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call_call_20251228192907</w:t>
      </w:r>
    </w:p>
    <w:p>
      <w:r>
        <w:t>날짜: 2025-12-28T23:29:56.314926</w:t>
      </w:r>
    </w:p>
    <w:p>
      <w:r>
        <w:t>초기 문의: 전화 통화</w:t>
      </w:r>
    </w:p>
    <w:p>
      <w:r>
        <w:t>고객 성향: 까다로운 고객</w:t>
      </w:r>
    </w:p>
    <w:p>
      <w:r>
        <w:t>언어: ko</w:t>
      </w:r>
    </w:p>
    <w:p>
      <w:pPr>
        <w:pStyle w:val="Heading2"/>
      </w:pPr>
      <w:r>
        <w:t>요약</w:t>
      </w:r>
    </w:p>
    <w:p>
      <w:r>
        <w:t>주요 문의: Inquiry about purchasing Universal Studios Japan Express and admission tickets.</w:t>
      </w:r>
    </w:p>
    <w:p>
      <w:r>
        <w:t>핵심 응답: Explained that Express Pass and admission tickets are sold separately and need to be purchased for the same date., Recommended 'Express Pass 7' for access to all desired attractions., Advised to check the official site for cancellation policies related to weather conditions.</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전체 요약: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