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call_call_20251228192907</w:t>
      </w:r>
    </w:p>
    <w:p>
      <w:r>
        <w:t>날짜: 2025-12-28T23:31:15.338534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Purchase and usage information for Universal Studios Japan Express Pass and admission tickets</w:t>
      </w:r>
    </w:p>
    <w:p>
      <w:r>
        <w:t>핵심 응답: Express Pass and admission tickets must be purchased separately., Express Pass date must match the admission ticket date., Express Pass 7 includes access to all desired attractions.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