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session_326c1051-e7c9-40eb-b115-2de9107f0857</w:t>
      </w:r>
    </w:p>
    <w:p>
      <w:r>
        <w:t>날짜: 2026-01-03T15:38:46.740570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eSIM activation issue in Paris, France</w:t>
      </w:r>
    </w:p>
    <w:p>
      <w:r>
        <w:t>핵심 응답: Guide through phone settings to check eSIM installation, Suggest contacting local carrier for profile check, Offer remote assistance through customer support team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Traveling in France, indicates familiarity with international travel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프랑스 파리에서 eSIM 활성화 문제를 겪고 있으며, 에이전트는 문제 해결을 위한 여러 가지 방법을 안내했습니다. 고객님은 이 방법을 시도해보겠다고 했으며, 추가적인 도움이 필요할 경우 다시 연락하겠다고 했습니다. 대화는 비교적 긍정적이고 정중하게 이루어졌습니다.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