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call_adcd54d1-9c03-4192-949a-8bd25a2219ca</w:t>
      </w:r>
    </w:p>
    <w:p>
      <w:r>
        <w:t>날짜: 2026-01-04T15:57:25.455833</w:t>
      </w:r>
    </w:p>
    <w:p>
      <w:r>
        <w:t>초기 문의: 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재팬 입장권과 익스프레스 패스 문의</w:t>
      </w:r>
    </w:p>
    <w:p>
      <w:r>
        <w:t>핵심 응답: 입장권과 익스프레스 패스는 별도 구매 필요, 환불, 취소, 변경 불가 안내, 입장권 구매 후 익스프레스 패스 이용 가능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use, formal interaction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입장권과 익스프레스 패스에 대한 정보를 문의하였으며, 상담원의 설명에 만족하며 추가 문의 사항 없이 종료되었습니다.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