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session_9500b548-2eb3-493d-93b7-ebe4d8b06dd2</w:t>
      </w:r>
    </w:p>
    <w:p>
      <w:r>
        <w:t>날짜: 2026-01-04T22:37:50.091078</w:t>
      </w:r>
    </w:p>
    <w:p>
      <w:r>
        <w:t xml:space="preserve">초기 문의: </w:t>
      </w:r>
    </w:p>
    <w:p>
      <w:r>
        <w:t>고객 성향: 일반적인 문의</w:t>
      </w:r>
    </w:p>
    <w:p>
      <w:r>
        <w:t>언어: ko</w:t>
      </w:r>
    </w:p>
    <w:p>
      <w:pPr>
        <w:pStyle w:val="Heading2"/>
      </w:pPr>
      <w:r>
        <w:t>요약</w:t>
      </w:r>
    </w:p>
    <w:p>
      <w:r>
        <w:t>주요 문의: Change the airport pickup destination to Marina Bay Sands Hotel</w:t>
      </w:r>
    </w:p>
    <w:p>
      <w:r>
        <w:t>핵심 응답: Request for order number and new destination details, Confirmed and processed the destination change, Informed customer of successful change</w:t>
      </w:r>
    </w:p>
    <w:p>
      <w:r>
        <w:t>고객 감정 점수: 85/100</w:t>
      </w:r>
    </w:p>
    <w:p>
      <w:r>
        <w:t>고객 만족도 점수: 90/100</w:t>
      </w:r>
    </w:p>
    <w:p>
      <w:pPr>
        <w:pStyle w:val="Heading2"/>
      </w:pPr>
      <w:r>
        <w:t>고객 특성</w:t>
      </w:r>
    </w:p>
    <w:p>
      <w:r>
        <w:t>언어: ko</w:t>
      </w:r>
    </w:p>
    <w:p>
      <w:r>
        <w:t>문화적 배경: Korean-speaking customer</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고객이 싱가포르 창이 공항의 픽업 목적지를 마리나 베이 샌즈 호텔로 변경 요청하였습니다. 상담원은 주문 번호와 새로운 목적지 정보를 요청하였고, 고객이 제공한 정보를 바탕으로 목적지 변경을 성공적으로 처리하였습니다. 고객은 서비스에 만족하며 추가 문의사항이 없다고 답변하였습니다.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