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session_9d899122-ef05-4c87-a1f8-58b4bbd34c87</w:t>
      </w:r>
    </w:p>
    <w:p>
      <w:r>
        <w:t>날짜: 2026-01-09T23:24:44.030408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유효기한, 이용 가능한 역 구간, 취소 및 환불</w:t>
      </w:r>
    </w:p>
    <w:p>
      <w:r>
        <w:t>핵심 응답: JR 패스는 구매일로부터 3개월 이내에 사용 시작 필요, 일본 내 대부분의 JR 역 사용 가능, 취소 및 환불은 구매 후 7일 이내 요청 필수, 소정의 수수료 있음, 일부 특정 노선이나 좌석은 사전 예약 필요할 수 있음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customer, possibly familiar with online travel services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고객님께서는 JR 패스의 유효기한, 이용 가능한 역 구간, 취소 및 환불에 대해 문의하셨습니다. 상담원은 해당 사항에 대해 상세히 설명드렸고, 고객님께서는 추가적인 예약 필요성을 체크하시겠다고 하셨습니다. 고객님의 문의 사항은 모두 해결된 것으로 보입니다.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