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Текстовый редактор</w:t>
      </w:r>
    </w:p>
    <w:p w:rsidR="00000000" w:rsidDel="00000000" w:rsidP="00000000" w:rsidRDefault="00000000" w:rsidRPr="00000000" w14:paraId="00000002">
      <w:pPr>
        <w:ind w:left="-566.9291338582675" w:right="-182.5984251968498" w:firstLine="720"/>
        <w:rPr/>
      </w:pPr>
      <w:r w:rsidDel="00000000" w:rsidR="00000000" w:rsidRPr="00000000">
        <w:rPr>
          <w:rtl w:val="0"/>
        </w:rPr>
        <w:t xml:space="preserve">База данных содержит информацию о документах, изменяющуюся в реальном времени в соответствии с действиями пользователей. Пользователи, одновременно редактирующие один документ, должны видеть изменения друг друга. Пользователь может иметь доступ на чтение, доступ на редактирование или не иметь доступа к документу. Раздавать доступ может человек, имеющий права автора документа</w:t>
      </w:r>
    </w:p>
    <w:p w:rsidR="00000000" w:rsidDel="00000000" w:rsidP="00000000" w:rsidRDefault="00000000" w:rsidRPr="00000000" w14:paraId="00000003">
      <w:pPr>
        <w:ind w:left="-566.9291338582675" w:right="-182.59842519684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-182.5984251968498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Сущности и их свойства: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0" w:right="-466.062992125984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850.3937007874017" w:right="-466.062992125984" w:hanging="360"/>
        <w:rPr>
          <w:u w:val="none"/>
        </w:rPr>
      </w:pPr>
      <w:r w:rsidDel="00000000" w:rsidR="00000000" w:rsidRPr="00000000">
        <w:rPr>
          <w:rtl w:val="0"/>
        </w:rPr>
        <w:t xml:space="preserve">Логин/</w:t>
      </w:r>
      <w:r w:rsidDel="00000000" w:rsidR="00000000" w:rsidRPr="00000000">
        <w:rPr>
          <w:u w:val="single"/>
          <w:rtl w:val="0"/>
        </w:rPr>
        <w:t xml:space="preserve">пароль</w:t>
      </w:r>
      <w:r w:rsidDel="00000000" w:rsidR="00000000" w:rsidRPr="00000000">
        <w:rPr>
          <w:rtl w:val="0"/>
        </w:rPr>
        <w:t xml:space="preserve"> - для авторизации и получения прав на использование редактора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850.3937007874017" w:right="-466.062992125984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Имя</w:t>
      </w:r>
      <w:r w:rsidDel="00000000" w:rsidR="00000000" w:rsidRPr="00000000">
        <w:rPr>
          <w:rtl w:val="0"/>
        </w:rPr>
        <w:t xml:space="preserve"> - псевдоним, который будут видеть другие пользователи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850.3937007874017" w:right="-466.062992125984" w:hanging="360"/>
        <w:rPr>
          <w:u w:val="none"/>
        </w:rPr>
      </w:pPr>
      <w:r w:rsidDel="00000000" w:rsidR="00000000" w:rsidRPr="00000000">
        <w:rPr>
          <w:rtl w:val="0"/>
        </w:rPr>
        <w:t xml:space="preserve">ID - уникальная характеристика каждого пользователя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0" w:right="-466.062992125984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850.3937007874017" w:right="-466.062992125984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Название</w:t>
      </w:r>
      <w:r w:rsidDel="00000000" w:rsidR="00000000" w:rsidRPr="00000000">
        <w:rPr>
          <w:rtl w:val="0"/>
        </w:rPr>
        <w:t xml:space="preserve"> - для быстрого поиска нужного документа и удобства пользователей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850.3937007874017" w:right="-466.062992125984" w:hanging="360"/>
        <w:rPr>
          <w:u w:val="none"/>
        </w:rPr>
      </w:pPr>
      <w:r w:rsidDel="00000000" w:rsidR="00000000" w:rsidRPr="00000000">
        <w:rPr>
          <w:rtl w:val="0"/>
        </w:rPr>
        <w:t xml:space="preserve">ID - уникальная характеристика каждого документа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850.3937007874017" w:right="-466.062992125984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Содержание</w:t>
      </w:r>
      <w:r w:rsidDel="00000000" w:rsidR="00000000" w:rsidRPr="00000000">
        <w:rPr>
          <w:rtl w:val="0"/>
        </w:rPr>
        <w:t xml:space="preserve"> - информация, редактируемая пользователями в процессе работы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right="-466.062992125984" w:hanging="360"/>
        <w:rPr>
          <w:u w:val="none"/>
        </w:rPr>
      </w:pPr>
      <w:r w:rsidDel="00000000" w:rsidR="00000000" w:rsidRPr="00000000">
        <w:rPr>
          <w:rtl w:val="0"/>
        </w:rPr>
        <w:t xml:space="preserve">Доступ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466.062992125984" w:hanging="360"/>
      </w:pPr>
      <w:r w:rsidDel="00000000" w:rsidR="00000000" w:rsidRPr="00000000">
        <w:rPr>
          <w:u w:val="single"/>
          <w:rtl w:val="0"/>
        </w:rPr>
        <w:t xml:space="preserve">Маркер Чтение/Редактирование/Автор</w:t>
      </w:r>
      <w:r w:rsidDel="00000000" w:rsidR="00000000" w:rsidRPr="00000000">
        <w:rPr>
          <w:rtl w:val="0"/>
        </w:rPr>
        <w:t xml:space="preserve"> - определяет действия, которые может совершить пользователь с указанным документом. Чтение - пользователь может лишь смотреть за происходящими изменениями, Редактирование - изменять содержимое файла, Автор - редактировать содержание, раздавать права доступа другим пользователям и изменять название документа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rtl w:val="0"/>
        </w:rPr>
        <w:t xml:space="preserve">ID пользователя, имеющего этот доступ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rtl w:val="0"/>
        </w:rPr>
        <w:t xml:space="preserve">ID документа, доступ к которому определен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0" w:right="-466.062992125984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последних измененных документов - привязан к каждому пользователю и виден ему, может быть редактирован автоматически при просмотре или внесении правок в документ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right="-466.062992125984" w:hanging="360"/>
        <w:rPr>
          <w:u w:val="none"/>
        </w:rPr>
      </w:pPr>
      <w:r w:rsidDel="00000000" w:rsidR="00000000" w:rsidRPr="00000000">
        <w:rPr>
          <w:rtl w:val="0"/>
        </w:rPr>
        <w:t xml:space="preserve">Время последнего просмотра/редактирования - главный параметр, по которому отсортированы документы в списке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right="-466.062992125984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Названия документов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right="-466.062992125984" w:hanging="360"/>
        <w:rPr>
          <w:u w:val="none"/>
        </w:rPr>
      </w:pPr>
      <w:r w:rsidDel="00000000" w:rsidR="00000000" w:rsidRPr="00000000">
        <w:rPr>
          <w:rtl w:val="0"/>
        </w:rPr>
        <w:t xml:space="preserve">ID указанных документов</w:t>
      </w:r>
    </w:p>
    <w:p w:rsidR="00000000" w:rsidDel="00000000" w:rsidP="00000000" w:rsidRDefault="00000000" w:rsidRPr="00000000" w14:paraId="00000015">
      <w:pPr>
        <w:ind w:left="1440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-466.062992125984" w:firstLine="0"/>
        <w:rPr/>
      </w:pPr>
      <w:r w:rsidDel="00000000" w:rsidR="00000000" w:rsidRPr="00000000">
        <w:rPr>
          <w:rtl w:val="0"/>
        </w:rPr>
        <w:t xml:space="preserve">*подчеркнутые аргументы могут быть отредактированы каким-либо пользователем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850.3937007874017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850.3937007874017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