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D2725" w14:textId="77777777" w:rsidR="002D4028" w:rsidRDefault="00E83660" w:rsidP="00E83660">
      <w:pPr>
        <w:pStyle w:val="LetterSubject"/>
        <w:spacing w:before="0" w:after="0"/>
        <w:rPr>
          <w:rFonts w:cs="Times New Roman"/>
          <w:color w:val="000000"/>
        </w:rPr>
      </w:pPr>
      <w:r>
        <w:rPr>
          <w:rFonts w:cs="Times New Roman"/>
          <w:color w:val="000000"/>
          <w:lang w:val="ru-RU"/>
        </w:rPr>
        <w:t>НАМАНГАН ВИЛОЯТИ</w:t>
      </w:r>
      <w:r w:rsidR="002D4028">
        <w:rPr>
          <w:rFonts w:cs="Times New Roman"/>
          <w:color w:val="000000"/>
        </w:rPr>
        <w:t xml:space="preserve"> </w:t>
      </w:r>
      <w:r w:rsidR="00B821E7">
        <w:rPr>
          <w:rFonts w:cs="Times New Roman"/>
          <w:color w:val="000000"/>
        </w:rPr>
        <w:t>ПОП ТУМАНИ</w:t>
      </w:r>
    </w:p>
    <w:p w14:paraId="309EBAF4" w14:textId="6A4F76D5" w:rsidR="00E83660" w:rsidRDefault="00E83660" w:rsidP="00E83660">
      <w:pPr>
        <w:pStyle w:val="LetterSubject"/>
        <w:spacing w:before="0" w:after="0"/>
        <w:rPr>
          <w:rFonts w:cs="Times New Roman"/>
          <w:color w:val="000000"/>
          <w:lang w:val="ru-RU"/>
        </w:rPr>
      </w:pPr>
      <w:r>
        <w:rPr>
          <w:rFonts w:cs="Times New Roman"/>
          <w:color w:val="000000"/>
          <w:lang w:val="ru-RU"/>
        </w:rPr>
        <w:t>ГУЛИСТОН МФЙ</w:t>
      </w:r>
      <w:r w:rsidR="002D4028">
        <w:rPr>
          <w:rFonts w:cs="Times New Roman"/>
          <w:color w:val="000000"/>
        </w:rPr>
        <w:t xml:space="preserve"> </w:t>
      </w:r>
      <w:r w:rsidR="002D4028">
        <w:rPr>
          <w:rFonts w:cs="Times New Roman"/>
          <w:color w:val="000000"/>
          <w:lang w:val="uz-Cyrl-UZ"/>
        </w:rPr>
        <w:t>ҲУДУДИ</w:t>
      </w:r>
      <w:r w:rsidR="00B821E7">
        <w:rPr>
          <w:rFonts w:cs="Times New Roman"/>
          <w:color w:val="000000"/>
        </w:rPr>
        <w:t>ДА</w:t>
      </w:r>
      <w:r>
        <w:rPr>
          <w:rFonts w:cs="Times New Roman"/>
          <w:color w:val="000000"/>
          <w:lang w:val="ru-RU"/>
        </w:rPr>
        <w:t xml:space="preserve"> ЖОЙЛАШГАН </w:t>
      </w:r>
      <w:r w:rsidR="00B821E7">
        <w:rPr>
          <w:rFonts w:cs="Times New Roman"/>
          <w:color w:val="000000"/>
        </w:rPr>
        <w:t>ЕР УЧАСТКА</w:t>
      </w:r>
      <w:r>
        <w:rPr>
          <w:rFonts w:cs="Times New Roman"/>
          <w:color w:val="000000"/>
          <w:lang w:val="ru-RU"/>
        </w:rPr>
        <w:t>СИ</w:t>
      </w:r>
      <w:r w:rsidR="00B821E7">
        <w:rPr>
          <w:rFonts w:cs="Times New Roman"/>
          <w:color w:val="000000"/>
        </w:rPr>
        <w:t>НИ</w:t>
      </w:r>
    </w:p>
    <w:p w14:paraId="53DB7A34" w14:textId="47CB7FAF" w:rsidR="004F1EE2" w:rsidRDefault="00B821E7" w:rsidP="00E83660">
      <w:pPr>
        <w:pStyle w:val="LetterSubject"/>
        <w:spacing w:before="0" w:after="0"/>
        <w:rPr>
          <w:rFonts w:cs="Times New Roman"/>
          <w:color w:val="000000"/>
        </w:rPr>
      </w:pPr>
      <w:bookmarkStart w:id="0" w:name="_Hlk239260963"/>
      <w:r>
        <w:rPr>
          <w:rFonts w:cs="Times New Roman"/>
          <w:color w:val="000000"/>
        </w:rPr>
        <w:t>ЭЛЕКТРОН ОНЛАЙН-АУКЦИОНГА ЧИҚАРИШ ТЎҒРИСИ</w:t>
      </w:r>
      <w:bookmarkEnd w:id="0"/>
      <w:r>
        <w:rPr>
          <w:rFonts w:cs="Times New Roman"/>
          <w:color w:val="000000"/>
        </w:rPr>
        <w:t>ДА</w:t>
      </w:r>
    </w:p>
    <w:p w14:paraId="64EE2DF2" w14:textId="1B2CD79F" w:rsidR="00E83660" w:rsidRPr="002D4028" w:rsidRDefault="00E83660" w:rsidP="00E83660">
      <w:pPr>
        <w:pStyle w:val="LetterSubject"/>
        <w:spacing w:before="0" w:after="0"/>
        <w:rPr>
          <w:rFonts w:cs="Times New Roman"/>
          <w:color w:val="000000"/>
          <w:sz w:val="32"/>
          <w:szCs w:val="24"/>
          <w:lang w:val="ru-RU"/>
        </w:rPr>
      </w:pPr>
      <w:r w:rsidRPr="002D4028">
        <w:rPr>
          <w:rFonts w:cs="Times New Roman"/>
          <w:color w:val="000000"/>
          <w:sz w:val="32"/>
          <w:szCs w:val="24"/>
          <w:lang w:val="ru-RU"/>
        </w:rPr>
        <w:t>МАЪЛУМОТ</w:t>
      </w:r>
    </w:p>
    <w:p w14:paraId="02E5C959" w14:textId="77777777" w:rsidR="002D4028" w:rsidRDefault="002D4028" w:rsidP="002D4028">
      <w:pPr>
        <w:pStyle w:val="LetterBody"/>
        <w:keepNext/>
        <w:spacing w:after="0"/>
        <w:rPr>
          <w:bCs/>
          <w:sz w:val="26"/>
          <w:szCs w:val="26"/>
        </w:rPr>
      </w:pPr>
    </w:p>
    <w:p w14:paraId="2725B57B" w14:textId="6C572E55" w:rsidR="002D4028" w:rsidRPr="003D37B3" w:rsidRDefault="002D4028" w:rsidP="002D4028">
      <w:pPr>
        <w:pStyle w:val="LetterBody"/>
        <w:keepNext/>
        <w:spacing w:after="0"/>
        <w:rPr>
          <w:bCs/>
          <w:szCs w:val="28"/>
        </w:rPr>
      </w:pPr>
      <w:proofErr w:type="spellStart"/>
      <w:r w:rsidRPr="003D37B3">
        <w:rPr>
          <w:bCs/>
          <w:szCs w:val="28"/>
        </w:rPr>
        <w:t>Поп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тумани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ҳудудида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туристик-рекреацион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лойиҳани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амалга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ошириш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мақсадида</w:t>
      </w:r>
      <w:proofErr w:type="spellEnd"/>
      <w:r w:rsidRPr="003D37B3">
        <w:rPr>
          <w:bCs/>
          <w:szCs w:val="28"/>
        </w:rPr>
        <w:t xml:space="preserve"> “</w:t>
      </w:r>
      <w:proofErr w:type="spellStart"/>
      <w:r w:rsidRPr="003D37B3">
        <w:rPr>
          <w:bCs/>
          <w:szCs w:val="28"/>
        </w:rPr>
        <w:t>Наманган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туристик-рекреацион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ҳудудларини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ривожлантириш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дирекцияси</w:t>
      </w:r>
      <w:proofErr w:type="spellEnd"/>
      <w:r w:rsidRPr="003D37B3">
        <w:rPr>
          <w:bCs/>
          <w:szCs w:val="28"/>
        </w:rPr>
        <w:t xml:space="preserve">” </w:t>
      </w:r>
      <w:proofErr w:type="spellStart"/>
      <w:r w:rsidRPr="003D37B3">
        <w:rPr>
          <w:bCs/>
          <w:szCs w:val="28"/>
        </w:rPr>
        <w:t>давлат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муассасаси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номига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белгиланган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тартибда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давлат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рўйхатидан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ўтказилган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жами</w:t>
      </w:r>
      <w:proofErr w:type="spellEnd"/>
      <w:r w:rsidRPr="003D37B3">
        <w:rPr>
          <w:bCs/>
          <w:szCs w:val="28"/>
        </w:rPr>
        <w:t xml:space="preserve"> </w:t>
      </w:r>
      <w:r w:rsidRPr="003D37B3">
        <w:rPr>
          <w:b/>
          <w:szCs w:val="28"/>
        </w:rPr>
        <w:t xml:space="preserve">4,92 </w:t>
      </w:r>
      <w:proofErr w:type="spellStart"/>
      <w:r w:rsidRPr="003D37B3">
        <w:rPr>
          <w:b/>
          <w:szCs w:val="28"/>
        </w:rPr>
        <w:t>гектар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ер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майдонидан</w:t>
      </w:r>
      <w:proofErr w:type="spellEnd"/>
      <w:r w:rsidRPr="003D37B3">
        <w:rPr>
          <w:bCs/>
          <w:szCs w:val="28"/>
        </w:rPr>
        <w:t xml:space="preserve"> </w:t>
      </w:r>
      <w:r w:rsidRPr="003D37B3">
        <w:rPr>
          <w:b/>
          <w:szCs w:val="28"/>
        </w:rPr>
        <w:t xml:space="preserve">“Шаршара-1” </w:t>
      </w:r>
      <w:proofErr w:type="spellStart"/>
      <w:r w:rsidRPr="003D37B3">
        <w:rPr>
          <w:bCs/>
          <w:szCs w:val="28"/>
        </w:rPr>
        <w:t>дам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олиш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масканини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ташкил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этиш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учун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алоҳида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лот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сифатида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ажратилган</w:t>
      </w:r>
      <w:proofErr w:type="spellEnd"/>
      <w:r w:rsidRPr="003D37B3">
        <w:rPr>
          <w:bCs/>
          <w:szCs w:val="28"/>
        </w:rPr>
        <w:t xml:space="preserve"> </w:t>
      </w:r>
      <w:r w:rsidR="003D37B3">
        <w:rPr>
          <w:bCs/>
          <w:szCs w:val="28"/>
        </w:rPr>
        <w:br/>
      </w:r>
      <w:r w:rsidR="006305CA" w:rsidRPr="003D37B3">
        <w:rPr>
          <w:b/>
          <w:szCs w:val="28"/>
          <w:lang w:val="uz-Cyrl-UZ"/>
        </w:rPr>
        <w:t>0</w:t>
      </w:r>
      <w:r w:rsidRPr="003D37B3">
        <w:rPr>
          <w:b/>
          <w:szCs w:val="28"/>
        </w:rPr>
        <w:t>,</w:t>
      </w:r>
      <w:r w:rsidR="006305CA" w:rsidRPr="003D37B3">
        <w:rPr>
          <w:b/>
          <w:szCs w:val="28"/>
          <w:lang w:val="uz-Cyrl-UZ"/>
        </w:rPr>
        <w:t>77</w:t>
      </w:r>
      <w:r w:rsidRPr="003D37B3">
        <w:rPr>
          <w:b/>
          <w:szCs w:val="28"/>
        </w:rPr>
        <w:t xml:space="preserve"> </w:t>
      </w:r>
      <w:proofErr w:type="spellStart"/>
      <w:r w:rsidRPr="003D37B3">
        <w:rPr>
          <w:b/>
          <w:szCs w:val="28"/>
        </w:rPr>
        <w:t>гектар</w:t>
      </w:r>
      <w:proofErr w:type="spellEnd"/>
      <w:r w:rsidRPr="003D37B3">
        <w:rPr>
          <w:bCs/>
          <w:szCs w:val="28"/>
        </w:rPr>
        <w:t xml:space="preserve"> (</w:t>
      </w:r>
      <w:r w:rsidR="006305CA" w:rsidRPr="003D37B3">
        <w:rPr>
          <w:bCs/>
          <w:szCs w:val="28"/>
          <w:lang w:val="uz-Cyrl-UZ"/>
        </w:rPr>
        <w:t>77</w:t>
      </w:r>
      <w:r w:rsidRPr="003D37B3">
        <w:rPr>
          <w:bCs/>
          <w:szCs w:val="28"/>
        </w:rPr>
        <w:t xml:space="preserve">00 </w:t>
      </w:r>
      <w:proofErr w:type="spellStart"/>
      <w:r w:rsidRPr="003D37B3">
        <w:rPr>
          <w:bCs/>
          <w:szCs w:val="28"/>
        </w:rPr>
        <w:t>кв</w:t>
      </w:r>
      <w:proofErr w:type="spellEnd"/>
      <w:r w:rsidR="003D37B3">
        <w:rPr>
          <w:bCs/>
          <w:szCs w:val="28"/>
          <w:lang w:val="ru-RU"/>
        </w:rPr>
        <w:t>.</w:t>
      </w:r>
      <w:proofErr w:type="spellStart"/>
      <w:r w:rsidRPr="003D37B3">
        <w:rPr>
          <w:bCs/>
          <w:szCs w:val="28"/>
        </w:rPr>
        <w:t>метр</w:t>
      </w:r>
      <w:proofErr w:type="spellEnd"/>
      <w:r w:rsidRPr="003D37B3">
        <w:rPr>
          <w:bCs/>
          <w:szCs w:val="28"/>
        </w:rPr>
        <w:t xml:space="preserve">) </w:t>
      </w:r>
      <w:proofErr w:type="spellStart"/>
      <w:r w:rsidRPr="003D37B3">
        <w:rPr>
          <w:bCs/>
          <w:szCs w:val="28"/>
        </w:rPr>
        <w:t>ер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участкасини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ижара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ҳуқуқи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асосида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электрон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онлайн-аукцион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савдоларига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чиқариш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юзасидан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бошланғич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нархнинг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дастлабки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ҳисоб-китоблари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амалга</w:t>
      </w:r>
      <w:proofErr w:type="spellEnd"/>
      <w:r w:rsidRPr="003D37B3">
        <w:rPr>
          <w:bCs/>
          <w:szCs w:val="28"/>
        </w:rPr>
        <w:t xml:space="preserve"> </w:t>
      </w:r>
      <w:proofErr w:type="spellStart"/>
      <w:r w:rsidRPr="003D37B3">
        <w:rPr>
          <w:bCs/>
          <w:szCs w:val="28"/>
        </w:rPr>
        <w:t>оширилди</w:t>
      </w:r>
      <w:proofErr w:type="spellEnd"/>
      <w:r w:rsidRPr="003D37B3">
        <w:rPr>
          <w:bCs/>
          <w:szCs w:val="28"/>
        </w:rPr>
        <w:t>.</w:t>
      </w:r>
    </w:p>
    <w:p w14:paraId="44865D41" w14:textId="034E507C" w:rsidR="002D4028" w:rsidRPr="003D37B3" w:rsidRDefault="002D4028" w:rsidP="002D4028">
      <w:pPr>
        <w:pStyle w:val="LetterBody"/>
        <w:keepNext/>
        <w:spacing w:after="0"/>
        <w:rPr>
          <w:rFonts w:cs="Times New Roman"/>
          <w:color w:val="000000"/>
          <w:szCs w:val="28"/>
        </w:rPr>
      </w:pPr>
      <w:proofErr w:type="spellStart"/>
      <w:r w:rsidRPr="003D37B3">
        <w:rPr>
          <w:rFonts w:cs="Times New Roman"/>
          <w:color w:val="000000"/>
          <w:szCs w:val="28"/>
        </w:rPr>
        <w:t>Ўзбекистон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Республикаси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Вазирлар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Маҳкамасининг</w:t>
      </w:r>
      <w:proofErr w:type="spellEnd"/>
      <w:r w:rsidRPr="003D37B3">
        <w:rPr>
          <w:rFonts w:cs="Times New Roman"/>
          <w:color w:val="000000"/>
          <w:szCs w:val="28"/>
        </w:rPr>
        <w:t xml:space="preserve"> 2022</w:t>
      </w:r>
      <w:r w:rsidRPr="003D37B3">
        <w:rPr>
          <w:rFonts w:cs="Times New Roman"/>
          <w:color w:val="000000"/>
          <w:szCs w:val="28"/>
          <w:lang w:val="uz-Cyrl-UZ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йил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r w:rsidR="003D37B3">
        <w:rPr>
          <w:rFonts w:cs="Times New Roman"/>
          <w:color w:val="000000"/>
          <w:szCs w:val="28"/>
        </w:rPr>
        <w:br/>
      </w:r>
      <w:r w:rsidRPr="003D37B3">
        <w:rPr>
          <w:rFonts w:cs="Times New Roman"/>
          <w:color w:val="000000"/>
          <w:szCs w:val="28"/>
        </w:rPr>
        <w:t>14</w:t>
      </w:r>
      <w:r w:rsidRPr="003D37B3">
        <w:rPr>
          <w:rFonts w:cs="Times New Roman"/>
          <w:color w:val="000000"/>
          <w:szCs w:val="28"/>
          <w:lang w:val="uz-Cyrl-UZ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февралдаги</w:t>
      </w:r>
      <w:proofErr w:type="spellEnd"/>
      <w:r w:rsidRPr="003D37B3">
        <w:rPr>
          <w:rFonts w:cs="Times New Roman"/>
          <w:color w:val="000000"/>
          <w:szCs w:val="28"/>
        </w:rPr>
        <w:t xml:space="preserve"> 71-сон </w:t>
      </w:r>
      <w:proofErr w:type="spellStart"/>
      <w:r w:rsidRPr="003D37B3">
        <w:rPr>
          <w:rFonts w:cs="Times New Roman"/>
          <w:color w:val="000000"/>
          <w:szCs w:val="28"/>
        </w:rPr>
        <w:t>қарори</w:t>
      </w:r>
      <w:proofErr w:type="spellEnd"/>
      <w:r w:rsidRPr="003D37B3">
        <w:rPr>
          <w:rFonts w:cs="Times New Roman"/>
          <w:color w:val="000000"/>
          <w:szCs w:val="28"/>
        </w:rPr>
        <w:t xml:space="preserve"> 2-иловаси </w:t>
      </w:r>
      <w:proofErr w:type="spellStart"/>
      <w:r w:rsidRPr="003D37B3">
        <w:rPr>
          <w:rFonts w:cs="Times New Roman"/>
          <w:color w:val="000000"/>
          <w:szCs w:val="28"/>
        </w:rPr>
        <w:t>билан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тасдиқланган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Низомнинг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r w:rsidR="003D37B3">
        <w:rPr>
          <w:rFonts w:cs="Times New Roman"/>
          <w:color w:val="000000"/>
          <w:szCs w:val="28"/>
        </w:rPr>
        <w:br/>
      </w:r>
      <w:r w:rsidRPr="003D37B3">
        <w:rPr>
          <w:rFonts w:cs="Times New Roman"/>
          <w:color w:val="000000"/>
          <w:szCs w:val="28"/>
        </w:rPr>
        <w:t xml:space="preserve">22-бандига </w:t>
      </w:r>
      <w:proofErr w:type="spellStart"/>
      <w:r w:rsidRPr="003D37B3">
        <w:rPr>
          <w:rFonts w:cs="Times New Roman"/>
          <w:color w:val="000000"/>
          <w:szCs w:val="28"/>
        </w:rPr>
        <w:t>мувофиқ</w:t>
      </w:r>
      <w:proofErr w:type="spellEnd"/>
      <w:r w:rsidRPr="003D37B3">
        <w:rPr>
          <w:rFonts w:cs="Times New Roman"/>
          <w:color w:val="000000"/>
          <w:szCs w:val="28"/>
        </w:rPr>
        <w:t xml:space="preserve">, </w:t>
      </w:r>
      <w:proofErr w:type="spellStart"/>
      <w:r w:rsidRPr="003D37B3">
        <w:rPr>
          <w:rFonts w:cs="Times New Roman"/>
          <w:color w:val="000000"/>
          <w:szCs w:val="28"/>
        </w:rPr>
        <w:t>ер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участкасига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ижара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ҳуқуқини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электрон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онлайн-аукцион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савдоларига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чиқаришда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b/>
          <w:bCs/>
          <w:color w:val="000000"/>
          <w:szCs w:val="28"/>
        </w:rPr>
        <w:t>бошланғич</w:t>
      </w:r>
      <w:proofErr w:type="spellEnd"/>
      <w:r w:rsidRPr="003D37B3">
        <w:rPr>
          <w:rFonts w:cs="Times New Roman"/>
          <w:b/>
          <w:bCs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b/>
          <w:bCs/>
          <w:color w:val="000000"/>
          <w:szCs w:val="28"/>
        </w:rPr>
        <w:t>нарх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қуйидаги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формула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асосида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аниқланади</w:t>
      </w:r>
      <w:proofErr w:type="spellEnd"/>
      <w:r w:rsidRPr="003D37B3">
        <w:rPr>
          <w:rFonts w:cs="Times New Roman"/>
          <w:color w:val="000000"/>
          <w:szCs w:val="28"/>
        </w:rPr>
        <w:t>:</w:t>
      </w:r>
    </w:p>
    <w:p w14:paraId="131ACAF9" w14:textId="77777777" w:rsidR="002D4028" w:rsidRPr="00057FD8" w:rsidRDefault="002D4028" w:rsidP="00E710FE">
      <w:pPr>
        <w:spacing w:after="0"/>
        <w:jc w:val="center"/>
        <w:rPr>
          <w:rFonts w:cs="Times New Roman"/>
          <w:szCs w:val="28"/>
          <w:lang w:val="ru-RU" w:eastAsia="ru-RU"/>
        </w:rPr>
      </w:pPr>
      <w:r w:rsidRPr="00057FD8">
        <w:rPr>
          <w:rFonts w:cs="Times New Roman"/>
          <w:b/>
          <w:bCs/>
          <w:szCs w:val="28"/>
          <w:lang w:val="ru-RU" w:eastAsia="ru-RU"/>
        </w:rPr>
        <w:t>C = S × T × B × G × F × M + E</w:t>
      </w:r>
    </w:p>
    <w:p w14:paraId="596EF41B" w14:textId="32061CB9" w:rsidR="002D4028" w:rsidRPr="003D37B3" w:rsidRDefault="002D4028" w:rsidP="00E710FE">
      <w:pPr>
        <w:pStyle w:val="LetterBody"/>
        <w:keepNext/>
        <w:spacing w:after="0"/>
        <w:rPr>
          <w:rFonts w:cs="Times New Roman"/>
          <w:color w:val="000000"/>
          <w:szCs w:val="28"/>
        </w:rPr>
      </w:pPr>
      <w:proofErr w:type="spellStart"/>
      <w:r w:rsidRPr="003D37B3">
        <w:rPr>
          <w:rFonts w:cs="Times New Roman"/>
          <w:color w:val="000000"/>
          <w:szCs w:val="28"/>
        </w:rPr>
        <w:t>Мазкур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формула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бўйича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ҳисоб-китоб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учун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қуйидаги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кўрсаткичлар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қабул</w:t>
      </w:r>
      <w:proofErr w:type="spellEnd"/>
      <w:r w:rsidRPr="003D37B3">
        <w:rPr>
          <w:rFonts w:cs="Times New Roman"/>
          <w:color w:val="000000"/>
          <w:szCs w:val="28"/>
        </w:rPr>
        <w:t xml:space="preserve"> </w:t>
      </w:r>
      <w:proofErr w:type="spellStart"/>
      <w:r w:rsidRPr="003D37B3">
        <w:rPr>
          <w:rFonts w:cs="Times New Roman"/>
          <w:color w:val="000000"/>
          <w:szCs w:val="28"/>
        </w:rPr>
        <w:t>қилинди</w:t>
      </w:r>
      <w:proofErr w:type="spellEnd"/>
      <w:r w:rsidRPr="003D37B3">
        <w:rPr>
          <w:rFonts w:cs="Times New Roman"/>
          <w:color w:val="000000"/>
          <w:szCs w:val="28"/>
        </w:rPr>
        <w:t>:</w:t>
      </w:r>
    </w:p>
    <w:tbl>
      <w:tblPr>
        <w:tblW w:w="9638" w:type="dxa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1050"/>
        <w:gridCol w:w="6321"/>
        <w:gridCol w:w="2267"/>
      </w:tblGrid>
      <w:tr w:rsidR="004F1EE2" w:rsidRPr="003D37B3" w14:paraId="636E1B3C" w14:textId="77777777" w:rsidTr="003D37B3">
        <w:trPr>
          <w:tblHeader/>
          <w:jc w:val="center"/>
        </w:trPr>
        <w:tc>
          <w:tcPr>
            <w:tcW w:w="1050" w:type="dxa"/>
            <w:shd w:val="clear" w:color="auto" w:fill="E7E6E6"/>
            <w:vAlign w:val="center"/>
          </w:tcPr>
          <w:p w14:paraId="033C33F8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proofErr w:type="spellStart"/>
            <w:r w:rsidRPr="003D37B3">
              <w:rPr>
                <w:rFonts w:cs="Times New Roman"/>
                <w:b/>
                <w:color w:val="000000"/>
                <w:szCs w:val="28"/>
              </w:rPr>
              <w:t>Белги</w:t>
            </w:r>
            <w:proofErr w:type="spellEnd"/>
          </w:p>
        </w:tc>
        <w:tc>
          <w:tcPr>
            <w:tcW w:w="6321" w:type="dxa"/>
            <w:shd w:val="clear" w:color="auto" w:fill="E7E6E6"/>
            <w:vAlign w:val="center"/>
          </w:tcPr>
          <w:p w14:paraId="37A2591B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Кўрсаткич</w:t>
            </w:r>
          </w:p>
        </w:tc>
        <w:tc>
          <w:tcPr>
            <w:tcW w:w="2267" w:type="dxa"/>
            <w:shd w:val="clear" w:color="auto" w:fill="E7E6E6"/>
            <w:vAlign w:val="center"/>
          </w:tcPr>
          <w:p w14:paraId="6A413A7F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Қиймат</w:t>
            </w:r>
          </w:p>
        </w:tc>
      </w:tr>
      <w:tr w:rsidR="004F1EE2" w:rsidRPr="003D37B3" w14:paraId="07BAE928" w14:textId="77777777" w:rsidTr="003D37B3">
        <w:trPr>
          <w:jc w:val="center"/>
        </w:trPr>
        <w:tc>
          <w:tcPr>
            <w:tcW w:w="1050" w:type="dxa"/>
            <w:vAlign w:val="center"/>
          </w:tcPr>
          <w:p w14:paraId="1217CBBB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S</w:t>
            </w:r>
          </w:p>
        </w:tc>
        <w:tc>
          <w:tcPr>
            <w:tcW w:w="6321" w:type="dxa"/>
            <w:vAlign w:val="center"/>
          </w:tcPr>
          <w:p w14:paraId="35EF6CDF" w14:textId="77777777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Ер участкасининг майдони</w:t>
            </w:r>
          </w:p>
        </w:tc>
        <w:tc>
          <w:tcPr>
            <w:tcW w:w="2267" w:type="dxa"/>
            <w:vAlign w:val="center"/>
          </w:tcPr>
          <w:p w14:paraId="3D3079BC" w14:textId="6042BCD0" w:rsidR="004F1EE2" w:rsidRPr="003D37B3" w:rsidRDefault="006305CA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  <w:lang w:val="uz-Cyrl-UZ"/>
              </w:rPr>
              <w:t>7 700</w:t>
            </w:r>
            <w:r w:rsidR="00B821E7"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B821E7" w:rsidRPr="003D37B3">
              <w:rPr>
                <w:rFonts w:cs="Times New Roman"/>
                <w:color w:val="000000"/>
                <w:szCs w:val="28"/>
              </w:rPr>
              <w:t>кв</w:t>
            </w:r>
            <w:proofErr w:type="spellEnd"/>
            <w:r w:rsidR="00B821E7" w:rsidRPr="003D37B3">
              <w:rPr>
                <w:rFonts w:cs="Times New Roman"/>
                <w:color w:val="000000"/>
                <w:szCs w:val="28"/>
              </w:rPr>
              <w:t>. метр</w:t>
            </w:r>
          </w:p>
        </w:tc>
      </w:tr>
      <w:tr w:rsidR="004F1EE2" w:rsidRPr="003D37B3" w14:paraId="321C82B7" w14:textId="77777777" w:rsidTr="003D37B3">
        <w:trPr>
          <w:jc w:val="center"/>
        </w:trPr>
        <w:tc>
          <w:tcPr>
            <w:tcW w:w="1050" w:type="dxa"/>
            <w:vAlign w:val="center"/>
          </w:tcPr>
          <w:p w14:paraId="288F5E6D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T</w:t>
            </w:r>
          </w:p>
        </w:tc>
        <w:tc>
          <w:tcPr>
            <w:tcW w:w="6321" w:type="dxa"/>
            <w:vAlign w:val="center"/>
          </w:tcPr>
          <w:p w14:paraId="1F264C99" w14:textId="59129D52" w:rsidR="004F1EE2" w:rsidRPr="003D37B3" w:rsidRDefault="002D4028">
            <w:pPr>
              <w:keepLines/>
              <w:spacing w:after="0" w:line="240" w:lineRule="auto"/>
              <w:rPr>
                <w:szCs w:val="28"/>
              </w:rPr>
            </w:pPr>
            <w:proofErr w:type="spellStart"/>
            <w:r w:rsidRPr="003D37B3">
              <w:rPr>
                <w:rFonts w:cs="Times New Roman"/>
                <w:szCs w:val="28"/>
                <w:lang w:val="ru-RU" w:eastAsia="ru-RU"/>
              </w:rPr>
              <w:t>Ҳудуд</w:t>
            </w:r>
            <w:proofErr w:type="spellEnd"/>
            <w:r w:rsidRPr="003D37B3">
              <w:rPr>
                <w:rFonts w:cs="Times New Roman"/>
                <w:szCs w:val="28"/>
                <w:lang w:val="ru-RU" w:eastAsia="ru-RU"/>
              </w:rPr>
              <w:t xml:space="preserve"> </w:t>
            </w:r>
            <w:proofErr w:type="spellStart"/>
            <w:r w:rsidRPr="003D37B3">
              <w:rPr>
                <w:rFonts w:cs="Times New Roman"/>
                <w:szCs w:val="28"/>
                <w:lang w:val="ru-RU" w:eastAsia="ru-RU"/>
              </w:rPr>
              <w:t>тоифаси</w:t>
            </w:r>
            <w:proofErr w:type="spellEnd"/>
            <w:r w:rsidRPr="003D37B3">
              <w:rPr>
                <w:rFonts w:cs="Times New Roman"/>
                <w:szCs w:val="28"/>
                <w:lang w:val="ru-RU" w:eastAsia="ru-RU"/>
              </w:rPr>
              <w:t xml:space="preserve"> (Поп </w:t>
            </w:r>
            <w:proofErr w:type="spellStart"/>
            <w:r w:rsidRPr="003D37B3">
              <w:rPr>
                <w:rFonts w:cs="Times New Roman"/>
                <w:szCs w:val="28"/>
                <w:lang w:val="ru-RU" w:eastAsia="ru-RU"/>
              </w:rPr>
              <w:t>тумани</w:t>
            </w:r>
            <w:proofErr w:type="spellEnd"/>
            <w:r w:rsidRPr="003D37B3">
              <w:rPr>
                <w:rFonts w:cs="Times New Roman"/>
                <w:szCs w:val="28"/>
                <w:lang w:val="ru-RU" w:eastAsia="ru-RU"/>
              </w:rPr>
              <w:t xml:space="preserve"> — 3-тоифа </w:t>
            </w:r>
            <w:proofErr w:type="spellStart"/>
            <w:r w:rsidRPr="003D37B3">
              <w:rPr>
                <w:rFonts w:cs="Times New Roman"/>
                <w:szCs w:val="28"/>
                <w:lang w:val="ru-RU" w:eastAsia="ru-RU"/>
              </w:rPr>
              <w:t>ҳудуд</w:t>
            </w:r>
            <w:proofErr w:type="spellEnd"/>
            <w:r w:rsidRPr="003D37B3">
              <w:rPr>
                <w:rFonts w:cs="Times New Roman"/>
                <w:szCs w:val="28"/>
                <w:lang w:val="ru-RU" w:eastAsia="ru-RU"/>
              </w:rPr>
              <w:t>)</w:t>
            </w:r>
          </w:p>
        </w:tc>
        <w:tc>
          <w:tcPr>
            <w:tcW w:w="2267" w:type="dxa"/>
            <w:vAlign w:val="center"/>
          </w:tcPr>
          <w:p w14:paraId="1B554A9F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15</w:t>
            </w:r>
          </w:p>
        </w:tc>
      </w:tr>
      <w:tr w:rsidR="004F1EE2" w:rsidRPr="003D37B3" w14:paraId="439BCDF5" w14:textId="77777777" w:rsidTr="003D37B3">
        <w:trPr>
          <w:trHeight w:val="175"/>
          <w:jc w:val="center"/>
        </w:trPr>
        <w:tc>
          <w:tcPr>
            <w:tcW w:w="1050" w:type="dxa"/>
            <w:vAlign w:val="center"/>
          </w:tcPr>
          <w:p w14:paraId="0ACF6EDD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B</w:t>
            </w:r>
          </w:p>
        </w:tc>
        <w:tc>
          <w:tcPr>
            <w:tcW w:w="6321" w:type="dxa"/>
            <w:vAlign w:val="center"/>
          </w:tcPr>
          <w:p w14:paraId="52DCD998" w14:textId="06CED3C6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 xml:space="preserve">1 </w:t>
            </w:r>
            <w:proofErr w:type="spellStart"/>
            <w:r w:rsidRPr="003D37B3">
              <w:rPr>
                <w:rFonts w:cs="Times New Roman"/>
                <w:color w:val="000000"/>
                <w:szCs w:val="28"/>
              </w:rPr>
              <w:t>кв.метр</w:t>
            </w:r>
            <w:proofErr w:type="spellEnd"/>
            <w:r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3D37B3">
              <w:rPr>
                <w:rFonts w:cs="Times New Roman"/>
                <w:color w:val="000000"/>
                <w:szCs w:val="28"/>
              </w:rPr>
              <w:t>учун</w:t>
            </w:r>
            <w:proofErr w:type="spellEnd"/>
            <w:r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3D37B3">
              <w:rPr>
                <w:rFonts w:cs="Times New Roman"/>
                <w:color w:val="000000"/>
                <w:szCs w:val="28"/>
              </w:rPr>
              <w:t>юридик</w:t>
            </w:r>
            <w:proofErr w:type="spellEnd"/>
            <w:r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Pr="003D37B3">
              <w:rPr>
                <w:rFonts w:cs="Times New Roman"/>
                <w:color w:val="000000"/>
                <w:szCs w:val="28"/>
              </w:rPr>
              <w:t>шахслардан</w:t>
            </w:r>
            <w:proofErr w:type="spellEnd"/>
            <w:r w:rsidRPr="003D37B3">
              <w:rPr>
                <w:rFonts w:cs="Times New Roman"/>
                <w:color w:val="000000"/>
                <w:szCs w:val="28"/>
              </w:rPr>
              <w:t xml:space="preserve"> олинадиган ер солиғи ставкаси</w:t>
            </w:r>
          </w:p>
        </w:tc>
        <w:tc>
          <w:tcPr>
            <w:tcW w:w="2267" w:type="dxa"/>
            <w:vAlign w:val="center"/>
          </w:tcPr>
          <w:p w14:paraId="7D9476BB" w14:textId="781850DB" w:rsidR="004F1EE2" w:rsidRPr="003D37B3" w:rsidRDefault="00E030A2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  <w:lang w:val="uz-Cyrl-UZ"/>
              </w:rPr>
              <w:t>5</w:t>
            </w:r>
            <w:r w:rsidR="00B821E7"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r w:rsidRPr="003D37B3">
              <w:rPr>
                <w:rFonts w:cs="Times New Roman"/>
                <w:color w:val="000000"/>
                <w:szCs w:val="28"/>
                <w:lang w:val="uz-Cyrl-UZ"/>
              </w:rPr>
              <w:t>698</w:t>
            </w:r>
            <w:r w:rsidR="00B821E7" w:rsidRPr="003D37B3">
              <w:rPr>
                <w:rFonts w:cs="Times New Roman"/>
                <w:color w:val="000000"/>
                <w:szCs w:val="28"/>
              </w:rPr>
              <w:t xml:space="preserve"> </w:t>
            </w:r>
            <w:proofErr w:type="spellStart"/>
            <w:r w:rsidR="00B821E7" w:rsidRPr="003D37B3">
              <w:rPr>
                <w:rFonts w:cs="Times New Roman"/>
                <w:color w:val="000000"/>
                <w:szCs w:val="28"/>
              </w:rPr>
              <w:t>сўм</w:t>
            </w:r>
            <w:proofErr w:type="spellEnd"/>
          </w:p>
        </w:tc>
      </w:tr>
      <w:tr w:rsidR="004F1EE2" w:rsidRPr="003D37B3" w14:paraId="4296EF41" w14:textId="77777777" w:rsidTr="003D37B3">
        <w:trPr>
          <w:trHeight w:val="398"/>
          <w:jc w:val="center"/>
        </w:trPr>
        <w:tc>
          <w:tcPr>
            <w:tcW w:w="1050" w:type="dxa"/>
            <w:vAlign w:val="center"/>
          </w:tcPr>
          <w:p w14:paraId="4B390ABE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G</w:t>
            </w:r>
          </w:p>
        </w:tc>
        <w:tc>
          <w:tcPr>
            <w:tcW w:w="6321" w:type="dxa"/>
            <w:vAlign w:val="center"/>
          </w:tcPr>
          <w:p w14:paraId="665DF396" w14:textId="77777777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Муҳандислик-коммуникация тармоқлари коэффициенти</w:t>
            </w:r>
          </w:p>
        </w:tc>
        <w:tc>
          <w:tcPr>
            <w:tcW w:w="2267" w:type="dxa"/>
            <w:vAlign w:val="center"/>
          </w:tcPr>
          <w:p w14:paraId="3D56B628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1,0</w:t>
            </w:r>
          </w:p>
        </w:tc>
      </w:tr>
      <w:tr w:rsidR="004F1EE2" w:rsidRPr="003D37B3" w14:paraId="2863BF34" w14:textId="77777777" w:rsidTr="003D37B3">
        <w:trPr>
          <w:jc w:val="center"/>
        </w:trPr>
        <w:tc>
          <w:tcPr>
            <w:tcW w:w="1050" w:type="dxa"/>
            <w:vAlign w:val="center"/>
          </w:tcPr>
          <w:p w14:paraId="33655878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F</w:t>
            </w:r>
          </w:p>
        </w:tc>
        <w:tc>
          <w:tcPr>
            <w:tcW w:w="6321" w:type="dxa"/>
            <w:vAlign w:val="center"/>
          </w:tcPr>
          <w:p w14:paraId="51FFD4DA" w14:textId="77777777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Табиатни муҳофаза қилиш, соғломлаштириш ва рекреация (код 7.0)</w:t>
            </w:r>
          </w:p>
        </w:tc>
        <w:tc>
          <w:tcPr>
            <w:tcW w:w="2267" w:type="dxa"/>
            <w:vAlign w:val="center"/>
          </w:tcPr>
          <w:p w14:paraId="5E958031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1,1</w:t>
            </w:r>
          </w:p>
        </w:tc>
      </w:tr>
      <w:tr w:rsidR="004F1EE2" w:rsidRPr="003D37B3" w14:paraId="4C699760" w14:textId="77777777" w:rsidTr="003D37B3">
        <w:trPr>
          <w:jc w:val="center"/>
        </w:trPr>
        <w:tc>
          <w:tcPr>
            <w:tcW w:w="1050" w:type="dxa"/>
            <w:vAlign w:val="center"/>
          </w:tcPr>
          <w:p w14:paraId="15AAFAD8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M</w:t>
            </w:r>
          </w:p>
        </w:tc>
        <w:tc>
          <w:tcPr>
            <w:tcW w:w="6321" w:type="dxa"/>
            <w:vAlign w:val="center"/>
          </w:tcPr>
          <w:p w14:paraId="5B65F8D9" w14:textId="77777777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Ер майдони бўйича камайтирувчи коэффициент</w:t>
            </w:r>
          </w:p>
        </w:tc>
        <w:tc>
          <w:tcPr>
            <w:tcW w:w="2267" w:type="dxa"/>
            <w:vAlign w:val="center"/>
          </w:tcPr>
          <w:p w14:paraId="72088880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0,8</w:t>
            </w:r>
          </w:p>
        </w:tc>
      </w:tr>
      <w:tr w:rsidR="004F1EE2" w:rsidRPr="003D37B3" w14:paraId="4A5255F9" w14:textId="77777777" w:rsidTr="003D37B3">
        <w:trPr>
          <w:jc w:val="center"/>
        </w:trPr>
        <w:tc>
          <w:tcPr>
            <w:tcW w:w="1050" w:type="dxa"/>
            <w:vAlign w:val="center"/>
          </w:tcPr>
          <w:p w14:paraId="09E127E7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b/>
                <w:color w:val="000000"/>
                <w:szCs w:val="28"/>
              </w:rPr>
              <w:t>E</w:t>
            </w:r>
          </w:p>
        </w:tc>
        <w:tc>
          <w:tcPr>
            <w:tcW w:w="6321" w:type="dxa"/>
            <w:vAlign w:val="center"/>
          </w:tcPr>
          <w:p w14:paraId="1DC47D38" w14:textId="77777777" w:rsidR="004F1EE2" w:rsidRPr="003D37B3" w:rsidRDefault="00B821E7">
            <w:pPr>
              <w:keepLines/>
              <w:spacing w:after="0" w:line="240" w:lineRule="auto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Ер участкасига оид қўшимча харажатлар</w:t>
            </w:r>
          </w:p>
        </w:tc>
        <w:tc>
          <w:tcPr>
            <w:tcW w:w="2267" w:type="dxa"/>
            <w:vAlign w:val="center"/>
          </w:tcPr>
          <w:p w14:paraId="16049EF2" w14:textId="77777777" w:rsidR="004F1EE2" w:rsidRPr="003D37B3" w:rsidRDefault="00B821E7">
            <w:pPr>
              <w:keepLines/>
              <w:spacing w:after="0" w:line="240" w:lineRule="auto"/>
              <w:jc w:val="center"/>
              <w:rPr>
                <w:szCs w:val="28"/>
              </w:rPr>
            </w:pPr>
            <w:r w:rsidRPr="003D37B3">
              <w:rPr>
                <w:rFonts w:cs="Times New Roman"/>
                <w:color w:val="000000"/>
                <w:szCs w:val="28"/>
              </w:rPr>
              <w:t>0 сўм</w:t>
            </w:r>
          </w:p>
        </w:tc>
      </w:tr>
    </w:tbl>
    <w:p w14:paraId="03632007" w14:textId="77777777" w:rsidR="00E710FE" w:rsidRDefault="00E710FE" w:rsidP="00E710FE">
      <w:pPr>
        <w:spacing w:after="0"/>
        <w:ind w:firstLine="720"/>
        <w:jc w:val="both"/>
        <w:rPr>
          <w:rFonts w:cs="Times New Roman"/>
          <w:sz w:val="26"/>
          <w:szCs w:val="26"/>
          <w:lang w:val="ru-RU" w:eastAsia="ru-RU"/>
        </w:rPr>
      </w:pPr>
    </w:p>
    <w:p w14:paraId="49A9200D" w14:textId="6D3773D2" w:rsidR="00E710FE" w:rsidRPr="003D37B3" w:rsidRDefault="00E710FE" w:rsidP="00E710FE">
      <w:pPr>
        <w:spacing w:after="0"/>
        <w:ind w:firstLine="720"/>
        <w:jc w:val="both"/>
        <w:rPr>
          <w:rFonts w:cs="Times New Roman"/>
          <w:szCs w:val="28"/>
          <w:lang w:val="ru-RU" w:eastAsia="ru-RU"/>
        </w:rPr>
      </w:pPr>
      <w:proofErr w:type="spellStart"/>
      <w:r w:rsidRPr="003D37B3">
        <w:rPr>
          <w:rFonts w:cs="Times New Roman"/>
          <w:szCs w:val="28"/>
          <w:lang w:val="ru-RU" w:eastAsia="ru-RU"/>
        </w:rPr>
        <w:t>Юқоридаги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кўрсаткичлардан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келиб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чиқиб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, ер </w:t>
      </w:r>
      <w:proofErr w:type="spellStart"/>
      <w:r w:rsidRPr="003D37B3">
        <w:rPr>
          <w:rFonts w:cs="Times New Roman"/>
          <w:szCs w:val="28"/>
          <w:lang w:val="ru-RU" w:eastAsia="ru-RU"/>
        </w:rPr>
        <w:t>участкасининг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электрон онлайн-аукцион </w:t>
      </w:r>
      <w:proofErr w:type="spellStart"/>
      <w:r w:rsidRPr="003D37B3">
        <w:rPr>
          <w:rFonts w:cs="Times New Roman"/>
          <w:szCs w:val="28"/>
          <w:lang w:val="ru-RU" w:eastAsia="ru-RU"/>
        </w:rPr>
        <w:t>савдоларидаги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бошланғич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нархи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қуйидагича</w:t>
      </w:r>
      <w:proofErr w:type="spellEnd"/>
      <w:r w:rsidRPr="003D37B3">
        <w:rPr>
          <w:rFonts w:cs="Times New Roman"/>
          <w:szCs w:val="28"/>
          <w:lang w:val="ru-RU" w:eastAsia="ru-RU"/>
        </w:rPr>
        <w:t xml:space="preserve"> </w:t>
      </w:r>
      <w:proofErr w:type="spellStart"/>
      <w:r w:rsidRPr="003D37B3">
        <w:rPr>
          <w:rFonts w:cs="Times New Roman"/>
          <w:szCs w:val="28"/>
          <w:lang w:val="ru-RU" w:eastAsia="ru-RU"/>
        </w:rPr>
        <w:t>ҳисобланади</w:t>
      </w:r>
      <w:proofErr w:type="spellEnd"/>
      <w:r w:rsidRPr="003D37B3">
        <w:rPr>
          <w:rFonts w:cs="Times New Roman"/>
          <w:szCs w:val="28"/>
          <w:lang w:val="ru-RU" w:eastAsia="ru-RU"/>
        </w:rPr>
        <w:t>:</w:t>
      </w:r>
    </w:p>
    <w:p w14:paraId="53B903CD" w14:textId="5FD61CA6" w:rsidR="004F1EE2" w:rsidRPr="00E710FE" w:rsidRDefault="00B821E7" w:rsidP="00E710FE">
      <w:pPr>
        <w:keepNext/>
        <w:spacing w:after="0"/>
        <w:jc w:val="center"/>
        <w:rPr>
          <w:szCs w:val="28"/>
        </w:rPr>
      </w:pPr>
      <w:r w:rsidRPr="00E710FE">
        <w:rPr>
          <w:rFonts w:cs="Times New Roman"/>
          <w:b/>
          <w:color w:val="000000"/>
          <w:szCs w:val="28"/>
        </w:rPr>
        <w:t xml:space="preserve">C = </w:t>
      </w:r>
      <w:r w:rsidR="006305CA">
        <w:rPr>
          <w:rFonts w:cs="Times New Roman"/>
          <w:b/>
          <w:color w:val="000000"/>
          <w:szCs w:val="28"/>
          <w:lang w:val="uz-Cyrl-UZ"/>
        </w:rPr>
        <w:t>7 700</w:t>
      </w:r>
      <w:r w:rsidRPr="00E710FE">
        <w:rPr>
          <w:rFonts w:cs="Times New Roman"/>
          <w:b/>
          <w:color w:val="000000"/>
          <w:szCs w:val="28"/>
        </w:rPr>
        <w:t xml:space="preserve">x 15 x 5 </w:t>
      </w:r>
      <w:r w:rsidR="00E030A2" w:rsidRPr="00E710FE">
        <w:rPr>
          <w:rFonts w:cs="Times New Roman"/>
          <w:b/>
          <w:color w:val="000000"/>
          <w:szCs w:val="28"/>
          <w:lang w:val="uz-Cyrl-UZ"/>
        </w:rPr>
        <w:t>698</w:t>
      </w:r>
      <w:r w:rsidRPr="00E710FE">
        <w:rPr>
          <w:rFonts w:cs="Times New Roman"/>
          <w:b/>
          <w:color w:val="000000"/>
          <w:szCs w:val="28"/>
        </w:rPr>
        <w:t xml:space="preserve"> x 1,0 x 1,1 x 0,8 + 0 = </w:t>
      </w:r>
      <w:r w:rsidR="006305CA">
        <w:rPr>
          <w:rFonts w:cs="Times New Roman"/>
          <w:b/>
          <w:color w:val="000000"/>
          <w:szCs w:val="28"/>
          <w:lang w:val="uz-Cyrl-UZ"/>
        </w:rPr>
        <w:t>651</w:t>
      </w:r>
      <w:r w:rsidRPr="00E710FE">
        <w:rPr>
          <w:rFonts w:cs="Times New Roman"/>
          <w:b/>
          <w:color w:val="000000"/>
          <w:szCs w:val="28"/>
        </w:rPr>
        <w:t xml:space="preserve"> </w:t>
      </w:r>
      <w:r w:rsidR="006305CA">
        <w:rPr>
          <w:rFonts w:cs="Times New Roman"/>
          <w:b/>
          <w:color w:val="000000"/>
          <w:szCs w:val="28"/>
          <w:lang w:val="uz-Cyrl-UZ"/>
        </w:rPr>
        <w:t>537</w:t>
      </w:r>
      <w:r w:rsidRPr="00E710FE">
        <w:rPr>
          <w:rFonts w:cs="Times New Roman"/>
          <w:b/>
          <w:color w:val="000000"/>
          <w:szCs w:val="28"/>
        </w:rPr>
        <w:t xml:space="preserve"> </w:t>
      </w:r>
      <w:r w:rsidR="006305CA">
        <w:rPr>
          <w:rFonts w:cs="Times New Roman"/>
          <w:b/>
          <w:color w:val="000000"/>
          <w:szCs w:val="28"/>
          <w:lang w:val="uz-Cyrl-UZ"/>
        </w:rPr>
        <w:t>81</w:t>
      </w:r>
      <w:r w:rsidRPr="00E710FE">
        <w:rPr>
          <w:rFonts w:cs="Times New Roman"/>
          <w:b/>
          <w:color w:val="000000"/>
          <w:szCs w:val="28"/>
        </w:rPr>
        <w:t xml:space="preserve">0 </w:t>
      </w:r>
      <w:proofErr w:type="spellStart"/>
      <w:r w:rsidRPr="00E710FE">
        <w:rPr>
          <w:rFonts w:cs="Times New Roman"/>
          <w:b/>
          <w:color w:val="000000"/>
          <w:szCs w:val="28"/>
        </w:rPr>
        <w:t>сўм</w:t>
      </w:r>
      <w:proofErr w:type="spellEnd"/>
    </w:p>
    <w:p w14:paraId="05A82A7C" w14:textId="12A84DD1" w:rsidR="004F1EE2" w:rsidRPr="003D37B3" w:rsidRDefault="003D37B3" w:rsidP="003D37B3">
      <w:pPr>
        <w:spacing w:after="0"/>
        <w:jc w:val="center"/>
        <w:rPr>
          <w:rFonts w:cs="Times New Roman"/>
          <w:b/>
          <w:bCs/>
          <w:szCs w:val="28"/>
          <w:lang w:val="ru-RU" w:eastAsia="ru-RU"/>
        </w:rPr>
      </w:pPr>
      <w:proofErr w:type="spellStart"/>
      <w:r w:rsidRPr="003D37B3">
        <w:rPr>
          <w:rFonts w:cs="Times New Roman"/>
          <w:b/>
          <w:bCs/>
          <w:szCs w:val="28"/>
          <w:lang w:val="ru-RU" w:eastAsia="ru-RU"/>
        </w:rPr>
        <w:t>Б</w:t>
      </w:r>
      <w:r w:rsidR="00E710FE" w:rsidRPr="003D37B3">
        <w:rPr>
          <w:rFonts w:cs="Times New Roman"/>
          <w:b/>
          <w:bCs/>
          <w:szCs w:val="28"/>
          <w:lang w:val="ru-RU" w:eastAsia="ru-RU"/>
        </w:rPr>
        <w:t>ошланғич</w:t>
      </w:r>
      <w:proofErr w:type="spellEnd"/>
      <w:r w:rsidR="00E710FE" w:rsidRPr="003D37B3">
        <w:rPr>
          <w:rFonts w:cs="Times New Roman"/>
          <w:b/>
          <w:bCs/>
          <w:szCs w:val="28"/>
          <w:lang w:val="ru-RU" w:eastAsia="ru-RU"/>
        </w:rPr>
        <w:t xml:space="preserve"> </w:t>
      </w:r>
      <w:proofErr w:type="spellStart"/>
      <w:r w:rsidR="00E710FE" w:rsidRPr="003D37B3">
        <w:rPr>
          <w:rFonts w:cs="Times New Roman"/>
          <w:b/>
          <w:bCs/>
          <w:szCs w:val="28"/>
          <w:lang w:val="ru-RU" w:eastAsia="ru-RU"/>
        </w:rPr>
        <w:t>нархи</w:t>
      </w:r>
      <w:proofErr w:type="spellEnd"/>
      <w:r w:rsidR="00E710FE" w:rsidRPr="003D37B3">
        <w:rPr>
          <w:rFonts w:cs="Times New Roman"/>
          <w:b/>
          <w:bCs/>
          <w:szCs w:val="28"/>
          <w:lang w:val="ru-RU" w:eastAsia="ru-RU"/>
        </w:rPr>
        <w:t xml:space="preserve"> </w:t>
      </w:r>
      <w:r w:rsidR="006305CA" w:rsidRPr="003D37B3">
        <w:rPr>
          <w:rFonts w:cs="Times New Roman"/>
          <w:b/>
          <w:bCs/>
          <w:color w:val="C00000"/>
          <w:sz w:val="32"/>
          <w:szCs w:val="32"/>
          <w:lang w:val="uz-Cyrl-UZ"/>
        </w:rPr>
        <w:t>651</w:t>
      </w:r>
      <w:r w:rsidR="006305CA" w:rsidRPr="003D37B3">
        <w:rPr>
          <w:rFonts w:cs="Times New Roman"/>
          <w:b/>
          <w:bCs/>
          <w:color w:val="C00000"/>
          <w:sz w:val="32"/>
          <w:szCs w:val="32"/>
        </w:rPr>
        <w:t xml:space="preserve"> </w:t>
      </w:r>
      <w:r w:rsidR="006305CA" w:rsidRPr="003D37B3">
        <w:rPr>
          <w:rFonts w:cs="Times New Roman"/>
          <w:b/>
          <w:bCs/>
          <w:color w:val="C00000"/>
          <w:sz w:val="32"/>
          <w:szCs w:val="32"/>
          <w:lang w:val="uz-Cyrl-UZ"/>
        </w:rPr>
        <w:t>537</w:t>
      </w:r>
      <w:r w:rsidR="006305CA" w:rsidRPr="003D37B3">
        <w:rPr>
          <w:rFonts w:cs="Times New Roman"/>
          <w:b/>
          <w:bCs/>
          <w:color w:val="C00000"/>
          <w:sz w:val="32"/>
          <w:szCs w:val="32"/>
        </w:rPr>
        <w:t> </w:t>
      </w:r>
      <w:r w:rsidR="006305CA" w:rsidRPr="003D37B3">
        <w:rPr>
          <w:rFonts w:cs="Times New Roman"/>
          <w:b/>
          <w:bCs/>
          <w:color w:val="C00000"/>
          <w:sz w:val="32"/>
          <w:szCs w:val="32"/>
          <w:lang w:val="uz-Cyrl-UZ"/>
        </w:rPr>
        <w:t>81</w:t>
      </w:r>
      <w:r w:rsidR="006305CA" w:rsidRPr="003D37B3">
        <w:rPr>
          <w:rFonts w:cs="Times New Roman"/>
          <w:b/>
          <w:bCs/>
          <w:color w:val="C00000"/>
          <w:sz w:val="32"/>
          <w:szCs w:val="32"/>
        </w:rPr>
        <w:t xml:space="preserve">0 </w:t>
      </w:r>
      <w:proofErr w:type="spellStart"/>
      <w:r w:rsidR="00E710FE" w:rsidRPr="003D37B3">
        <w:rPr>
          <w:rFonts w:cs="Times New Roman"/>
          <w:b/>
          <w:bCs/>
          <w:szCs w:val="28"/>
          <w:lang w:val="ru-RU" w:eastAsia="ru-RU"/>
        </w:rPr>
        <w:t>сўмни</w:t>
      </w:r>
      <w:proofErr w:type="spellEnd"/>
      <w:r w:rsidR="00E710FE" w:rsidRPr="003D37B3">
        <w:rPr>
          <w:rFonts w:cs="Times New Roman"/>
          <w:b/>
          <w:bCs/>
          <w:szCs w:val="28"/>
          <w:lang w:val="ru-RU" w:eastAsia="ru-RU"/>
        </w:rPr>
        <w:t xml:space="preserve"> </w:t>
      </w:r>
      <w:proofErr w:type="spellStart"/>
      <w:r w:rsidR="00E710FE" w:rsidRPr="003D37B3">
        <w:rPr>
          <w:rFonts w:cs="Times New Roman"/>
          <w:b/>
          <w:bCs/>
          <w:szCs w:val="28"/>
          <w:lang w:val="ru-RU" w:eastAsia="ru-RU"/>
        </w:rPr>
        <w:t>ташкил</w:t>
      </w:r>
      <w:proofErr w:type="spellEnd"/>
      <w:r w:rsidR="00E710FE" w:rsidRPr="003D37B3">
        <w:rPr>
          <w:rFonts w:cs="Times New Roman"/>
          <w:b/>
          <w:bCs/>
          <w:szCs w:val="28"/>
          <w:lang w:val="ru-RU" w:eastAsia="ru-RU"/>
        </w:rPr>
        <w:t xml:space="preserve"> </w:t>
      </w:r>
      <w:proofErr w:type="spellStart"/>
      <w:r w:rsidR="00E710FE" w:rsidRPr="003D37B3">
        <w:rPr>
          <w:rFonts w:cs="Times New Roman"/>
          <w:b/>
          <w:bCs/>
          <w:szCs w:val="28"/>
          <w:lang w:val="ru-RU" w:eastAsia="ru-RU"/>
        </w:rPr>
        <w:t>этади</w:t>
      </w:r>
      <w:proofErr w:type="spellEnd"/>
      <w:r w:rsidR="00E710FE" w:rsidRPr="003D37B3">
        <w:rPr>
          <w:rFonts w:cs="Times New Roman"/>
          <w:b/>
          <w:bCs/>
          <w:szCs w:val="28"/>
          <w:lang w:val="ru-RU" w:eastAsia="ru-RU"/>
        </w:rPr>
        <w:t>.</w:t>
      </w:r>
    </w:p>
    <w:p w14:paraId="6918F91D" w14:textId="7E19ACD7" w:rsidR="006305CA" w:rsidRDefault="006305CA" w:rsidP="00E710FE">
      <w:pPr>
        <w:spacing w:after="0"/>
        <w:ind w:firstLine="720"/>
        <w:jc w:val="both"/>
        <w:rPr>
          <w:rFonts w:cs="Times New Roman"/>
          <w:sz w:val="26"/>
          <w:szCs w:val="26"/>
          <w:lang w:val="ru-RU" w:eastAsia="ru-RU"/>
        </w:rPr>
      </w:pPr>
    </w:p>
    <w:tbl>
      <w:tblPr>
        <w:tblStyle w:val="aff0"/>
        <w:tblW w:w="10774" w:type="dxa"/>
        <w:tblInd w:w="-601" w:type="dxa"/>
        <w:tblLook w:val="04A0" w:firstRow="1" w:lastRow="0" w:firstColumn="1" w:lastColumn="0" w:noHBand="0" w:noVBand="1"/>
      </w:tblPr>
      <w:tblGrid>
        <w:gridCol w:w="10774"/>
      </w:tblGrid>
      <w:tr w:rsidR="006305CA" w14:paraId="39ED3043" w14:textId="77777777" w:rsidTr="006305CA">
        <w:tc>
          <w:tcPr>
            <w:tcW w:w="10774" w:type="dxa"/>
          </w:tcPr>
          <w:p w14:paraId="4A9A83DC" w14:textId="77777777" w:rsidR="006305CA" w:rsidRDefault="006305CA" w:rsidP="006305CA">
            <w:pPr>
              <w:spacing w:after="0"/>
              <w:jc w:val="center"/>
              <w:rPr>
                <w:bCs/>
                <w:sz w:val="26"/>
                <w:szCs w:val="26"/>
              </w:rPr>
            </w:pPr>
            <w:r w:rsidRPr="002D4028">
              <w:rPr>
                <w:b/>
                <w:sz w:val="26"/>
                <w:szCs w:val="26"/>
              </w:rPr>
              <w:lastRenderedPageBreak/>
              <w:t xml:space="preserve">“Шаршара-1” </w:t>
            </w:r>
            <w:proofErr w:type="spellStart"/>
            <w:r w:rsidRPr="002D4028">
              <w:rPr>
                <w:bCs/>
                <w:sz w:val="26"/>
                <w:szCs w:val="26"/>
              </w:rPr>
              <w:t>дам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олиш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масканини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ташкил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этиш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учун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алоҳида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лот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сифатида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ажратилган</w:t>
            </w:r>
            <w:proofErr w:type="spellEnd"/>
          </w:p>
          <w:p w14:paraId="4A71A70C" w14:textId="36753A3C" w:rsidR="006305CA" w:rsidRDefault="006305CA" w:rsidP="006305CA">
            <w:pPr>
              <w:spacing w:after="0"/>
              <w:jc w:val="center"/>
              <w:rPr>
                <w:bCs/>
                <w:sz w:val="26"/>
                <w:szCs w:val="26"/>
                <w:lang w:val="uz-Cyrl-UZ"/>
              </w:rPr>
            </w:pPr>
            <w:r>
              <w:rPr>
                <w:b/>
                <w:sz w:val="26"/>
                <w:szCs w:val="26"/>
                <w:lang w:val="uz-Cyrl-UZ"/>
              </w:rPr>
              <w:t>0</w:t>
            </w:r>
            <w:r w:rsidRPr="002D4028">
              <w:rPr>
                <w:b/>
                <w:sz w:val="26"/>
                <w:szCs w:val="26"/>
              </w:rPr>
              <w:t>,</w:t>
            </w:r>
            <w:r>
              <w:rPr>
                <w:b/>
                <w:sz w:val="26"/>
                <w:szCs w:val="26"/>
                <w:lang w:val="uz-Cyrl-UZ"/>
              </w:rPr>
              <w:t>77</w:t>
            </w:r>
            <w:r w:rsidRPr="002D40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/>
                <w:sz w:val="26"/>
                <w:szCs w:val="26"/>
              </w:rPr>
              <w:t>гектар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(</w:t>
            </w:r>
            <w:r>
              <w:rPr>
                <w:bCs/>
                <w:sz w:val="26"/>
                <w:szCs w:val="26"/>
                <w:lang w:val="uz-Cyrl-UZ"/>
              </w:rPr>
              <w:t>77</w:t>
            </w:r>
            <w:r w:rsidRPr="002D4028">
              <w:rPr>
                <w:bCs/>
                <w:sz w:val="26"/>
                <w:szCs w:val="26"/>
              </w:rPr>
              <w:t xml:space="preserve">00 </w:t>
            </w:r>
            <w:proofErr w:type="spellStart"/>
            <w:r w:rsidRPr="002D4028">
              <w:rPr>
                <w:bCs/>
                <w:sz w:val="26"/>
                <w:szCs w:val="26"/>
              </w:rPr>
              <w:t>кв</w:t>
            </w:r>
            <w:proofErr w:type="spellEnd"/>
            <w:r w:rsidR="003D37B3">
              <w:rPr>
                <w:bCs/>
                <w:sz w:val="26"/>
                <w:szCs w:val="26"/>
                <w:lang w:val="ru-RU"/>
              </w:rPr>
              <w:t>.</w:t>
            </w:r>
            <w:proofErr w:type="spellStart"/>
            <w:r w:rsidRPr="002D4028">
              <w:rPr>
                <w:bCs/>
                <w:sz w:val="26"/>
                <w:szCs w:val="26"/>
              </w:rPr>
              <w:t>метр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) </w:t>
            </w:r>
            <w:proofErr w:type="spellStart"/>
            <w:r w:rsidRPr="002D4028">
              <w:rPr>
                <w:bCs/>
                <w:sz w:val="26"/>
                <w:szCs w:val="26"/>
              </w:rPr>
              <w:t>ер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участкаси</w:t>
            </w:r>
            <w:proofErr w:type="spellEnd"/>
            <w:r>
              <w:rPr>
                <w:bCs/>
                <w:sz w:val="26"/>
                <w:szCs w:val="26"/>
                <w:lang w:val="uz-Cyrl-UZ"/>
              </w:rPr>
              <w:t xml:space="preserve"> харитасидан</w:t>
            </w:r>
          </w:p>
          <w:p w14:paraId="39AEC901" w14:textId="77777777" w:rsidR="006305CA" w:rsidRDefault="006305CA" w:rsidP="006305CA">
            <w:pPr>
              <w:spacing w:after="0"/>
              <w:jc w:val="center"/>
              <w:rPr>
                <w:b/>
                <w:sz w:val="26"/>
                <w:szCs w:val="26"/>
                <w:lang w:val="uz-Cyrl-UZ"/>
              </w:rPr>
            </w:pPr>
            <w:r w:rsidRPr="006305CA">
              <w:rPr>
                <w:b/>
                <w:sz w:val="26"/>
                <w:szCs w:val="26"/>
                <w:lang w:val="uz-Cyrl-UZ"/>
              </w:rPr>
              <w:t>КЎЧИРМАСИ</w:t>
            </w:r>
          </w:p>
          <w:p w14:paraId="5A423B63" w14:textId="2ECE4160" w:rsidR="00AC5543" w:rsidRPr="003D37B3" w:rsidRDefault="00AC5543" w:rsidP="006305CA">
            <w:pPr>
              <w:spacing w:after="0"/>
              <w:jc w:val="center"/>
              <w:rPr>
                <w:b/>
                <w:sz w:val="8"/>
                <w:szCs w:val="8"/>
                <w:lang w:val="uz-Cyrl-UZ"/>
              </w:rPr>
            </w:pPr>
          </w:p>
        </w:tc>
      </w:tr>
      <w:tr w:rsidR="006305CA" w14:paraId="40883324" w14:textId="77777777" w:rsidTr="006305CA">
        <w:trPr>
          <w:trHeight w:val="11996"/>
        </w:trPr>
        <w:tc>
          <w:tcPr>
            <w:tcW w:w="10774" w:type="dxa"/>
          </w:tcPr>
          <w:p w14:paraId="203510B2" w14:textId="77777777" w:rsidR="00AC5543" w:rsidRDefault="00AC5543" w:rsidP="006305CA">
            <w:pPr>
              <w:spacing w:after="0"/>
              <w:jc w:val="center"/>
              <w:rPr>
                <w:rFonts w:cs="Times New Roman"/>
                <w:sz w:val="26"/>
                <w:szCs w:val="26"/>
                <w:lang w:val="ru-RU" w:eastAsia="ru-RU"/>
              </w:rPr>
            </w:pPr>
          </w:p>
          <w:p w14:paraId="5B615860" w14:textId="77D0CC28" w:rsidR="006305CA" w:rsidRDefault="006305CA" w:rsidP="006305CA">
            <w:pPr>
              <w:spacing w:after="0"/>
              <w:jc w:val="center"/>
              <w:rPr>
                <w:rFonts w:cs="Times New Roman"/>
                <w:sz w:val="26"/>
                <w:szCs w:val="26"/>
                <w:lang w:val="ru-RU" w:eastAsia="ru-RU"/>
              </w:rPr>
            </w:pPr>
            <w:r w:rsidRPr="006305CA">
              <w:rPr>
                <w:rFonts w:cs="Times New Roman"/>
                <w:noProof/>
                <w:sz w:val="26"/>
                <w:szCs w:val="26"/>
                <w:lang w:val="ru-RU" w:eastAsia="ru-RU"/>
              </w:rPr>
              <w:drawing>
                <wp:inline distT="0" distB="0" distL="0" distR="0" wp14:anchorId="11A5972E" wp14:editId="7729D861">
                  <wp:extent cx="6638290" cy="6911163"/>
                  <wp:effectExtent l="0" t="0" r="0" b="44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0725" cy="6924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05CA" w14:paraId="70ABB88F" w14:textId="77777777" w:rsidTr="006305CA">
        <w:tc>
          <w:tcPr>
            <w:tcW w:w="10774" w:type="dxa"/>
          </w:tcPr>
          <w:p w14:paraId="1743B125" w14:textId="304E1558" w:rsidR="006305CA" w:rsidRDefault="006305CA" w:rsidP="006305CA">
            <w:pPr>
              <w:spacing w:after="0"/>
              <w:jc w:val="both"/>
              <w:rPr>
                <w:bCs/>
                <w:sz w:val="26"/>
                <w:szCs w:val="26"/>
                <w:lang w:val="uz-Cyrl-UZ"/>
              </w:rPr>
            </w:pPr>
            <w:r w:rsidRPr="006305CA"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>---</w:t>
            </w:r>
            <w:r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>қизил</w:t>
            </w:r>
            <w:proofErr w:type="spellEnd"/>
            <w:r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>чизиқ</w:t>
            </w:r>
            <w:proofErr w:type="spellEnd"/>
            <w:r>
              <w:rPr>
                <w:rFonts w:cs="Times New Roman"/>
                <w:b/>
                <w:bCs/>
                <w:color w:val="FF0000"/>
                <w:sz w:val="26"/>
                <w:szCs w:val="26"/>
                <w:lang w:val="ru-RU" w:eastAsia="ru-RU"/>
              </w:rPr>
              <w:t xml:space="preserve"> </w:t>
            </w:r>
            <w:proofErr w:type="spellStart"/>
            <w:r w:rsidRPr="006305CA">
              <w:rPr>
                <w:rFonts w:cs="Times New Roman"/>
                <w:sz w:val="26"/>
                <w:szCs w:val="26"/>
                <w:lang w:val="ru-RU" w:eastAsia="ru-RU"/>
              </w:rPr>
              <w:t>билан</w:t>
            </w:r>
            <w:proofErr w:type="spellEnd"/>
            <w:r>
              <w:rPr>
                <w:rFonts w:cs="Times New Roman"/>
                <w:b/>
                <w:bCs/>
                <w:sz w:val="26"/>
                <w:szCs w:val="26"/>
                <w:lang w:val="ru-RU" w:eastAsia="ru-RU"/>
              </w:rPr>
              <w:t xml:space="preserve"> </w:t>
            </w:r>
            <w:r w:rsidRPr="002D4028">
              <w:rPr>
                <w:bCs/>
                <w:sz w:val="26"/>
                <w:szCs w:val="26"/>
              </w:rPr>
              <w:t>“</w:t>
            </w:r>
            <w:proofErr w:type="spellStart"/>
            <w:r w:rsidRPr="002D4028">
              <w:rPr>
                <w:bCs/>
                <w:sz w:val="26"/>
                <w:szCs w:val="26"/>
              </w:rPr>
              <w:t>Наманган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туристик-рекреацион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ҳудудларини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ривожлантириш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дирекцияси</w:t>
            </w:r>
            <w:proofErr w:type="spellEnd"/>
            <w:r>
              <w:rPr>
                <w:bCs/>
                <w:sz w:val="26"/>
                <w:szCs w:val="26"/>
                <w:lang w:val="uz-Cyrl-UZ"/>
              </w:rPr>
              <w:t xml:space="preserve">га </w:t>
            </w:r>
            <w:proofErr w:type="spellStart"/>
            <w:r w:rsidRPr="002D4028">
              <w:rPr>
                <w:bCs/>
                <w:sz w:val="26"/>
                <w:szCs w:val="26"/>
              </w:rPr>
              <w:t>давлат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рўйхатидан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ўтказилган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жами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r w:rsidRPr="002D4028">
              <w:rPr>
                <w:b/>
                <w:sz w:val="26"/>
                <w:szCs w:val="26"/>
              </w:rPr>
              <w:t xml:space="preserve">4,92 </w:t>
            </w:r>
            <w:proofErr w:type="spellStart"/>
            <w:r w:rsidRPr="002D4028">
              <w:rPr>
                <w:b/>
                <w:sz w:val="26"/>
                <w:szCs w:val="26"/>
              </w:rPr>
              <w:t>гектар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ер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майдони</w:t>
            </w:r>
            <w:proofErr w:type="spellEnd"/>
            <w:r>
              <w:rPr>
                <w:bCs/>
                <w:sz w:val="26"/>
                <w:szCs w:val="26"/>
                <w:lang w:val="uz-Cyrl-UZ"/>
              </w:rPr>
              <w:t xml:space="preserve"> кўрсатилган.</w:t>
            </w:r>
          </w:p>
          <w:p w14:paraId="3E95A7BC" w14:textId="77777777" w:rsidR="006305CA" w:rsidRPr="003D37B3" w:rsidRDefault="006305CA" w:rsidP="006305CA">
            <w:pPr>
              <w:spacing w:after="0"/>
              <w:jc w:val="both"/>
              <w:rPr>
                <w:rFonts w:cs="Times New Roman"/>
                <w:b/>
                <w:bCs/>
                <w:sz w:val="18"/>
                <w:szCs w:val="18"/>
                <w:lang w:val="uz-Cyrl-UZ" w:eastAsia="ru-RU"/>
              </w:rPr>
            </w:pPr>
          </w:p>
          <w:p w14:paraId="086DA04F" w14:textId="41A49D5D" w:rsidR="006305CA" w:rsidRPr="006305CA" w:rsidRDefault="006305CA" w:rsidP="006305CA">
            <w:pPr>
              <w:spacing w:after="0"/>
              <w:jc w:val="both"/>
              <w:rPr>
                <w:rFonts w:cs="Times New Roman"/>
                <w:b/>
                <w:bCs/>
                <w:sz w:val="26"/>
                <w:szCs w:val="26"/>
                <w:lang w:val="uz-Cyrl-UZ" w:eastAsia="ru-RU"/>
              </w:rPr>
            </w:pPr>
            <w:proofErr w:type="gramStart"/>
            <w:r w:rsidRPr="006305CA"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>---</w:t>
            </w:r>
            <w:r w:rsidR="003D37B3"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 xml:space="preserve">  </w:t>
            </w:r>
            <w:proofErr w:type="spellStart"/>
            <w:r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>кўк</w:t>
            </w:r>
            <w:proofErr w:type="spellEnd"/>
            <w:proofErr w:type="gramEnd"/>
            <w:r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>чизиқ</w:t>
            </w:r>
            <w:proofErr w:type="spellEnd"/>
            <w:r>
              <w:rPr>
                <w:rFonts w:cs="Times New Roman"/>
                <w:b/>
                <w:bCs/>
                <w:color w:val="548DD4" w:themeColor="text2" w:themeTint="99"/>
                <w:sz w:val="26"/>
                <w:szCs w:val="26"/>
                <w:lang w:val="ru-RU" w:eastAsia="ru-RU"/>
              </w:rPr>
              <w:t xml:space="preserve"> </w:t>
            </w:r>
            <w:proofErr w:type="spellStart"/>
            <w:r w:rsidRPr="006305CA">
              <w:rPr>
                <w:rFonts w:cs="Times New Roman"/>
                <w:sz w:val="26"/>
                <w:szCs w:val="26"/>
                <w:lang w:val="ru-RU" w:eastAsia="ru-RU"/>
              </w:rPr>
              <w:t>билан</w:t>
            </w:r>
            <w:proofErr w:type="spellEnd"/>
            <w:r>
              <w:rPr>
                <w:rFonts w:cs="Times New Roman"/>
                <w:sz w:val="26"/>
                <w:szCs w:val="26"/>
                <w:lang w:val="ru-RU" w:eastAsia="ru-RU"/>
              </w:rPr>
              <w:t xml:space="preserve"> </w:t>
            </w:r>
            <w:r w:rsidRPr="002D4028">
              <w:rPr>
                <w:b/>
                <w:sz w:val="26"/>
                <w:szCs w:val="26"/>
              </w:rPr>
              <w:t xml:space="preserve">“Шаршара-1” </w:t>
            </w:r>
            <w:proofErr w:type="spellStart"/>
            <w:r w:rsidRPr="002D4028">
              <w:rPr>
                <w:bCs/>
                <w:sz w:val="26"/>
                <w:szCs w:val="26"/>
              </w:rPr>
              <w:t>дам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олиш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масканини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ташкил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этиш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учун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алоҳида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лот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сифатида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ажратилган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  <w:lang w:val="uz-Cyrl-UZ"/>
              </w:rPr>
              <w:t>0</w:t>
            </w:r>
            <w:r w:rsidRPr="002D4028">
              <w:rPr>
                <w:b/>
                <w:sz w:val="26"/>
                <w:szCs w:val="26"/>
              </w:rPr>
              <w:t>,</w:t>
            </w:r>
            <w:r>
              <w:rPr>
                <w:b/>
                <w:sz w:val="26"/>
                <w:szCs w:val="26"/>
                <w:lang w:val="uz-Cyrl-UZ"/>
              </w:rPr>
              <w:t>77</w:t>
            </w:r>
            <w:r w:rsidRPr="002D4028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/>
                <w:sz w:val="26"/>
                <w:szCs w:val="26"/>
              </w:rPr>
              <w:t>гектар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ер</w:t>
            </w:r>
            <w:proofErr w:type="spellEnd"/>
            <w:r w:rsidRPr="002D4028">
              <w:rPr>
                <w:bCs/>
                <w:sz w:val="26"/>
                <w:szCs w:val="26"/>
              </w:rPr>
              <w:t xml:space="preserve"> </w:t>
            </w:r>
            <w:proofErr w:type="spellStart"/>
            <w:r w:rsidRPr="002D4028">
              <w:rPr>
                <w:bCs/>
                <w:sz w:val="26"/>
                <w:szCs w:val="26"/>
              </w:rPr>
              <w:t>майдони</w:t>
            </w:r>
            <w:proofErr w:type="spellEnd"/>
            <w:r>
              <w:rPr>
                <w:bCs/>
                <w:sz w:val="26"/>
                <w:szCs w:val="26"/>
                <w:lang w:val="uz-Cyrl-UZ"/>
              </w:rPr>
              <w:t xml:space="preserve"> кўрсатилган.</w:t>
            </w:r>
          </w:p>
        </w:tc>
      </w:tr>
    </w:tbl>
    <w:p w14:paraId="3C563F26" w14:textId="77777777" w:rsidR="006305CA" w:rsidRPr="00E710FE" w:rsidRDefault="006305CA" w:rsidP="003D37B3">
      <w:pPr>
        <w:spacing w:after="0"/>
        <w:jc w:val="both"/>
        <w:rPr>
          <w:rFonts w:cs="Times New Roman"/>
          <w:sz w:val="26"/>
          <w:szCs w:val="26"/>
          <w:lang w:val="ru-RU" w:eastAsia="ru-RU"/>
        </w:rPr>
      </w:pPr>
    </w:p>
    <w:sectPr w:rsidR="006305CA" w:rsidRPr="00E710FE" w:rsidSect="00034616">
      <w:pgSz w:w="11906" w:h="16838"/>
      <w:pgMar w:top="1020" w:right="850" w:bottom="1020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653EF" w14:textId="77777777" w:rsidR="00634C5E" w:rsidRDefault="00634C5E">
      <w:pPr>
        <w:spacing w:after="0" w:line="240" w:lineRule="auto"/>
      </w:pPr>
      <w:r>
        <w:separator/>
      </w:r>
    </w:p>
  </w:endnote>
  <w:endnote w:type="continuationSeparator" w:id="0">
    <w:p w14:paraId="7E1A8134" w14:textId="77777777" w:rsidR="00634C5E" w:rsidRDefault="00634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465C4" w14:textId="77777777" w:rsidR="00634C5E" w:rsidRDefault="00634C5E">
      <w:pPr>
        <w:spacing w:after="0" w:line="240" w:lineRule="auto"/>
      </w:pPr>
      <w:r>
        <w:separator/>
      </w:r>
    </w:p>
  </w:footnote>
  <w:footnote w:type="continuationSeparator" w:id="0">
    <w:p w14:paraId="2A2C597C" w14:textId="77777777" w:rsidR="00634C5E" w:rsidRDefault="00634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4362"/>
    <w:rsid w:val="0029639D"/>
    <w:rsid w:val="002D4028"/>
    <w:rsid w:val="00326F90"/>
    <w:rsid w:val="003D37B3"/>
    <w:rsid w:val="00401F29"/>
    <w:rsid w:val="004F1EE2"/>
    <w:rsid w:val="006305CA"/>
    <w:rsid w:val="00634C5E"/>
    <w:rsid w:val="006E1531"/>
    <w:rsid w:val="00AA1D8D"/>
    <w:rsid w:val="00AC5543"/>
    <w:rsid w:val="00B47730"/>
    <w:rsid w:val="00B821E7"/>
    <w:rsid w:val="00C16E73"/>
    <w:rsid w:val="00CB0664"/>
    <w:rsid w:val="00CE17B2"/>
    <w:rsid w:val="00D64035"/>
    <w:rsid w:val="00E030A2"/>
    <w:rsid w:val="00E710FE"/>
    <w:rsid w:val="00E83660"/>
    <w:rsid w:val="00FB12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F3803BC"/>
  <w14:defaultImageDpi w14:val="300"/>
  <w15:docId w15:val="{3833E35E-AABB-43D0-BADA-3775E82E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tterBody">
    <w:name w:val="Letter Body"/>
    <w:basedOn w:val="a1"/>
    <w:pPr>
      <w:ind w:firstLine="709"/>
      <w:jc w:val="both"/>
    </w:pPr>
  </w:style>
  <w:style w:type="paragraph" w:customStyle="1" w:styleId="LetterRecipient">
    <w:name w:val="Letter Recipient"/>
    <w:basedOn w:val="a1"/>
    <w:pPr>
      <w:spacing w:after="160" w:line="240" w:lineRule="auto"/>
      <w:ind w:left="4989"/>
      <w:jc w:val="right"/>
    </w:pPr>
  </w:style>
  <w:style w:type="paragraph" w:customStyle="1" w:styleId="LetterSubject">
    <w:name w:val="Letter Subject"/>
    <w:basedOn w:val="a1"/>
    <w:pPr>
      <w:keepNext/>
      <w:spacing w:before="60" w:after="160" w:line="240" w:lineRule="auto"/>
      <w:jc w:val="center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7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Поп туманидаги ер участкаси бўйича ҳокимга хат</vt:lpstr>
      <vt:lpstr/>
    </vt:vector>
  </TitlesOfParts>
  <Manager/>
  <Company/>
  <LinksUpToDate>false</LinksUpToDate>
  <CharactersWithSpaces>2120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Поп туманидаги ер участкаси бўйича ҳокимга хат</dc:title>
  <dc:subject>Электрон онлайн-аукцион бошланғич нархи ҳисоб-китоби</dc:subject>
  <dc:creator>Наманган вилояти ҳокимлиги</dc:creator>
  <cp:keywords/>
  <dc:description>generated by python-docx</dc:description>
  <cp:lastModifiedBy>Turizm Direksiyasi</cp:lastModifiedBy>
  <cp:revision>25</cp:revision>
  <cp:lastPrinted>2026-09-02T13:29:00Z</cp:lastPrinted>
  <dcterms:created xsi:type="dcterms:W3CDTF">2013-12-23T23:15:00Z</dcterms:created>
  <dcterms:modified xsi:type="dcterms:W3CDTF">2026-09-03T04:08:00Z</dcterms:modified>
  <cp:category/>
</cp:coreProperties>
</file>