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57F4" w14:textId="77777777" w:rsidR="00661AF1" w:rsidRPr="004918F9" w:rsidRDefault="00000000">
      <w:pPr>
        <w:pStyle w:val="Heading2"/>
        <w:rPr>
          <w:rFonts w:ascii="Times New Roman" w:hAnsi="Times New Roman" w:cs="Times New Roman"/>
          <w:color w:val="000000" w:themeColor="text1"/>
          <w:lang w:val="es-MX"/>
        </w:rPr>
      </w:pPr>
      <w:r w:rsidRPr="004918F9">
        <w:rPr>
          <w:rFonts w:ascii="Times New Roman" w:hAnsi="Times New Roman" w:cs="Times New Roman"/>
          <w:color w:val="000000" w:themeColor="text1"/>
          <w:lang w:val="es-MX"/>
        </w:rPr>
        <w:t>Personajes</w:t>
      </w:r>
    </w:p>
    <w:p w14:paraId="1AFAD6E0" w14:textId="77777777" w:rsidR="00661AF1" w:rsidRPr="004918F9" w:rsidRDefault="00000000" w:rsidP="004918F9">
      <w:pPr>
        <w:spacing w:line="240" w:lineRule="auto"/>
        <w:rPr>
          <w:lang w:val="es-MX"/>
        </w:rPr>
      </w:pPr>
      <w:proofErr w:type="spellStart"/>
      <w:r w:rsidRPr="004918F9">
        <w:rPr>
          <w:lang w:val="es-MX"/>
        </w:rPr>
        <w:t>Tharion</w:t>
      </w:r>
      <w:proofErr w:type="spellEnd"/>
      <w:r w:rsidRPr="004918F9">
        <w:rPr>
          <w:lang w:val="es-MX"/>
        </w:rPr>
        <w:t xml:space="preserve"> el Guerrero: Un valiente guerrero humano, experto en el combate cuerpo a cuerpo y líder natural del grupo.</w:t>
      </w:r>
    </w:p>
    <w:p w14:paraId="241221CC" w14:textId="77777777" w:rsidR="00661AF1" w:rsidRPr="004918F9" w:rsidRDefault="00000000" w:rsidP="004918F9">
      <w:pPr>
        <w:spacing w:line="240" w:lineRule="auto"/>
        <w:rPr>
          <w:lang w:val="es-MX"/>
        </w:rPr>
      </w:pPr>
      <w:proofErr w:type="spellStart"/>
      <w:r w:rsidRPr="004918F9">
        <w:rPr>
          <w:lang w:val="es-MX"/>
        </w:rPr>
        <w:t>Lyria</w:t>
      </w:r>
      <w:proofErr w:type="spellEnd"/>
      <w:r w:rsidRPr="004918F9">
        <w:rPr>
          <w:lang w:val="es-MX"/>
        </w:rPr>
        <w:t xml:space="preserve"> la Hechicera: Una poderosa hechicera élfica, maestra de los conjuros arcanos y la sabiduría ancestral.</w:t>
      </w:r>
    </w:p>
    <w:p w14:paraId="66A76174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>Drogar el Enano: Un enano curtido por las batallas, conocido por su tenacidad, fuerza bruta y astucia.</w:t>
      </w:r>
    </w:p>
    <w:p w14:paraId="3E5290E2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 xml:space="preserve">Sylva la </w:t>
      </w:r>
      <w:proofErr w:type="spellStart"/>
      <w:r w:rsidRPr="004918F9">
        <w:rPr>
          <w:lang w:val="es-MX"/>
        </w:rPr>
        <w:t>Elfa</w:t>
      </w:r>
      <w:proofErr w:type="spellEnd"/>
      <w:r w:rsidRPr="004918F9">
        <w:rPr>
          <w:lang w:val="es-MX"/>
        </w:rPr>
        <w:t xml:space="preserve">: Una ágil </w:t>
      </w:r>
      <w:proofErr w:type="spellStart"/>
      <w:r w:rsidRPr="004918F9">
        <w:rPr>
          <w:lang w:val="es-MX"/>
        </w:rPr>
        <w:t>elfa</w:t>
      </w:r>
      <w:proofErr w:type="spellEnd"/>
      <w:r w:rsidRPr="004918F9">
        <w:rPr>
          <w:lang w:val="es-MX"/>
        </w:rPr>
        <w:t xml:space="preserve"> guardabosques, protectora de la naturaleza y experta en el sigilo y el arco.</w:t>
      </w:r>
    </w:p>
    <w:p w14:paraId="008CFD9B" w14:textId="77777777" w:rsidR="00661AF1" w:rsidRPr="004918F9" w:rsidRDefault="00000000" w:rsidP="004918F9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4918F9">
        <w:rPr>
          <w:rFonts w:ascii="Times New Roman" w:hAnsi="Times New Roman" w:cs="Times New Roman"/>
          <w:color w:val="000000" w:themeColor="text1"/>
          <w:lang w:val="es-MX"/>
        </w:rPr>
        <w:t>Objetos</w:t>
      </w:r>
    </w:p>
    <w:p w14:paraId="3BE9CC12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>Espada Rúnica: Una espada mágica forjada con runas antiguas que aumentan el poder de ataque de su portador.</w:t>
      </w:r>
    </w:p>
    <w:p w14:paraId="1346A130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>Báculo Arcano: Un bastón imbuido de energía mágica, usado por hechiceros para canalizar sus conjuros.</w:t>
      </w:r>
    </w:p>
    <w:p w14:paraId="17A27ACB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>Mapa Antiguo: Un pergamino viejo que revela pasajes secretos y localizaciones ocultas en la mazmorra.</w:t>
      </w:r>
    </w:p>
    <w:p w14:paraId="4F4D74BE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>Anillo de Invisibilidad: Un anillo encantado que permite a quien lo porta volverse invisible por breves períodos.</w:t>
      </w:r>
    </w:p>
    <w:p w14:paraId="6984834C" w14:textId="77777777" w:rsidR="00661AF1" w:rsidRPr="004918F9" w:rsidRDefault="00000000" w:rsidP="004918F9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4918F9">
        <w:rPr>
          <w:rFonts w:ascii="Times New Roman" w:hAnsi="Times New Roman" w:cs="Times New Roman"/>
          <w:color w:val="000000" w:themeColor="text1"/>
          <w:lang w:val="es-MX"/>
        </w:rPr>
        <w:t>Lugares</w:t>
      </w:r>
    </w:p>
    <w:p w14:paraId="1BADF87E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>Mazmorra Sombría: Una antigua mazmorra repleta de trampas, monstruos y secretos olvidados.</w:t>
      </w:r>
    </w:p>
    <w:p w14:paraId="7C22B33D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 xml:space="preserve">Bosque de </w:t>
      </w:r>
      <w:proofErr w:type="spellStart"/>
      <w:r w:rsidRPr="004918F9">
        <w:rPr>
          <w:lang w:val="es-MX"/>
        </w:rPr>
        <w:t>Lúmina</w:t>
      </w:r>
      <w:proofErr w:type="spellEnd"/>
      <w:r w:rsidRPr="004918F9">
        <w:rPr>
          <w:lang w:val="es-MX"/>
        </w:rPr>
        <w:t>: Un bosque encantado donde la luz mágica protege a los seres del bien.</w:t>
      </w:r>
    </w:p>
    <w:p w14:paraId="5A433793" w14:textId="77777777" w:rsidR="00661AF1" w:rsidRPr="004918F9" w:rsidRDefault="00000000" w:rsidP="004918F9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lang w:val="es-MX"/>
        </w:rPr>
      </w:pPr>
      <w:r w:rsidRPr="004918F9">
        <w:rPr>
          <w:rFonts w:ascii="Times New Roman" w:hAnsi="Times New Roman" w:cs="Times New Roman"/>
          <w:color w:val="000000" w:themeColor="text1"/>
          <w:lang w:val="es-MX"/>
        </w:rPr>
        <w:t>Relaciones Semánticas</w:t>
      </w:r>
    </w:p>
    <w:p w14:paraId="5FB7EB86" w14:textId="77777777" w:rsidR="00661AF1" w:rsidRPr="004918F9" w:rsidRDefault="00000000" w:rsidP="004918F9">
      <w:pPr>
        <w:spacing w:line="240" w:lineRule="auto"/>
        <w:rPr>
          <w:lang w:val="es-MX"/>
        </w:rPr>
      </w:pPr>
      <w:proofErr w:type="spellStart"/>
      <w:r w:rsidRPr="004918F9">
        <w:rPr>
          <w:lang w:val="es-MX"/>
        </w:rPr>
        <w:t>Tharion</w:t>
      </w:r>
      <w:proofErr w:type="spellEnd"/>
      <w:r w:rsidRPr="004918F9">
        <w:rPr>
          <w:lang w:val="es-MX"/>
        </w:rPr>
        <w:t xml:space="preserve"> el Guerrero usa Espada Rúnica.</w:t>
      </w:r>
    </w:p>
    <w:p w14:paraId="2DD36DD0" w14:textId="77777777" w:rsidR="00661AF1" w:rsidRPr="004918F9" w:rsidRDefault="00000000" w:rsidP="004918F9">
      <w:pPr>
        <w:spacing w:line="240" w:lineRule="auto"/>
        <w:rPr>
          <w:lang w:val="es-MX"/>
        </w:rPr>
      </w:pPr>
      <w:proofErr w:type="spellStart"/>
      <w:r w:rsidRPr="004918F9">
        <w:rPr>
          <w:lang w:val="es-MX"/>
        </w:rPr>
        <w:t>Lyria</w:t>
      </w:r>
      <w:proofErr w:type="spellEnd"/>
      <w:r w:rsidRPr="004918F9">
        <w:rPr>
          <w:lang w:val="es-MX"/>
        </w:rPr>
        <w:t xml:space="preserve"> la Hechicera usa Báculo Arcano.</w:t>
      </w:r>
    </w:p>
    <w:p w14:paraId="2328A140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>Drogar el Enano posee Mapa Antiguo.</w:t>
      </w:r>
    </w:p>
    <w:p w14:paraId="68BEE22C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 xml:space="preserve">Sylva la </w:t>
      </w:r>
      <w:proofErr w:type="spellStart"/>
      <w:r w:rsidRPr="004918F9">
        <w:rPr>
          <w:lang w:val="es-MX"/>
        </w:rPr>
        <w:t>Elfa</w:t>
      </w:r>
      <w:proofErr w:type="spellEnd"/>
      <w:r w:rsidRPr="004918F9">
        <w:rPr>
          <w:lang w:val="es-MX"/>
        </w:rPr>
        <w:t xml:space="preserve"> posee Anillo de Invisibilidad.</w:t>
      </w:r>
    </w:p>
    <w:p w14:paraId="7DF7AE96" w14:textId="77777777" w:rsidR="00661AF1" w:rsidRPr="004918F9" w:rsidRDefault="00000000" w:rsidP="004918F9">
      <w:pPr>
        <w:spacing w:line="240" w:lineRule="auto"/>
        <w:rPr>
          <w:lang w:val="es-MX"/>
        </w:rPr>
      </w:pPr>
      <w:proofErr w:type="spellStart"/>
      <w:r w:rsidRPr="004918F9">
        <w:rPr>
          <w:lang w:val="es-MX"/>
        </w:rPr>
        <w:t>Tharion</w:t>
      </w:r>
      <w:proofErr w:type="spellEnd"/>
      <w:r w:rsidRPr="004918F9">
        <w:rPr>
          <w:lang w:val="es-MX"/>
        </w:rPr>
        <w:t xml:space="preserve"> el Guerrero es aliado de </w:t>
      </w:r>
      <w:proofErr w:type="spellStart"/>
      <w:r w:rsidRPr="004918F9">
        <w:rPr>
          <w:lang w:val="es-MX"/>
        </w:rPr>
        <w:t>Lyria</w:t>
      </w:r>
      <w:proofErr w:type="spellEnd"/>
      <w:r w:rsidRPr="004918F9">
        <w:rPr>
          <w:lang w:val="es-MX"/>
        </w:rPr>
        <w:t xml:space="preserve"> la Hechicera.</w:t>
      </w:r>
    </w:p>
    <w:p w14:paraId="21F1B352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 xml:space="preserve">Drogar el Enano desconfía de </w:t>
      </w:r>
      <w:proofErr w:type="spellStart"/>
      <w:r w:rsidRPr="004918F9">
        <w:rPr>
          <w:lang w:val="es-MX"/>
        </w:rPr>
        <w:t>Tharion</w:t>
      </w:r>
      <w:proofErr w:type="spellEnd"/>
      <w:r w:rsidRPr="004918F9">
        <w:rPr>
          <w:lang w:val="es-MX"/>
        </w:rPr>
        <w:t xml:space="preserve"> el Guerrero.</w:t>
      </w:r>
    </w:p>
    <w:p w14:paraId="507909F5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 xml:space="preserve">Sylva la </w:t>
      </w:r>
      <w:proofErr w:type="spellStart"/>
      <w:r w:rsidRPr="004918F9">
        <w:rPr>
          <w:lang w:val="es-MX"/>
        </w:rPr>
        <w:t>Elfa</w:t>
      </w:r>
      <w:proofErr w:type="spellEnd"/>
      <w:r w:rsidRPr="004918F9">
        <w:rPr>
          <w:lang w:val="es-MX"/>
        </w:rPr>
        <w:t xml:space="preserve"> es compañera de </w:t>
      </w:r>
      <w:proofErr w:type="spellStart"/>
      <w:r w:rsidRPr="004918F9">
        <w:rPr>
          <w:lang w:val="es-MX"/>
        </w:rPr>
        <w:t>Lyria</w:t>
      </w:r>
      <w:proofErr w:type="spellEnd"/>
      <w:r w:rsidRPr="004918F9">
        <w:rPr>
          <w:lang w:val="es-MX"/>
        </w:rPr>
        <w:t xml:space="preserve"> la Hechicera.</w:t>
      </w:r>
    </w:p>
    <w:p w14:paraId="4E7FEC8C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>Todos los personajes exploran Mazmorra Sombría.</w:t>
      </w:r>
    </w:p>
    <w:p w14:paraId="1CA289F5" w14:textId="77777777" w:rsidR="00661AF1" w:rsidRPr="004918F9" w:rsidRDefault="00000000" w:rsidP="004918F9">
      <w:pPr>
        <w:spacing w:line="240" w:lineRule="auto"/>
        <w:rPr>
          <w:lang w:val="es-MX"/>
        </w:rPr>
      </w:pPr>
      <w:r w:rsidRPr="004918F9">
        <w:rPr>
          <w:lang w:val="es-MX"/>
        </w:rPr>
        <w:t xml:space="preserve">Sylva la </w:t>
      </w:r>
      <w:proofErr w:type="spellStart"/>
      <w:r w:rsidRPr="004918F9">
        <w:rPr>
          <w:lang w:val="es-MX"/>
        </w:rPr>
        <w:t>Elfa</w:t>
      </w:r>
      <w:proofErr w:type="spellEnd"/>
      <w:r w:rsidRPr="004918F9">
        <w:rPr>
          <w:lang w:val="es-MX"/>
        </w:rPr>
        <w:t xml:space="preserve"> protege Bosque de </w:t>
      </w:r>
      <w:proofErr w:type="spellStart"/>
      <w:r w:rsidRPr="004918F9">
        <w:rPr>
          <w:lang w:val="es-MX"/>
        </w:rPr>
        <w:t>Lúmina</w:t>
      </w:r>
      <w:proofErr w:type="spellEnd"/>
      <w:r w:rsidRPr="004918F9">
        <w:rPr>
          <w:lang w:val="es-MX"/>
        </w:rPr>
        <w:t>.</w:t>
      </w:r>
    </w:p>
    <w:sectPr w:rsidR="00661AF1" w:rsidRPr="004918F9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EA211" w14:textId="77777777" w:rsidR="00BC58CE" w:rsidRDefault="00BC58CE" w:rsidP="004918F9">
      <w:pPr>
        <w:spacing w:after="0" w:line="240" w:lineRule="auto"/>
      </w:pPr>
      <w:r>
        <w:separator/>
      </w:r>
    </w:p>
  </w:endnote>
  <w:endnote w:type="continuationSeparator" w:id="0">
    <w:p w14:paraId="024C9670" w14:textId="77777777" w:rsidR="00BC58CE" w:rsidRDefault="00BC58CE" w:rsidP="0049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26BE3" w14:textId="77777777" w:rsidR="00BC58CE" w:rsidRDefault="00BC58CE" w:rsidP="004918F9">
      <w:pPr>
        <w:spacing w:after="0" w:line="240" w:lineRule="auto"/>
      </w:pPr>
      <w:r>
        <w:separator/>
      </w:r>
    </w:p>
  </w:footnote>
  <w:footnote w:type="continuationSeparator" w:id="0">
    <w:p w14:paraId="5F4F25B8" w14:textId="77777777" w:rsidR="00BC58CE" w:rsidRDefault="00BC58CE" w:rsidP="00491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88F" w14:textId="497933E5" w:rsidR="004918F9" w:rsidRPr="004918F9" w:rsidRDefault="004918F9" w:rsidP="004918F9">
    <w:pPr>
      <w:pStyle w:val="Heading1"/>
      <w:rPr>
        <w:rFonts w:ascii="Algerian" w:hAnsi="Algerian"/>
        <w:color w:val="000000" w:themeColor="text1"/>
        <w:sz w:val="40"/>
        <w:szCs w:val="40"/>
      </w:rPr>
    </w:pPr>
    <w:r w:rsidRPr="004918F9">
      <w:rPr>
        <w:rFonts w:ascii="Algerian" w:hAnsi="Algerian"/>
        <w:color w:val="000000" w:themeColor="text1"/>
        <w:sz w:val="40"/>
        <w:szCs w:val="40"/>
      </w:rPr>
      <w:t xml:space="preserve">Red </w:t>
    </w:r>
    <w:proofErr w:type="spellStart"/>
    <w:r w:rsidRPr="004918F9">
      <w:rPr>
        <w:rFonts w:ascii="Algerian" w:hAnsi="Algerian"/>
        <w:color w:val="000000" w:themeColor="text1"/>
        <w:sz w:val="40"/>
        <w:szCs w:val="40"/>
      </w:rPr>
      <w:t>Semántica</w:t>
    </w:r>
    <w:proofErr w:type="spellEnd"/>
    <w:r w:rsidRPr="004918F9">
      <w:rPr>
        <w:rFonts w:ascii="Algerian" w:hAnsi="Algerian"/>
        <w:color w:val="000000" w:themeColor="text1"/>
        <w:sz w:val="40"/>
        <w:szCs w:val="40"/>
      </w:rPr>
      <w:t xml:space="preserve"> - Calabozos y Dragones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83754">
    <w:abstractNumId w:val="8"/>
  </w:num>
  <w:num w:numId="2" w16cid:durableId="1726560825">
    <w:abstractNumId w:val="6"/>
  </w:num>
  <w:num w:numId="3" w16cid:durableId="226034553">
    <w:abstractNumId w:val="5"/>
  </w:num>
  <w:num w:numId="4" w16cid:durableId="1506439534">
    <w:abstractNumId w:val="4"/>
  </w:num>
  <w:num w:numId="5" w16cid:durableId="772673180">
    <w:abstractNumId w:val="7"/>
  </w:num>
  <w:num w:numId="6" w16cid:durableId="1545680614">
    <w:abstractNumId w:val="3"/>
  </w:num>
  <w:num w:numId="7" w16cid:durableId="1760709246">
    <w:abstractNumId w:val="2"/>
  </w:num>
  <w:num w:numId="8" w16cid:durableId="1781561251">
    <w:abstractNumId w:val="1"/>
  </w:num>
  <w:num w:numId="9" w16cid:durableId="4063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8F4"/>
    <w:rsid w:val="004918F9"/>
    <w:rsid w:val="00661AF1"/>
    <w:rsid w:val="00AA1D8D"/>
    <w:rsid w:val="00B47730"/>
    <w:rsid w:val="00BC58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AB4D8"/>
  <w14:defaultImageDpi w14:val="300"/>
  <w15:docId w15:val="{D8D67302-2A55-4EEE-8B68-E3909ECA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SALOME LANDEROS SALAZAR</cp:lastModifiedBy>
  <cp:revision>2</cp:revision>
  <dcterms:created xsi:type="dcterms:W3CDTF">2013-12-23T23:15:00Z</dcterms:created>
  <dcterms:modified xsi:type="dcterms:W3CDTF">2025-05-28T03:39:00Z</dcterms:modified>
  <cp:category/>
</cp:coreProperties>
</file>