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19-06-2026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Auditar y corregir la base heredada (credenciales e índices) y habilitar el registro y acceso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Sí. Se completaron las 7 historias comprometidas.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registro de cliente con validación de RUT y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registro de profesional con región, comuna y 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de login con redirección por rol y rutas protegidas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Flujo de recuperación de contraseña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Migrar el token de Mercado Pago a 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índices compuestos en firestore.indexes.json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Auditar la base heredada y documentar hallazgos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 presentó: HU-01 formulario de registro de cliente con validación de RUT y edad; HU-02 formulario de registro de profesional con región, comuna y rubro; HU-03 pantalla de login con redirección por rol y rutas protegidas; HU-04 flujo de recuperación de contraseña por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 presentó: HU-79 migrar el token de Mercado Pago a variables de entorno; HU-81 definir índices compuestos en firestore.indexes.json; HU-96 auditar la base heredada y documentar hallazgos.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auditoría de la base heredada reveló más deuda técnica que la prevista (credenciales en el código, reglas inválidas, panel de administración desconectado y lógica duplicada).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valida que el registro, el acceso y la recuperación de contraseña cumplen sus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agrega la actividad "Auditoría y corrección de la base heredada" (HU-96) al plan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03-07-2026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Construir el flujo de solicitud del cliente, el catálogo único de rubros, los paneles y la administración básica.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Sí. Se completaron las 18 historias comprometidas.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Validación de contraseña e indicador de fortaleza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Edición de perfil del cliente y carga de 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Edición de perfil del profesional (especialidad y contacto)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cliente con resumen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profesional con saldo y accesos directos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Solicitar de 5 pasos con validación por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Carga y compresión de hasta 3 fotos en 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Autocompletado de direcciones y alternativa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Declaración de veracidad y aceptación de términos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Listado Mis Solicitudes agrupado por estado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Ruta de Admin protegida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Gestión de profesionales (suspender y reactivar)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Gestión de clientes y reinicio de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Moderación y eliminación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Maquetar el Home con propuesta de valor y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el catálogo de 38 rubros en categories.js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Filtros por categoría y rubro en Home, Solicitar y trabajos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arquitectura, modelo de datos y pagos/verificación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 presentó: HU-05 validación de contraseña e indicador de fortaleza; HU-08 edición de perfil del cliente y carga de foto; HU-09 edición de perfil del profesional (especialidad y contacto); HU-12 dashboard del cliente con resumen por estado; HU-13 dashboard del profesional con saldo y accesos directos; HU-14 formulario Solicitar de 5 pasos con validación por paso; HU-15 carga y compresión de hasta 3 fotos en el navegador; HU-16 autocompletado de direcciones y alternativa manual; HU-18 declaración de veracidad y aceptación de términos; HU-19 listado Mis Solicitudes agrupado por estado en tiempo real; HU-75 maquetar el Home con propuesta de valor y categorías; HU-77 unificar el catálogo de 38 rubros en categories.js; HU-78 filtros por categoría y rubro en Home, Solicitar y trabajos.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 presentó: HU-68 ruta de Admin protegida por rol; HU-69 gestión de profesionales (suspender y reactivar); HU-70 gestión de clientes y reinicio de strikes; HU-72 moderación y eliminación de solicitudes; HU-97 documentar arquitectura, modelo de datos y pagos/verificación.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detectó que el catálogo de rubros estaba duplicado y desincronizado: un cliente podía solicitar un servicio que ningún profesional podía registrar.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flujo de 5 pasos de Solicitar se aprueba; el ingreso manual de dirección cubre la falta de autocompletado.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incorpora la unificación del catálogo en un único archivo (HU-77) como historia de prioridad Alta.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17-07-2026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Habilitar postulación, cotización, chat, PIN de seguridad y el modelo de verificación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Sí. Se completaron las 19 historias comprometidas.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Asignar créditos de bienvenida y bono por correo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 con calificaciones y sellos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Vista del perfil y reputación del cliente para 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Aceptación de propuesta y asignación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Cancelación de solicitud según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Listado de trabajos filtrado por rubro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Orden por urgencia y cálculo de distancia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cotización con mano de obra, materiales y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PIN de 4 dígitos y mostrarlo solo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Botón "Voy en camino" con mensaje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ingreso de PIN con control de 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Finalización del trabajo y cuenta regresiva de 48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 en tiempo real con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Indicador de escritura en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Envío de imágenes con compresión en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Tarjeta de propuesta económica dentro del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el modelo municipalVerification en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Función getVerificationLevel y niveles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de innovación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 presentó: HU-10 perfil público con calificaciones y sellos; HU-11 vista del perfil y reputación del cliente para el profesional; HU-20 aceptación de propuesta y asignación del trabajo; HU-21 cancelación de solicitud según estado; HU-22 listado de trabajos filtrado por rubro y categoría; HU-23 orden por urgencia y cálculo de distancia; HU-24 modal de cotización con mano de obra, materiales y detalle; HU-29 botón "Voy en camino" con mensaje de sistema; HU-31 finalización del trabajo y cuenta regresiva de 48 horas; HU-35 chat en tiempo real con Firestore; HU-36 indicador de escritura en el chat; HU-37 envío de imágenes con compresión en el chat; HU-38 tarjeta de propuesta económica dentro del chat; HU-58 función getVerificationLevel y niveles de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 presentó: HU-06 asignar créditos de bienvenida y bono por correo verificado; HU-28 generar PIN de 4 dígitos y mostrarlo solo al cliente; HU-30 modal de ingreso de PIN con control de intentos; HU-57 definir el modelo municipalVerification en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 presentó: HU-98 redactar el informe de innovación.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valida el flujo de postulación, cotización, aceptación y PIN de extremo a extremo entre cliente y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acuerda acotar la capa municipal al modelo de datos y la experiencia de usuario, y dejar el convenio real como hito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registra el convenio real con una municipalidad (HU-60) como historia de largo plazo, fuera del período académico.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31-07-2026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Implementar créditos, reputación y strikes, notificaciones, reglas de seguridad y lógica de negocio testeable.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Parcial. Se completaron 21 de 22 historias; las restantes continúan en el sprint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Selector de urgencia Flash en el paso de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Transacción atómica de postulación y descuento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costo en créditos (4 normal, 6 urgente) antes de postular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Bloqueo de postulación por cuenta suspendida o saldo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Historial con trabajos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Centro de notificaciones con marcado de lectura por lotes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notificaciones por eventos de propuesta y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Billetera con saldo, resumen y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transacciones (uso, compra y bono)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calificación con estrellas y etiquetas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Cálculo y visualización del promedio desde 3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reporte del cliente con motivos y pesos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reporte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 de ponderación y reincidencia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Bloqueo automático al llegar a STRIKE_LIMIT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Sub-sellos OMIL/BNE, título y situación migratoria en 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consulta municipal y otorgamiento de sello en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documento del modelo de convenio con la OMIL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 al cierre; continúa en el sprint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Baneo por RUT desde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con denegación por defecto y por 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reglas críticas a src/lib/business.js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Escribir 25 pruebas unitarias con Vitest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 presentó: HU-32 pantalla Historial con trabajos realizados; HU-39 centro de notificaciones con marcado de lectura por lotes; HU-41 pantalla Billetera con saldo, resumen y filtros; HU-48 modal de calificación con estrellas y etiquetas; HU-49 cálculo y visualización del promedio desde 3 reseñas; HU-59 sub-sellos OMIL/BNE, título y situación migratoria en 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 presentó: HU-17 selector de urgencia Flash en el paso de confirmación; HU-25 transacción atómica de postulación y descuento de créditos; HU-26 mostrar costo en créditos (4 normal, 6 urgente) antes de postular; HU-27 bloqueo de postulación por cuenta suspendida o saldo insuficiente; HU-40 generar notificaciones por eventos de propuesta y strike; HU-42 registro de transacciones (uso, compra y bono); HU-50 modal de reporte del cliente con motivos y pesos; HU-51 modal de reporte del profesional; HU-52 regla de ponderación y reincidencia de reportes; HU-53 bloqueo automático al llegar a STRIKE_LIMIT; HU-60 modal de consulta municipal y otorgamiento de sello en Admin; HU-71 baneo por RUT desde Admin; HU-80 reglas de Firestore con denegación por defecto y por colección.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 presentó: HU-87 extraer reglas críticas a src/lib/business.js; HU-88 escribir 25 pruebas unitarias con Vitest.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extracción de la lógica a business.js permite probar PIN, strikes, niveles de verificación y créditos de forma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revisa que las reglas de seguridad no bloqueen los flujos principales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1C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agregan las historias de pruebas unitarias (HU-88) y de extracción de la lógica de negocio (HU-87).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1E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E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Integrar pagos y verificación de identidad por IA, y construir el panel de analítica del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Sí. Se completaron las 12 historias comprometidas.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Comprar Créditos y Cloud Function comprarCreditosMP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Webhook mpWebhook que acredita créditos al aprobar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crearPago para la prioridad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validateIdentityIA con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Comparar el RUT detectado con el de la cuenta autenticada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la insignia de identidad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de ingresos acumulados y evolución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circular por tipo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de barras comparativo por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Metas anual y mensual con barra de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Exportación de métricas en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de avance con resumen en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HU-46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Configurar modo de operación de pagos e identidad (real/simulado)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Declarado hecho en Product Backlog; validación documental pendiente</w:t>
            </w:r>
          </w:p>
        </w:tc>
      </w:tr>
    </w:tbl>
    <w:p w:rsidR="00000000" w:rsidDel="00000000" w:rsidP="00000000" w:rsidRDefault="00000000" w:rsidRPr="00000000" w14:paraId="0000022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 presentó: HU-56 mostrar la insignia de identidad verificada; HU-63 gráfico de ingresos acumulados y evolución mensual; HU-64 gráfico circular por tipo de trabajo; HU-65 gráfico de barras comparativo por mes; HU-66 metas anual y mensual con barra de progreso; HU-67 exportación de métricas en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 presentó: HU-43 pantalla Comprar Créditos y Cloud Function comprarCreditosMP; HU-44 webhook mpWebhook que acredita créditos al aprobar el pago; HU-45 cloud Function crearPago para la prioridad Flash; HU-54 cloud Function validateIdentityIA con OCR; HU-55 comparar el RUT detectado con el de la cuenta autenticada.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aprueba la compra de créditos, el pago de prioridad y la verificación de identidad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revisa el panel de analítica con sus gráficos, metas y exportación, y se entrega el informe de avance con su resumen en inglés.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23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adopta la rotación de roles Scrum entre los integrantes a partir de este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28-08-2026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24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Incorporar soporte al usuario, optimizar el build y contenerizar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Sí. Se completaron las 5 historias comprometidas.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Centro de Ayuda con preguntas frecuentes filtradas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contacto que genera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Páginas de Términos, Privacidad y Sobre nosotros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Carga diferida por ruta y separación de chunks en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Dockerfile multietapa y docker-compose con emuladores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 presentó: HU-73 centro de Ayuda con preguntas frecuentes filtradas; HU-74 formulario de contacto que genera tickets; HU-76 páginas de Términos, Privacidad y Sobre nosotros; HU-89 carga diferida por ruta y separación de chunks en Vite.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 presentó: HU-90 dockerfile multietapa y docker-compose con emuladores.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valida la ejecución del sistema con Docker y los emuladores de Firebase, y la reducción del peso de carga inicial gracias a la carga diferida.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27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Sin cambios al alcance; se actualiza el estado de las historias.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11-09-2026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28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9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Desplegar el sistema y validar el flujo completo mediante pruebas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No. No se completó ninguna de las 2 historias comprometidas; el trabajo continúa.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Desplegar en Firebase Hosting y 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 al cierre; continúa en el sprint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Ejecutar el flujo cliente-profesional de extremo a extremo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 al cierre; continúa en el sprint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realizó demostración de funcionalidades completas en este sprint; se mostró el avance de las historias en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despliegue y la validación de extremo a extremo continúan en desarrollo; se registran los defectos que surgen en el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2B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Sin cambios al alcance; las historias en curso pasan al sprint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2C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D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Completar el manual técnico y reunir las evidencias de aplicación y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No. No se completó ninguna de las 2 historias comprometidas; el trabajo continúa.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manual técnico y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 al cierre; continúa en el sprint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Reunir y ordenar las evidencias de aplicación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 al cierre; continúa en el sprint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realizó demostración de funcionalidades completas en este sprint; se mostró el avance de las historias en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manual técnico y las evidencias avanzan según lo planificado y continúan en el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2E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Sin cambios al alcance; las historias en curso pasan al sprint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Sprint Review — Sprint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Registro de la revisión al cierre del sprint: qué se entregó y qué retroalimentación hubo.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09:00–09:45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Videollamada</w:t>
            </w:r>
          </w:p>
        </w:tc>
      </w:tr>
    </w:tbl>
    <w:p w:rsidR="00000000" w:rsidDel="00000000" w:rsidP="00000000" w:rsidRDefault="00000000" w:rsidRPr="00000000" w14:paraId="0000030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30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Objetivo del sprint y grado de cumplimiento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Objetivo: Cerrar el proyecto con el informe final y la presentación, y abordar el endurecimiento de seguridad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¿Se cumplió el objetivo? No. No se completó ninguna de las 9 historias comprometidas; el trabajo continúa.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Resultado de las historias comprometidas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60"/>
        <w:gridCol w:w="1500"/>
        <w:gridCol w:w="2500"/>
        <w:tblGridChange w:id="0">
          <w:tblGrid>
            <w:gridCol w:w="800"/>
            <w:gridCol w:w="4560"/>
            <w:gridCol w:w="1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si no se completó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bannedRuts durante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Validación del PIN mediante Cloud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la constante de intentos de PIN en business.js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campos de confianza en las reglas de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Restringir lectura de users, requests y 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explícitas para metas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Corregir los errores reportados por el linter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de reglas con emuladores de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Priorizada por debajo de las entregas finales; queda en la hoja de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final y preparar la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 al cierre; continúa en el sprint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HU-47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Validar firma, idempotencia y precios del webhook de pago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Sin cierre acreditado al corte del 07-10-2026</w:t>
            </w:r>
          </w:p>
        </w:tc>
      </w:tr>
    </w:tbl>
    <w:p w:rsidR="00000000" w:rsidDel="00000000" w:rsidP="00000000" w:rsidRDefault="00000000" w:rsidRPr="00000000" w14:paraId="0000033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Demostración realizada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Funcionalidades mostradas y quién las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realizó demostración de funcionalidades completas en este sprint; se mostró el avance de las historias en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Comentarios del Product Owner y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prioriza el informe final y la presentación por sobre las mejoras de seguridad de prioridad Media.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mejoras de seguridad pendientes quedan documentadas como hoja de ruta para una siguiente iteración.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9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Comentarios del docente: No se registraron observaciones en el acta.</w:t>
            </w:r>
          </w:p>
        </w:tc>
      </w:tr>
    </w:tbl>
    <w:p w:rsidR="00000000" w:rsidDel="00000000" w:rsidP="00000000" w:rsidRDefault="00000000" w:rsidRPr="00000000" w14:paraId="0000034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al Product Backlog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nuevas, repriorizadas o descartadas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historias pendientes de seguridad y calidad (HU-07, 33, 34, 80, 81, 82, 91 y 92) quedan en el backlog como hoja de ruta.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Registro de fechas, horario y modalidad de las ceremonias Scrum.</w:t>
      </w:r>
    </w:p>
    <w:sectPr>
      <w:footerReference r:id="rId7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Acta de Sprint Review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8oPW2XSZLu8hIHG0fXhpjMhgA==">CgMxLjA4AHIhMTVJaHVHLWpRZ3daUHlRaTA4T0x4MW5GTmsyd1pWTjdt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2026-10-07T19:19:27.428Z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