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3307" w14:textId="77777777" w:rsidR="00097FD3" w:rsidRDefault="00097FD3"/>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097FD3" w14:paraId="1C00AA3F" w14:textId="77777777">
        <w:trPr>
          <w:trHeight w:val="2192"/>
        </w:trPr>
        <w:tc>
          <w:tcPr>
            <w:tcW w:w="835" w:type="dxa"/>
          </w:tcPr>
          <w:p w14:paraId="3A1480CA" w14:textId="77777777" w:rsidR="00097FD3"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4F68F7B0" wp14:editId="08F2F215">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3F9D98EE" w14:textId="77777777" w:rsidR="00097FD3"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608FE6CF" w14:textId="77777777" w:rsidR="00097FD3" w:rsidRDefault="00097FD3">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097FD3" w14:paraId="29EC903D"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B968EAF" w14:textId="77777777" w:rsidR="00097FD3"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36644A1" w14:textId="77777777" w:rsidR="00097FD3" w:rsidRDefault="00097FD3">
      <w:pPr>
        <w:spacing w:after="0" w:line="360" w:lineRule="auto"/>
        <w:jc w:val="both"/>
        <w:rPr>
          <w:b/>
          <w:bCs/>
          <w:sz w:val="24"/>
          <w:szCs w:val="24"/>
        </w:rPr>
      </w:pPr>
    </w:p>
    <w:p w14:paraId="3563D7D7" w14:textId="77777777" w:rsidR="00097FD3" w:rsidRDefault="00097FD3">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31DC7820" w14:textId="77777777">
        <w:trPr>
          <w:trHeight w:val="440"/>
        </w:trPr>
        <w:tc>
          <w:tcPr>
            <w:tcW w:w="10076" w:type="dxa"/>
            <w:vAlign w:val="center"/>
          </w:tcPr>
          <w:p w14:paraId="525C169D" w14:textId="77777777" w:rsidR="00097FD3"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097FD3" w14:paraId="1CC17744" w14:textId="77777777">
        <w:trPr>
          <w:trHeight w:val="1639"/>
        </w:trPr>
        <w:tc>
          <w:tcPr>
            <w:tcW w:w="10076" w:type="dxa"/>
            <w:shd w:val="clear" w:color="auto" w:fill="DEEAF6"/>
            <w:vAlign w:val="center"/>
          </w:tcPr>
          <w:p w14:paraId="71F93D76" w14:textId="77777777" w:rsidR="00097FD3"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01B7CFE8" w14:textId="77777777" w:rsidR="00097FD3" w:rsidRDefault="00097FD3">
            <w:pPr>
              <w:jc w:val="both"/>
              <w:rPr>
                <w:color w:val="767171"/>
                <w:sz w:val="24"/>
                <w:szCs w:val="24"/>
              </w:rPr>
            </w:pPr>
          </w:p>
          <w:p w14:paraId="03AFAA76" w14:textId="77777777" w:rsidR="00097FD3" w:rsidRDefault="00000000">
            <w:pPr>
              <w:spacing w:before="240" w:after="240"/>
              <w:jc w:val="both"/>
              <w:rPr>
                <w:sz w:val="24"/>
                <w:szCs w:val="24"/>
              </w:rPr>
            </w:pPr>
            <w:r>
              <w:rPr>
                <w:sz w:val="24"/>
                <w:szCs w:val="24"/>
              </w:rPr>
              <w:t>Considero que el desarrollo de ServiciosYa avanza a partir del trabajo realizado en la fase anterior, aunque todavía es necesario contrastar las actividades programadas con sus evidencias y fechas reales de cumplimiento. Como el proyecto cuenta con una base desarrollada, una parte importante del trabajo consiste en revisar su funcionamiento, reconocer las mejoras necesarias y definir las nuevas funcionalidades antes de continuar con la implementación. No sería correcto afirmar que todas las actividades se han completado sin revisar primero la Carta Gantt actualizada.</w:t>
            </w:r>
            <w:proofErr w:type="spellStart"/>
            <w:r>
              <w:rPr>
                <w:sz w:val="24"/>
                <w:szCs w:val="24"/>
              </w:rPr>
            </w:r>
            <w:proofErr w:type="spellEnd"/>
            <w:r>
              <w:rPr>
                <w:sz w:val="24"/>
                <w:szCs w:val="24"/>
              </w:rPr>
            </w:r>
          </w:p>
          <w:p w14:paraId="052B26AC" w14:textId="77777777" w:rsidR="00097FD3" w:rsidRDefault="00000000">
            <w:pPr>
              <w:spacing w:before="240" w:after="240"/>
              <w:jc w:val="both"/>
              <w:rPr>
                <w:sz w:val="24"/>
                <w:szCs w:val="24"/>
              </w:rPr>
            </w:pPr>
            <w:r>
              <w:rPr>
                <w:sz w:val="24"/>
                <w:szCs w:val="24"/>
              </w:rPr>
              <w:t>Entre los factores que facilitan el trabajo destaco mis conocimientos en programación, bases de datos y análisis de sistemas, además de contar con una solución inicial sobre la cual trabajar. Como dificultades identifico el tiempo requerido para evaluar lo ya construido, compatibilizar las actividades del proyecto con otras responsabilidades y profundizar en áreas que todavía necesito fortalecer, como seguridad informática, arquitectura de software y pruebas. Por ello, considero importante ajustar la planificación según los avances efectivamente comprobados.</w:t>
            </w:r>
            <w:proofErr w:type="spellStart"/>
            <w:r>
              <w:rPr>
                <w:sz w:val="24"/>
                <w:szCs w:val="24"/>
              </w:rPr>
            </w:r>
            <w:proofErr w:type="spellEnd"/>
            <w:r>
              <w:rPr>
                <w:sz w:val="24"/>
                <w:szCs w:val="24"/>
              </w:rPr>
            </w:r>
          </w:p>
          <w:p w14:paraId="637748A0" w14:textId="77777777" w:rsidR="00097FD3" w:rsidRDefault="00097FD3">
            <w:pPr>
              <w:jc w:val="both"/>
              <w:rPr>
                <w:b/>
                <w:bCs/>
                <w:color w:val="1F4E79"/>
              </w:rPr>
            </w:pPr>
          </w:p>
          <w:p w14:paraId="7229FCE3" w14:textId="77777777" w:rsidR="00097FD3" w:rsidRDefault="00097FD3">
            <w:pPr>
              <w:jc w:val="both"/>
              <w:rPr>
                <w:b/>
                <w:bCs/>
                <w:color w:val="1F4E79"/>
              </w:rPr>
            </w:pPr>
          </w:p>
          <w:p w14:paraId="4FD796D0" w14:textId="77777777" w:rsidR="00097FD3" w:rsidRDefault="00097FD3">
            <w:pPr>
              <w:jc w:val="both"/>
              <w:rPr>
                <w:b/>
                <w:bCs/>
                <w:color w:val="1F4E79"/>
              </w:rPr>
            </w:pPr>
          </w:p>
        </w:tc>
      </w:tr>
    </w:tbl>
    <w:p w14:paraId="45092D0A" w14:textId="77777777" w:rsidR="00097FD3" w:rsidRDefault="00097FD3">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203783C4" w14:textId="77777777">
        <w:trPr>
          <w:trHeight w:val="440"/>
        </w:trPr>
        <w:tc>
          <w:tcPr>
            <w:tcW w:w="10076" w:type="dxa"/>
            <w:vAlign w:val="center"/>
          </w:tcPr>
          <w:p w14:paraId="0C11C176" w14:textId="77777777" w:rsidR="00097FD3" w:rsidRDefault="00000000">
            <w:pPr>
              <w:rPr>
                <w:b/>
                <w:bCs/>
                <w:color w:val="767171"/>
                <w:sz w:val="24"/>
                <w:szCs w:val="24"/>
              </w:rPr>
            </w:pPr>
            <w:r>
              <w:rPr>
                <w:sz w:val="24"/>
                <w:szCs w:val="24"/>
              </w:rPr>
              <w:t xml:space="preserve">2. </w:t>
            </w:r>
          </w:p>
        </w:tc>
      </w:tr>
      <w:tr w:rsidR="00097FD3" w14:paraId="0F6510D8" w14:textId="77777777">
        <w:trPr>
          <w:trHeight w:val="1639"/>
        </w:trPr>
        <w:tc>
          <w:tcPr>
            <w:tcW w:w="10076" w:type="dxa"/>
            <w:shd w:val="clear" w:color="auto" w:fill="DEEAF6"/>
            <w:vAlign w:val="center"/>
          </w:tcPr>
          <w:p w14:paraId="0CC6BD04" w14:textId="77777777" w:rsidR="00097FD3" w:rsidRDefault="00000000">
            <w:pPr>
              <w:jc w:val="both"/>
              <w:rPr>
                <w:color w:val="767171"/>
                <w:sz w:val="24"/>
                <w:szCs w:val="24"/>
              </w:rPr>
            </w:pPr>
            <w:r>
              <w:rPr>
                <w:sz w:val="24"/>
                <w:szCs w:val="24"/>
              </w:rPr>
              <w:lastRenderedPageBreak/>
              <w:t xml:space="preserve">¿De qué manera has enfrentado y/o planeas enfrentar las dificultades que han afectado el desarrollo de tu Proyecto APT? </w:t>
            </w:r>
          </w:p>
          <w:p w14:paraId="3F4DE884" w14:textId="77777777" w:rsidR="00097FD3" w:rsidRDefault="00097FD3">
            <w:pPr>
              <w:jc w:val="both"/>
              <w:rPr>
                <w:b/>
                <w:bCs/>
                <w:color w:val="1F4E79"/>
              </w:rPr>
            </w:pPr>
          </w:p>
          <w:p w14:paraId="2ADDF449" w14:textId="77777777" w:rsidR="00097FD3" w:rsidRPr="00623D29" w:rsidRDefault="00000000">
            <w:pPr>
              <w:spacing w:before="240" w:after="240"/>
              <w:jc w:val="both"/>
              <w:rPr>
                <w:sz w:val="24"/>
                <w:szCs w:val="24"/>
              </w:rPr>
            </w:pPr>
            <w:r w:rsidRPr="00623D29">
              <w:rPr>
                <w:sz w:val="24"/>
                <w:szCs w:val="24"/>
              </w:rPr>
              <w:t>Para enfrentar las dificultades, mi enfoque es revisar primero el estado actual de ServiciosYa y organizar las tareas según su prioridad. Esto implica distinguir las funcionalidades existentes de aquellas que requieren correcciones o ampliaciones, registrar los problemas detectados y definir criterios claros para comprobar los resultados. También considero necesario dividir el trabajo en actividades alcanzables y actualizar la Carta Gantt cuando surjan ajustes justificados.</w:t>
            </w:r>
            <w:proofErr w:type="spellStart"/>
            <w:r w:rsidRPr="00623D29">
              <w:rPr>
                <w:sz w:val="24"/>
                <w:szCs w:val="24"/>
              </w:rPr>
            </w:r>
            <w:proofErr w:type="spellEnd"/>
            <w:r w:rsidRPr="00623D29">
              <w:rPr>
                <w:sz w:val="24"/>
                <w:szCs w:val="24"/>
              </w:rPr>
            </w:r>
          </w:p>
          <w:p w14:paraId="1FF15051" w14:textId="77777777" w:rsidR="00097FD3" w:rsidRPr="00623D29" w:rsidRDefault="00000000">
            <w:pPr>
              <w:spacing w:before="240" w:after="240"/>
              <w:jc w:val="both"/>
              <w:rPr>
                <w:sz w:val="24"/>
                <w:szCs w:val="24"/>
              </w:rPr>
            </w:pPr>
            <w:r w:rsidRPr="00623D29">
              <w:rPr>
                <w:sz w:val="24"/>
                <w:szCs w:val="24"/>
              </w:rPr>
              <w:t>En los aspectos técnicos que manejo con menor seguridad, como la automatización de pruebas y la seguridad del software, planeo apoyarme en documentación, práctica y retroalimentación de mis compañeros y del docente. Mi objetivo es aplicar de manera progresiva los conocimientos adquiridos durante la carrera, sin dar por terminadas funcionalidades que aún no cuentan con validación.</w:t>
            </w:r>
          </w:p>
          <w:p w14:paraId="07A2E4F5" w14:textId="77777777" w:rsidR="00097FD3" w:rsidRDefault="00097FD3">
            <w:pPr>
              <w:jc w:val="both"/>
              <w:rPr>
                <w:b/>
                <w:bCs/>
                <w:color w:val="1F4E79"/>
              </w:rPr>
            </w:pPr>
          </w:p>
          <w:p w14:paraId="0F3640F5" w14:textId="77777777" w:rsidR="00097FD3" w:rsidRDefault="00097FD3">
            <w:pPr>
              <w:jc w:val="both"/>
              <w:rPr>
                <w:b/>
                <w:bCs/>
                <w:color w:val="1F4E79"/>
              </w:rPr>
            </w:pPr>
          </w:p>
          <w:p w14:paraId="2F66A217" w14:textId="77777777" w:rsidR="00097FD3" w:rsidRDefault="00097FD3">
            <w:pPr>
              <w:jc w:val="both"/>
              <w:rPr>
                <w:b/>
                <w:bCs/>
                <w:color w:val="1F4E79"/>
              </w:rPr>
            </w:pPr>
          </w:p>
        </w:tc>
      </w:tr>
    </w:tbl>
    <w:p w14:paraId="3343E2B2" w14:textId="77777777" w:rsidR="00097FD3" w:rsidRDefault="00097FD3">
      <w:pPr>
        <w:spacing w:after="0" w:line="360" w:lineRule="auto"/>
        <w:jc w:val="both"/>
        <w:rPr>
          <w:color w:val="595959"/>
          <w:sz w:val="24"/>
          <w:szCs w:val="24"/>
        </w:rPr>
      </w:pPr>
    </w:p>
    <w:p w14:paraId="4E5C914B" w14:textId="77777777" w:rsidR="00097FD3" w:rsidRDefault="00097FD3">
      <w:pPr>
        <w:spacing w:after="0" w:line="360" w:lineRule="auto"/>
        <w:jc w:val="both"/>
        <w:rPr>
          <w:b/>
          <w:bCs/>
          <w:sz w:val="24"/>
          <w:szCs w:val="24"/>
        </w:rPr>
      </w:pPr>
    </w:p>
    <w:p w14:paraId="503EC0CA" w14:textId="77777777" w:rsidR="00097FD3" w:rsidRDefault="00097FD3">
      <w:pPr>
        <w:spacing w:after="0" w:line="360" w:lineRule="auto"/>
        <w:jc w:val="both"/>
        <w:rPr>
          <w:b/>
          <w:bCs/>
          <w:sz w:val="24"/>
          <w:szCs w:val="24"/>
        </w:rPr>
      </w:pPr>
    </w:p>
    <w:p w14:paraId="1276D75C" w14:textId="77777777" w:rsidR="00097FD3" w:rsidRDefault="00097FD3">
      <w:pPr>
        <w:spacing w:after="0" w:line="360" w:lineRule="auto"/>
        <w:jc w:val="both"/>
        <w:rPr>
          <w:b/>
          <w:bCs/>
          <w:sz w:val="24"/>
          <w:szCs w:val="24"/>
        </w:rPr>
      </w:pPr>
    </w:p>
    <w:p w14:paraId="74308CF5" w14:textId="77777777" w:rsidR="00097FD3" w:rsidRDefault="00097FD3">
      <w:pPr>
        <w:spacing w:after="0" w:line="360" w:lineRule="auto"/>
        <w:jc w:val="both"/>
        <w:rPr>
          <w:b/>
          <w:bCs/>
          <w:sz w:val="24"/>
          <w:szCs w:val="24"/>
        </w:rPr>
      </w:pPr>
    </w:p>
    <w:p w14:paraId="059C771D" w14:textId="77777777" w:rsidR="00097FD3" w:rsidRDefault="00097FD3">
      <w:pPr>
        <w:spacing w:after="0" w:line="360" w:lineRule="auto"/>
        <w:jc w:val="both"/>
        <w:rPr>
          <w:b/>
          <w:bCs/>
          <w:sz w:val="24"/>
          <w:szCs w:val="24"/>
        </w:rPr>
      </w:pPr>
    </w:p>
    <w:p w14:paraId="5E923A6C" w14:textId="77777777" w:rsidR="00097FD3" w:rsidRDefault="00097FD3">
      <w:pPr>
        <w:spacing w:after="0" w:line="360" w:lineRule="auto"/>
        <w:jc w:val="both"/>
        <w:rPr>
          <w:b/>
          <w:bCs/>
          <w:sz w:val="24"/>
          <w:szCs w:val="24"/>
        </w:rPr>
      </w:pPr>
    </w:p>
    <w:p w14:paraId="2AD8257D" w14:textId="77777777" w:rsidR="00097FD3" w:rsidRDefault="00097FD3">
      <w:pPr>
        <w:spacing w:after="0" w:line="360" w:lineRule="auto"/>
        <w:jc w:val="both"/>
        <w:rPr>
          <w:b/>
          <w:bCs/>
          <w:sz w:val="24"/>
          <w:szCs w:val="24"/>
        </w:rPr>
      </w:pPr>
    </w:p>
    <w:p w14:paraId="41230799" w14:textId="77777777" w:rsidR="00097FD3" w:rsidRDefault="00097FD3">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00A52729" w14:textId="77777777">
        <w:trPr>
          <w:trHeight w:val="440"/>
        </w:trPr>
        <w:tc>
          <w:tcPr>
            <w:tcW w:w="10076" w:type="dxa"/>
            <w:vAlign w:val="center"/>
          </w:tcPr>
          <w:p w14:paraId="77E75497" w14:textId="77777777" w:rsidR="00097FD3" w:rsidRDefault="00000000">
            <w:pPr>
              <w:rPr>
                <w:b/>
                <w:bCs/>
                <w:color w:val="767171"/>
                <w:sz w:val="24"/>
                <w:szCs w:val="24"/>
              </w:rPr>
            </w:pPr>
            <w:r>
              <w:rPr>
                <w:sz w:val="24"/>
                <w:szCs w:val="24"/>
              </w:rPr>
              <w:t>3. Hasta el momento:</w:t>
            </w:r>
          </w:p>
        </w:tc>
      </w:tr>
      <w:tr w:rsidR="00097FD3" w14:paraId="1AB986CF" w14:textId="77777777">
        <w:trPr>
          <w:trHeight w:val="1624"/>
        </w:trPr>
        <w:tc>
          <w:tcPr>
            <w:tcW w:w="10076" w:type="dxa"/>
            <w:shd w:val="clear" w:color="auto" w:fill="DEEAF6"/>
            <w:vAlign w:val="center"/>
          </w:tcPr>
          <w:p w14:paraId="5ADBFE93" w14:textId="77777777" w:rsidR="00097FD3" w:rsidRDefault="00000000">
            <w:pPr>
              <w:jc w:val="both"/>
              <w:rPr>
                <w:color w:val="767171"/>
                <w:sz w:val="24"/>
                <w:szCs w:val="24"/>
              </w:rPr>
            </w:pPr>
            <w:r>
              <w:rPr>
                <w:sz w:val="24"/>
                <w:szCs w:val="24"/>
              </w:rPr>
              <w:t xml:space="preserve">¿Cómo evalúas tu trabajo? ¿Qué destacas y qué podrías hacer para mejorar tu trabajo? </w:t>
            </w:r>
          </w:p>
          <w:p w14:paraId="44C22D76" w14:textId="77777777" w:rsidR="00097FD3" w:rsidRDefault="00097FD3">
            <w:pPr>
              <w:jc w:val="both"/>
              <w:rPr>
                <w:b/>
                <w:bCs/>
                <w:color w:val="1F4E79"/>
              </w:rPr>
            </w:pPr>
          </w:p>
          <w:p w14:paraId="6856E7EC" w14:textId="77777777" w:rsidR="00097FD3" w:rsidRDefault="00000000">
            <w:pPr>
              <w:spacing w:before="240" w:after="240"/>
              <w:jc w:val="both"/>
              <w:rPr>
                <w:sz w:val="24"/>
                <w:szCs w:val="24"/>
              </w:rPr>
            </w:pPr>
            <w:r>
              <w:rPr>
                <w:sz w:val="24"/>
                <w:szCs w:val="24"/>
              </w:rPr>
              <w:t>Evalúo mi participación en el proyecto como una oportunidad concreta para aplicar conocimientos de desarrollo de software, bases de datos y análisis de requerimientos. Destaco mi disposición a comprender el funcionamiento de una solución existente y a identificar mejoras desde las necesidades de sus usuarios. Este enfoque se relaciona con mis intereses profesionales y me permite seguir fortaleciendo competencias que considero relevantes para mi futuro laboral.</w:t>
            </w:r>
            <w:r>
              <w:rPr>
                <w:sz w:val="24"/>
                <w:szCs w:val="24"/>
              </w:rPr>
            </w:r>
          </w:p>
          <w:p w14:paraId="690C43B1" w14:textId="77777777" w:rsidR="00097FD3" w:rsidRDefault="00000000">
            <w:pPr>
              <w:spacing w:before="240" w:after="240"/>
              <w:jc w:val="both"/>
              <w:rPr>
                <w:sz w:val="24"/>
                <w:szCs w:val="24"/>
              </w:rPr>
            </w:pPr>
            <w:r>
              <w:rPr>
                <w:sz w:val="24"/>
                <w:szCs w:val="24"/>
              </w:rPr>
              <w:t>Como aspecto por mejorar, necesito mantener un seguimiento más sistemático de las tareas, documentar los avances con evidencias y dedicar mayor atención a calidad, seguridad y pruebas. También debo diferenciar con claridad el trabajo previamente desarrollado de las contribuciones realizadas durante esta fase, para que mi evaluación refleje resultados verificables y no solo actividades previstas.</w:t>
            </w:r>
          </w:p>
          <w:p w14:paraId="168DB9EA" w14:textId="77777777" w:rsidR="00097FD3" w:rsidRDefault="00097FD3">
            <w:pPr>
              <w:jc w:val="both"/>
              <w:rPr>
                <w:b/>
                <w:bCs/>
                <w:color w:val="1F4E79"/>
              </w:rPr>
            </w:pPr>
          </w:p>
          <w:p w14:paraId="56220CF7" w14:textId="77777777" w:rsidR="00097FD3" w:rsidRDefault="00097FD3">
            <w:pPr>
              <w:jc w:val="both"/>
              <w:rPr>
                <w:b/>
                <w:bCs/>
                <w:color w:val="1F4E79"/>
              </w:rPr>
            </w:pPr>
          </w:p>
          <w:p w14:paraId="73583A17" w14:textId="77777777" w:rsidR="00097FD3" w:rsidRDefault="00097FD3">
            <w:pPr>
              <w:jc w:val="both"/>
              <w:rPr>
                <w:b/>
                <w:bCs/>
                <w:color w:val="1F4E79"/>
              </w:rPr>
            </w:pPr>
          </w:p>
        </w:tc>
      </w:tr>
    </w:tbl>
    <w:p w14:paraId="5A756FD1" w14:textId="77777777" w:rsidR="00097FD3" w:rsidRDefault="00097FD3">
      <w:pPr>
        <w:spacing w:after="0" w:line="360" w:lineRule="auto"/>
        <w:jc w:val="both"/>
        <w:rPr>
          <w:color w:val="595959"/>
          <w:sz w:val="24"/>
          <w:szCs w:val="24"/>
        </w:rPr>
      </w:pPr>
    </w:p>
    <w:p w14:paraId="664F7CBD" w14:textId="77777777" w:rsidR="00097FD3" w:rsidRDefault="00097FD3"/>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21A49DB8" w14:textId="77777777">
        <w:trPr>
          <w:trHeight w:val="440"/>
        </w:trPr>
        <w:tc>
          <w:tcPr>
            <w:tcW w:w="10076" w:type="dxa"/>
            <w:vAlign w:val="center"/>
          </w:tcPr>
          <w:p w14:paraId="12715A5F" w14:textId="77777777" w:rsidR="00097FD3" w:rsidRDefault="00000000">
            <w:pPr>
              <w:rPr>
                <w:b/>
                <w:bCs/>
                <w:color w:val="767171"/>
                <w:sz w:val="24"/>
                <w:szCs w:val="24"/>
              </w:rPr>
            </w:pPr>
            <w:r>
              <w:rPr>
                <w:sz w:val="24"/>
                <w:szCs w:val="24"/>
              </w:rPr>
              <w:t>4. Después de reflexionar sobre el avance de tu Proyecto APT</w:t>
            </w:r>
          </w:p>
        </w:tc>
      </w:tr>
      <w:tr w:rsidR="00097FD3" w14:paraId="3771098B" w14:textId="77777777">
        <w:trPr>
          <w:trHeight w:val="1639"/>
        </w:trPr>
        <w:tc>
          <w:tcPr>
            <w:tcW w:w="10076" w:type="dxa"/>
            <w:shd w:val="clear" w:color="auto" w:fill="DEEAF6"/>
            <w:vAlign w:val="center"/>
          </w:tcPr>
          <w:p w14:paraId="43435FF4" w14:textId="77777777" w:rsidR="00097FD3" w:rsidRDefault="00000000">
            <w:pPr>
              <w:jc w:val="both"/>
              <w:rPr>
                <w:color w:val="767171"/>
                <w:sz w:val="24"/>
                <w:szCs w:val="24"/>
              </w:rPr>
            </w:pPr>
            <w:r>
              <w:rPr>
                <w:sz w:val="24"/>
                <w:szCs w:val="24"/>
              </w:rPr>
              <w:t>¿Qué inquietudes te quedan sobre cómo proceder? ¿Qué pregunta te gustaría hacerle a tu docente o a tus pares?</w:t>
            </w:r>
          </w:p>
          <w:p w14:paraId="0AC4F1C1" w14:textId="77777777" w:rsidR="00097FD3" w:rsidRDefault="00097FD3">
            <w:pPr>
              <w:jc w:val="both"/>
              <w:rPr>
                <w:b/>
                <w:bCs/>
                <w:color w:val="1F4E79"/>
              </w:rPr>
            </w:pPr>
          </w:p>
          <w:p w14:paraId="407B31FC" w14:textId="77777777" w:rsidR="00097FD3" w:rsidRDefault="00000000">
            <w:pPr>
              <w:jc w:val="both"/>
              <w:rPr>
                <w:sz w:val="24"/>
                <w:szCs w:val="24"/>
              </w:rPr>
            </w:pPr>
            <w:r>
              <w:rPr>
                <w:sz w:val="24"/>
                <w:szCs w:val="24"/>
              </w:rPr>
              <w:t>Mi principal inquietud es cómo delimitar adecuadamente las mejoras de ServiciosYa para que el alcance sea realista dentro del período académico, considerando que partimos de una base existente. También me interesa saber qué nivel de evidencia se espera para demostrar que una funcionalidad fue revisada, corregida o implementada, y cómo reflejar los cambios de planificación sin perder coherencia con la propuesta inicial.</w:t>
            </w:r>
          </w:p>
          <w:p w14:paraId="51396537" w14:textId="77777777" w:rsidR="00097FD3" w:rsidRDefault="00097FD3">
            <w:pPr>
              <w:jc w:val="both"/>
              <w:rPr>
                <w:b/>
                <w:bCs/>
                <w:color w:val="1F4E79"/>
              </w:rPr>
            </w:pPr>
            <w:r>
              <w:t>Le preguntaría al docente: ¿qué evidencias concretas recomienda presentar para distinguir el estado inicial de ServiciosYa de los avances realizados durante la Fase 2, y cómo debemos justificar en la Carta Gantt las actividades que requieren ajustes de tiempo o alcance?</w:t>
            </w:r>
          </w:p>
          <w:p w14:paraId="21ECD290" w14:textId="77777777" w:rsidR="00097FD3" w:rsidRDefault="00097FD3">
            <w:pPr>
              <w:jc w:val="both"/>
              <w:rPr>
                <w:b/>
                <w:bCs/>
                <w:color w:val="1F4E79"/>
              </w:rPr>
            </w:pPr>
          </w:p>
          <w:p w14:paraId="1556A127" w14:textId="77777777" w:rsidR="00097FD3" w:rsidRDefault="00097FD3">
            <w:pPr>
              <w:jc w:val="both"/>
              <w:rPr>
                <w:b/>
                <w:bCs/>
                <w:color w:val="1F4E79"/>
              </w:rPr>
            </w:pPr>
          </w:p>
        </w:tc>
      </w:tr>
    </w:tbl>
    <w:p w14:paraId="0687F211" w14:textId="77777777" w:rsidR="00097FD3" w:rsidRDefault="00097FD3">
      <w:pPr>
        <w:spacing w:after="0" w:line="360" w:lineRule="auto"/>
        <w:jc w:val="both"/>
        <w:rPr>
          <w:color w:val="595959"/>
          <w:sz w:val="24"/>
          <w:szCs w:val="24"/>
        </w:rPr>
      </w:pPr>
    </w:p>
    <w:p w14:paraId="285E1E1D" w14:textId="77777777" w:rsidR="00097FD3" w:rsidRDefault="00097FD3">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0CC0D8D6" w14:textId="77777777">
        <w:trPr>
          <w:trHeight w:val="440"/>
        </w:trPr>
        <w:tc>
          <w:tcPr>
            <w:tcW w:w="10076" w:type="dxa"/>
            <w:vAlign w:val="center"/>
          </w:tcPr>
          <w:p w14:paraId="3DB61142" w14:textId="77777777" w:rsidR="00097FD3" w:rsidRDefault="00000000">
            <w:pPr>
              <w:rPr>
                <w:b/>
                <w:bCs/>
                <w:color w:val="767171"/>
                <w:sz w:val="24"/>
                <w:szCs w:val="24"/>
              </w:rPr>
            </w:pPr>
            <w:r>
              <w:rPr>
                <w:sz w:val="24"/>
                <w:szCs w:val="24"/>
              </w:rPr>
              <w:t>5. A partir de esta instancia de monitoreo de su Proyecto APT</w:t>
            </w:r>
          </w:p>
        </w:tc>
      </w:tr>
      <w:tr w:rsidR="00097FD3" w14:paraId="5094A196" w14:textId="77777777">
        <w:trPr>
          <w:trHeight w:val="1639"/>
        </w:trPr>
        <w:tc>
          <w:tcPr>
            <w:tcW w:w="10076" w:type="dxa"/>
            <w:shd w:val="clear" w:color="auto" w:fill="DEEAF6"/>
            <w:vAlign w:val="center"/>
          </w:tcPr>
          <w:p w14:paraId="5D4B44A2" w14:textId="77777777" w:rsidR="00097FD3"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2B94F237" w14:textId="77777777" w:rsidR="00097FD3" w:rsidRDefault="00097FD3">
            <w:pPr>
              <w:jc w:val="both"/>
              <w:rPr>
                <w:color w:val="767171"/>
                <w:sz w:val="24"/>
                <w:szCs w:val="24"/>
              </w:rPr>
            </w:pPr>
          </w:p>
          <w:p w14:paraId="0C1CE906" w14:textId="77777777" w:rsidR="00097FD3" w:rsidRDefault="00097FD3">
            <w:pPr>
              <w:jc w:val="both"/>
              <w:rPr>
                <w:color w:val="767171"/>
                <w:sz w:val="24"/>
                <w:szCs w:val="24"/>
              </w:rPr>
            </w:pPr>
            <w:r>
              <w:t>Considero conveniente revisar periódicamente la distribución de actividades del equipo en función de las necesidades reales de ServiciosYa. Antes de reasignar tareas, sería importante verificar cuáles están pendientes, cuáles dependen de otras y qué competencias puede aportar cada integrante. Por mi parte, puedo contribuir especialmente en programación, consultas y gestión de bases de datos, análisis de requerimientos y revisión funcional.</w:t>
            </w:r>
          </w:p>
          <w:p w14:paraId="4C2431C4" w14:textId="77777777" w:rsidR="00097FD3" w:rsidRDefault="00000000">
            <w:pPr>
              <w:jc w:val="both"/>
              <w:rPr>
                <w:sz w:val="24"/>
                <w:szCs w:val="24"/>
              </w:rPr>
            </w:pPr>
            <w:r>
              <w:rPr>
                <w:sz w:val="24"/>
                <w:szCs w:val="24"/>
              </w:rPr>
              <w:t>Si el monitoreo identifica nuevas necesidades, propondría asignar explícitamente actividades de revisión del sistema existente, documentación de cambios, definición de casos de prueba y recopilación de evidencias. Cualquier redistribución debería acordarse en conjunto y reflejarse en la planificación, evitando atribuir decisiones al grupo que todavía no han sido confirmadas.</w:t>
            </w:r>
            <w:proofErr w:type="gramStart"/>
            <w:r>
              <w:rPr>
                <w:sz w:val="24"/>
                <w:szCs w:val="24"/>
              </w:rPr>
            </w:r>
            <w:proofErr w:type="gram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proofErr w:type="gramStart"/>
            <w:r>
              <w:rPr>
                <w:sz w:val="24"/>
                <w:szCs w:val="24"/>
              </w:rPr>
            </w:r>
            <w:proofErr w:type="gramEnd"/>
            <w:r>
              <w:rPr>
                <w:sz w:val="24"/>
                <w:szCs w:val="24"/>
              </w:rPr>
            </w:r>
            <w:r>
              <w:rPr>
                <w:sz w:val="24"/>
                <w:szCs w:val="24"/>
              </w:rPr>
            </w:r>
          </w:p>
          <w:p w14:paraId="23961AF3" w14:textId="77777777" w:rsidR="00097FD3" w:rsidRDefault="00097FD3">
            <w:pPr>
              <w:jc w:val="both"/>
              <w:rPr>
                <w:b/>
                <w:bCs/>
                <w:color w:val="1F4E79"/>
              </w:rPr>
            </w:pPr>
          </w:p>
        </w:tc>
      </w:tr>
    </w:tbl>
    <w:p w14:paraId="7107D201" w14:textId="77777777" w:rsidR="00097FD3" w:rsidRDefault="00097FD3">
      <w:pPr>
        <w:spacing w:after="0" w:line="360" w:lineRule="auto"/>
        <w:jc w:val="both"/>
        <w:rPr>
          <w:color w:val="595959"/>
          <w:sz w:val="24"/>
          <w:szCs w:val="24"/>
        </w:rPr>
      </w:pPr>
    </w:p>
    <w:p w14:paraId="54105A63" w14:textId="77777777" w:rsidR="00097FD3" w:rsidRDefault="00097FD3">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097FD3" w14:paraId="499F6BF5" w14:textId="77777777">
        <w:trPr>
          <w:trHeight w:val="440"/>
        </w:trPr>
        <w:tc>
          <w:tcPr>
            <w:tcW w:w="10076" w:type="dxa"/>
            <w:vAlign w:val="center"/>
          </w:tcPr>
          <w:p w14:paraId="126862B5" w14:textId="77777777" w:rsidR="00097FD3" w:rsidRDefault="00000000">
            <w:pPr>
              <w:rPr>
                <w:b/>
                <w:bCs/>
                <w:color w:val="767171"/>
                <w:sz w:val="24"/>
                <w:szCs w:val="24"/>
              </w:rPr>
            </w:pPr>
            <w:bookmarkStart w:id="0" w:name="_heading=h.w4h92r4iye35" w:colFirst="0" w:colLast="0"/>
            <w:bookmarkEnd w:id="0"/>
            <w:r>
              <w:rPr>
                <w:sz w:val="24"/>
                <w:szCs w:val="24"/>
              </w:rPr>
              <w:t xml:space="preserve">6. </w:t>
            </w:r>
            <w:proofErr w:type="gramStart"/>
            <w:r>
              <w:rPr>
                <w:sz w:val="24"/>
                <w:szCs w:val="24"/>
              </w:rPr>
              <w:t>APT  grupal</w:t>
            </w:r>
            <w:proofErr w:type="gramEnd"/>
          </w:p>
        </w:tc>
      </w:tr>
      <w:tr w:rsidR="00097FD3" w14:paraId="3FCFFC0B" w14:textId="77777777">
        <w:trPr>
          <w:trHeight w:val="1639"/>
        </w:trPr>
        <w:tc>
          <w:tcPr>
            <w:tcW w:w="10076" w:type="dxa"/>
            <w:shd w:val="clear" w:color="auto" w:fill="DEEAF6"/>
            <w:vAlign w:val="center"/>
          </w:tcPr>
          <w:p w14:paraId="03FD644F" w14:textId="77777777" w:rsidR="00097FD3" w:rsidRDefault="00000000">
            <w:pPr>
              <w:jc w:val="both"/>
              <w:rPr>
                <w:color w:val="767171"/>
                <w:sz w:val="24"/>
                <w:szCs w:val="24"/>
              </w:rPr>
            </w:pPr>
            <w:r>
              <w:rPr>
                <w:sz w:val="24"/>
                <w:szCs w:val="24"/>
              </w:rPr>
              <w:t>¿Cómo evalúan el trabajo en grupo? ¿Qué aspectos positivos destacan? ¿Qué aspectos podrían mejorar?</w:t>
            </w:r>
          </w:p>
          <w:p w14:paraId="2AFDD70F" w14:textId="77777777" w:rsidR="00097FD3" w:rsidRDefault="00097FD3">
            <w:pPr>
              <w:jc w:val="both"/>
              <w:rPr>
                <w:color w:val="767171"/>
                <w:sz w:val="24"/>
                <w:szCs w:val="24"/>
              </w:rPr>
            </w:pPr>
          </w:p>
          <w:p w14:paraId="6730224E" w14:textId="77777777" w:rsidR="00097FD3" w:rsidRDefault="00000000">
            <w:pPr>
              <w:jc w:val="both"/>
              <w:rPr>
                <w:sz w:val="24"/>
                <w:szCs w:val="24"/>
              </w:rPr>
            </w:pPr>
            <w:r>
              <w:rPr>
                <w:sz w:val="24"/>
                <w:szCs w:val="24"/>
              </w:rPr>
              <w:t>Considero que el trabajo grupal ofrece una buena oportunidad para compartir conocimientos y abordar ServiciosYa desde distintas perspectivas. Valoro especialmente la posibilidad de combinar capacidades de desarrollo, análisis y organización del trabajo, además de recibir observaciones que ayuden a mejorar las decisiones técnicas del proyecto.</w:t>
            </w:r>
          </w:p>
          <w:p w14:paraId="3CA0EB98" w14:textId="77777777" w:rsidR="00097FD3" w:rsidRDefault="00000000">
            <w:pPr>
              <w:jc w:val="both"/>
              <w:rPr>
                <w:sz w:val="24"/>
                <w:szCs w:val="24"/>
              </w:rPr>
            </w:pPr>
            <w:r>
              <w:rPr>
                <w:sz w:val="24"/>
                <w:szCs w:val="24"/>
              </w:rPr>
              <w:t>Como aspectos a fortalecer, creo que debemos mantener una comunicación constante sobre avances, dificultades y responsabilidades, así como registrar los acuerdos y actualizar la Carta Gantt con información comprobable. A nivel personal, quiero aportar de manera responsable, solicitar apoyo cuando sea necesario y seguir desarrollando mis habilidades en pruebas, seguridad y gestión de proyectos. La evaluación final del funcionamiento del equipo debe apoyarse en lo efectivamente realizado durante esta fase.</w:t>
            </w:r>
            <w:proofErr w:type="spellStart"/>
            <w:r>
              <w:rPr>
                <w:sz w:val="24"/>
                <w:szCs w:val="24"/>
              </w:rPr>
            </w:r>
            <w:proofErr w:type="spellEnd"/>
            <w:r>
              <w:rPr>
                <w:sz w:val="24"/>
                <w:szCs w:val="24"/>
              </w:rPr>
            </w:r>
            <w:proofErr w:type="spellStart"/>
            <w:r>
              <w:rPr>
                <w:sz w:val="24"/>
                <w:szCs w:val="24"/>
              </w:rPr>
            </w:r>
            <w:proofErr w:type="spellEnd"/>
            <w:r>
              <w:rPr>
                <w:sz w:val="24"/>
                <w:szCs w:val="24"/>
              </w:rPr>
            </w:r>
            <w:proofErr w:type="gramStart"/>
            <w:r>
              <w:rPr>
                <w:sz w:val="24"/>
                <w:szCs w:val="24"/>
              </w:rPr>
            </w:r>
            <w:proofErr w:type="gramEnd"/>
            <w:r>
              <w:rPr>
                <w:sz w:val="24"/>
                <w:szCs w:val="24"/>
              </w:rPr>
            </w:r>
          </w:p>
          <w:p w14:paraId="047AF738" w14:textId="77777777" w:rsidR="00097FD3" w:rsidRDefault="00000000">
            <w:pPr>
              <w:jc w:val="both"/>
              <w:rPr>
                <w:sz w:val="24"/>
                <w:szCs w:val="24"/>
              </w:rPr>
            </w:pPr>
            <w:r>
              <w:rPr>
                <w:sz w:val="24"/>
                <w:szCs w:val="24"/>
              </w:rPr>
            </w:r>
          </w:p>
          <w:p w14:paraId="7C6AE061" w14:textId="77777777" w:rsidR="00097FD3" w:rsidRDefault="00097FD3">
            <w:pPr>
              <w:jc w:val="both"/>
              <w:rPr>
                <w:color w:val="767171"/>
                <w:sz w:val="24"/>
                <w:szCs w:val="24"/>
              </w:rPr>
            </w:pPr>
          </w:p>
          <w:p w14:paraId="2B2EDC8E" w14:textId="77777777" w:rsidR="00097FD3" w:rsidRDefault="00097FD3">
            <w:pPr>
              <w:jc w:val="both"/>
              <w:rPr>
                <w:color w:val="767171"/>
                <w:sz w:val="24"/>
                <w:szCs w:val="24"/>
              </w:rPr>
            </w:pPr>
          </w:p>
        </w:tc>
      </w:tr>
    </w:tbl>
    <w:p w14:paraId="2904FE46" w14:textId="77777777" w:rsidR="00097FD3" w:rsidRDefault="00097FD3">
      <w:pPr>
        <w:spacing w:after="0" w:line="360" w:lineRule="auto"/>
        <w:jc w:val="both"/>
        <w:rPr>
          <w:color w:val="595959"/>
          <w:sz w:val="24"/>
          <w:szCs w:val="24"/>
        </w:rPr>
      </w:pPr>
    </w:p>
    <w:p w14:paraId="3F9B99D3" w14:textId="77777777" w:rsidR="00097FD3" w:rsidRDefault="00097FD3">
      <w:pPr>
        <w:spacing w:after="0" w:line="360" w:lineRule="auto"/>
        <w:jc w:val="both"/>
        <w:rPr>
          <w:b/>
          <w:bCs/>
          <w:sz w:val="24"/>
          <w:szCs w:val="24"/>
        </w:rPr>
      </w:pPr>
    </w:p>
    <w:sectPr w:rsidR="00097FD3">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C8277" w14:textId="77777777" w:rsidR="00267B8E" w:rsidRDefault="00267B8E">
      <w:pPr>
        <w:spacing w:after="0" w:line="240" w:lineRule="auto"/>
      </w:pPr>
      <w:r>
        <w:separator/>
      </w:r>
    </w:p>
  </w:endnote>
  <w:endnote w:type="continuationSeparator" w:id="0">
    <w:p w14:paraId="2785338F" w14:textId="77777777" w:rsidR="00267B8E" w:rsidRDefault="00267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6CF0620-93A3-4C50-8444-3EB516160080}"/>
    <w:embedBold r:id="rId2" w:fontKey="{8E78DAD1-000E-4F34-B4E1-5903C07A2E82}"/>
    <w:embedBoldItalic r:id="rId3" w:fontKey="{DF112B90-057B-40AA-841E-B9FD405B8F8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255B42FC-30B3-4ED4-BC90-AAED859E8951}"/>
    <w:embedItalic r:id="rId5" w:fontKey="{84477BB2-D46A-4431-B5C6-9047E8B0C804}"/>
  </w:font>
  <w:font w:name="Segoe UI">
    <w:panose1 w:val="00000000000000000000"/>
    <w:charset w:val="00"/>
    <w:family w:val="roman"/>
    <w:notTrueType/>
    <w:pitch w:val="default"/>
    <w:embedRegular r:id="rId6" w:fontKey="{25E6FC77-3395-48DD-ADE8-874FF486CA5B}"/>
  </w:font>
  <w:font w:name="Century Gothic">
    <w:panose1 w:val="020B0502020202020204"/>
    <w:charset w:val="00"/>
    <w:family w:val="swiss"/>
    <w:pitch w:val="variable"/>
    <w:sig w:usb0="00000287" w:usb1="00000000" w:usb2="00000000" w:usb3="00000000" w:csb0="0000009F" w:csb1="00000000"/>
    <w:embedRegular r:id="rId7" w:fontKey="{FB5E9271-365D-4B79-89F3-0C8F2A1E64D3}"/>
    <w:embedBold r:id="rId8" w:fontKey="{B759923C-19D6-4C4C-9BEA-9B5E798E64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B619" w14:textId="77777777" w:rsidR="00097FD3"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7CDF3FA4" wp14:editId="1B997549">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778303343" name="Grupo 1778303343"/>
                      <wpg:cNvGrpSpPr/>
                      <wpg:grpSpPr>
                        <a:xfrm>
                          <a:off x="1469325" y="3684750"/>
                          <a:ext cx="7753350" cy="190500"/>
                          <a:chOff x="0" y="14970"/>
                          <a:chExt cx="12255" cy="300"/>
                        </a:xfrm>
                      </wpg:grpSpPr>
                      <wps:wsp>
                        <wps:cNvPr id="1502589811" name="Rectángulo 1502589811"/>
                        <wps:cNvSpPr/>
                        <wps:spPr>
                          <a:xfrm>
                            <a:off x="0" y="14970"/>
                            <a:ext cx="12250" cy="300"/>
                          </a:xfrm>
                          <a:prstGeom prst="rect">
                            <a:avLst/>
                          </a:prstGeom>
                          <a:noFill/>
                          <a:ln>
                            <a:noFill/>
                          </a:ln>
                        </wps:spPr>
                        <wps:txbx>
                          <w:txbxContent>
                            <w:p w14:paraId="0309E183" w14:textId="77777777" w:rsidR="00097FD3" w:rsidRDefault="00097FD3">
                              <w:pPr>
                                <w:spacing w:after="0" w:line="240" w:lineRule="auto"/>
                                <w:textDirection w:val="btLr"/>
                              </w:pPr>
                            </w:p>
                          </w:txbxContent>
                        </wps:txbx>
                        <wps:bodyPr spcFirstLastPara="1" wrap="square" lIns="91425" tIns="91425" rIns="91425" bIns="91425" anchor="ctr" anchorCtr="0">
                          <a:noAutofit/>
                        </wps:bodyPr>
                      </wps:wsp>
                      <wps:wsp>
                        <wps:cNvPr id="1114672793" name="Rectángulo 1114672793"/>
                        <wps:cNvSpPr/>
                        <wps:spPr>
                          <a:xfrm>
                            <a:off x="10803" y="14982"/>
                            <a:ext cx="659" cy="288"/>
                          </a:xfrm>
                          <a:prstGeom prst="rect">
                            <a:avLst/>
                          </a:prstGeom>
                          <a:noFill/>
                          <a:ln>
                            <a:noFill/>
                          </a:ln>
                        </wps:spPr>
                        <wps:txbx>
                          <w:txbxContent>
                            <w:p w14:paraId="4C84E7CB" w14:textId="77777777" w:rsidR="00097FD3"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2133512115" name="Grupo 2133512115"/>
                        <wpg:cNvGrpSpPr/>
                        <wpg:grpSpPr>
                          <a:xfrm flipH="1">
                            <a:off x="0" y="14970"/>
                            <a:ext cx="12255" cy="230"/>
                            <a:chOff x="-8" y="14978"/>
                            <a:chExt cx="12255" cy="230"/>
                          </a:xfrm>
                        </wpg:grpSpPr>
                        <wps:wsp>
                          <wps:cNvPr id="1256453586" name="Conector: angular 1256453586"/>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350767035" name="Conector: angular 350767035"/>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1AAA" w14:textId="77777777" w:rsidR="00267B8E" w:rsidRDefault="00267B8E">
      <w:pPr>
        <w:spacing w:after="0" w:line="240" w:lineRule="auto"/>
      </w:pPr>
      <w:r>
        <w:separator/>
      </w:r>
    </w:p>
  </w:footnote>
  <w:footnote w:type="continuationSeparator" w:id="0">
    <w:p w14:paraId="18CABA03" w14:textId="77777777" w:rsidR="00267B8E" w:rsidRDefault="00267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BE2A" w14:textId="77777777" w:rsidR="00097FD3" w:rsidRDefault="00097FD3">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97FD3" w14:paraId="071DEC5B" w14:textId="77777777">
      <w:trPr>
        <w:trHeight w:val="697"/>
      </w:trPr>
      <w:tc>
        <w:tcPr>
          <w:tcW w:w="5707" w:type="dxa"/>
          <w:tcBorders>
            <w:top w:val="nil"/>
            <w:left w:val="nil"/>
            <w:bottom w:val="nil"/>
            <w:right w:val="nil"/>
          </w:tcBorders>
        </w:tcPr>
        <w:p w14:paraId="2908FF7E" w14:textId="77777777" w:rsidR="00097FD3"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93E3B05" w14:textId="77777777" w:rsidR="00097FD3"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436B1C23" w14:textId="77777777" w:rsidR="00097FD3" w:rsidRDefault="00097FD3">
          <w:pPr>
            <w:rPr>
              <w:rFonts w:ascii="Century Gothic" w:eastAsia="Century Gothic" w:hAnsi="Century Gothic" w:cs="Century Gothic"/>
              <w:sz w:val="2"/>
              <w:szCs w:val="2"/>
            </w:rPr>
          </w:pPr>
        </w:p>
      </w:tc>
      <w:tc>
        <w:tcPr>
          <w:tcW w:w="4216" w:type="dxa"/>
          <w:tcBorders>
            <w:top w:val="nil"/>
            <w:left w:val="nil"/>
            <w:bottom w:val="nil"/>
            <w:right w:val="nil"/>
          </w:tcBorders>
        </w:tcPr>
        <w:p w14:paraId="7F234513" w14:textId="77777777" w:rsidR="00097FD3" w:rsidRDefault="00000000">
          <w:pPr>
            <w:jc w:val="right"/>
            <w:rPr>
              <w:rFonts w:ascii="Century Gothic" w:eastAsia="Century Gothic" w:hAnsi="Century Gothic" w:cs="Century Gothic"/>
              <w:b/>
              <w:bCs/>
              <w:sz w:val="30"/>
              <w:szCs w:val="30"/>
            </w:rPr>
          </w:pPr>
          <w:r>
            <w:rPr>
              <w:noProof/>
            </w:rPr>
            <w:drawing>
              <wp:inline distT="0" distB="0" distL="0" distR="0" wp14:anchorId="4796998A" wp14:editId="778D255C">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2011BAE" w14:textId="77777777" w:rsidR="00097FD3" w:rsidRDefault="00097FD3">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3290" w14:textId="77777777" w:rsidR="00097FD3" w:rsidRDefault="00097FD3">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097FD3" w14:paraId="15F9C6C0" w14:textId="77777777">
      <w:trPr>
        <w:trHeight w:val="1091"/>
      </w:trPr>
      <w:tc>
        <w:tcPr>
          <w:tcW w:w="786" w:type="dxa"/>
          <w:tcBorders>
            <w:top w:val="nil"/>
            <w:left w:val="nil"/>
            <w:bottom w:val="nil"/>
            <w:right w:val="nil"/>
          </w:tcBorders>
        </w:tcPr>
        <w:p w14:paraId="04D09C6D" w14:textId="77777777" w:rsidR="00097FD3"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9352AFD" wp14:editId="37BF11F7">
                <wp:extent cx="361950" cy="581025"/>
                <wp:effectExtent l="0" t="0" r="0" b="0"/>
                <wp:docPr id="1758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520DBA78" w14:textId="77777777" w:rsidR="00097FD3"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73B76243" w14:textId="77777777" w:rsidR="00097FD3"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D4187EB" w14:textId="77777777" w:rsidR="00097FD3"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6082BA5" w14:textId="77777777" w:rsidR="00097FD3" w:rsidRDefault="00097FD3">
          <w:pPr>
            <w:rPr>
              <w:rFonts w:ascii="Century Gothic" w:eastAsia="Century Gothic" w:hAnsi="Century Gothic" w:cs="Century Gothic"/>
              <w:sz w:val="2"/>
              <w:szCs w:val="2"/>
            </w:rPr>
          </w:pPr>
        </w:p>
      </w:tc>
      <w:tc>
        <w:tcPr>
          <w:tcW w:w="3382" w:type="dxa"/>
          <w:tcBorders>
            <w:top w:val="nil"/>
            <w:left w:val="nil"/>
            <w:bottom w:val="nil"/>
            <w:right w:val="nil"/>
          </w:tcBorders>
        </w:tcPr>
        <w:p w14:paraId="727F3AA5" w14:textId="77777777" w:rsidR="00097FD3"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820F358" wp14:editId="63243CCD">
                <wp:extent cx="1895475" cy="466725"/>
                <wp:effectExtent l="0" t="0" r="0" b="0"/>
                <wp:docPr id="175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2A4A8280" w14:textId="77777777" w:rsidR="00097FD3" w:rsidRDefault="00097FD3">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D3"/>
    <w:rsid w:val="00097FD3"/>
    <w:rsid w:val="00267B8E"/>
    <w:rsid w:val="00623D29"/>
    <w:rsid w:val="00790E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CB2E"/>
  <w15:docId w15:val="{AECAEE33-6A13-42D0-902C-F8E0D3733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5i35AGayqjPYAjTZFqDE7OQcpA==">CgMxLjAyDmgudzRoOTJyNGl5ZTM1OAByITFsNTN4a0g5eVozTXVNMzBXSmdPTkN0cnF5VngtNF9fNA==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1137</Words>
  <Characters>6257</Characters>
  <Application>Microsoft Office Word</Application>
  <DocSecurity>0</DocSecurity>
  <Lines>52</Lines>
  <Paragraphs>14</Paragraphs>
  <ScaleCrop>false</ScaleCrop>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Nunez</dc:creator>
  <cp:lastModifiedBy>Sebastian Nunez</cp:lastModifiedBy>
  <cp:revision>2</cp:revision>
  <dcterms:created xsi:type="dcterms:W3CDTF">2021-12-31T12:50:00Z</dcterms:created>
  <dcterms:modified xsi:type="dcterms:W3CDTF">2026-10-12T01:14:00Z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