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3B04" w14:textId="77A38702" w:rsidR="00973DB8" w:rsidRDefault="00973DB8">
      <w:pPr>
        <w:spacing w:after="0" w:line="240" w:lineRule="auto"/>
        <w:jc w:val="both"/>
        <w:rPr>
          <w:rFonts w:ascii="Times New Roman" w:eastAsia="Times New Roman" w:hAnsi="Times New Roman" w:cs="Times New Roman"/>
          <w:b/>
          <w:sz w:val="24"/>
          <w:szCs w:val="24"/>
        </w:rPr>
      </w:pPr>
    </w:p>
    <w:p w14:paraId="60D2D7A7" w14:textId="785F8E44" w:rsidR="00973DB8" w:rsidRDefault="00973DB8">
      <w:pPr>
        <w:spacing w:after="0" w:line="240" w:lineRule="auto"/>
        <w:jc w:val="both"/>
        <w:rPr>
          <w:rFonts w:ascii="Times New Roman" w:eastAsia="Times New Roman" w:hAnsi="Times New Roman" w:cs="Times New Roman"/>
          <w:b/>
          <w:sz w:val="24"/>
          <w:szCs w:val="24"/>
        </w:rPr>
      </w:pPr>
    </w:p>
    <w:p w14:paraId="13A7FB49" w14:textId="77777777" w:rsidR="00973DB8" w:rsidRDefault="00973DB8">
      <w:pPr>
        <w:spacing w:after="0" w:line="240" w:lineRule="auto"/>
        <w:jc w:val="both"/>
        <w:rPr>
          <w:rFonts w:ascii="Times New Roman" w:eastAsia="Times New Roman" w:hAnsi="Times New Roman" w:cs="Times New Roman"/>
          <w:b/>
          <w:sz w:val="24"/>
          <w:szCs w:val="24"/>
        </w:rPr>
      </w:pPr>
    </w:p>
    <w:p w14:paraId="2E5FDC4A" w14:textId="77777777" w:rsidR="00973DB8" w:rsidRDefault="00973DB8">
      <w:pPr>
        <w:spacing w:after="0" w:line="240" w:lineRule="auto"/>
        <w:jc w:val="both"/>
        <w:rPr>
          <w:rFonts w:ascii="Times New Roman" w:eastAsia="Times New Roman" w:hAnsi="Times New Roman" w:cs="Times New Roman"/>
          <w:b/>
          <w:sz w:val="24"/>
          <w:szCs w:val="24"/>
        </w:rPr>
      </w:pPr>
    </w:p>
    <w:p w14:paraId="2E92C246" w14:textId="77777777" w:rsidR="00973DB8" w:rsidRDefault="00973DB8">
      <w:pPr>
        <w:spacing w:after="0" w:line="240" w:lineRule="auto"/>
        <w:jc w:val="both"/>
        <w:rPr>
          <w:rFonts w:ascii="Times New Roman" w:eastAsia="Times New Roman" w:hAnsi="Times New Roman" w:cs="Times New Roman"/>
          <w:b/>
          <w:sz w:val="24"/>
          <w:szCs w:val="24"/>
        </w:rPr>
      </w:pPr>
    </w:p>
    <w:p w14:paraId="4F33C488" w14:textId="77777777" w:rsidR="00973DB8" w:rsidRDefault="00973DB8">
      <w:pPr>
        <w:spacing w:after="0" w:line="240" w:lineRule="auto"/>
        <w:jc w:val="both"/>
        <w:rPr>
          <w:rFonts w:ascii="Times New Roman" w:eastAsia="Times New Roman" w:hAnsi="Times New Roman" w:cs="Times New Roman"/>
          <w:b/>
          <w:sz w:val="24"/>
          <w:szCs w:val="24"/>
        </w:rPr>
      </w:pPr>
    </w:p>
    <w:p w14:paraId="10076BBA" w14:textId="77777777" w:rsidR="00973DB8" w:rsidRDefault="00973DB8">
      <w:pPr>
        <w:spacing w:after="0" w:line="240" w:lineRule="auto"/>
        <w:jc w:val="both"/>
        <w:rPr>
          <w:rFonts w:ascii="Times New Roman" w:eastAsia="Times New Roman" w:hAnsi="Times New Roman" w:cs="Times New Roman"/>
          <w:b/>
          <w:sz w:val="24"/>
          <w:szCs w:val="24"/>
        </w:rPr>
      </w:pPr>
    </w:p>
    <w:p w14:paraId="07BC7BA4" w14:textId="77777777" w:rsidR="00973DB8" w:rsidRDefault="00973DB8">
      <w:pPr>
        <w:spacing w:after="0" w:line="240" w:lineRule="auto"/>
        <w:jc w:val="both"/>
        <w:rPr>
          <w:rFonts w:ascii="Times New Roman" w:eastAsia="Times New Roman" w:hAnsi="Times New Roman" w:cs="Times New Roman"/>
          <w:b/>
          <w:sz w:val="24"/>
          <w:szCs w:val="24"/>
        </w:rPr>
      </w:pPr>
    </w:p>
    <w:p w14:paraId="64DFF77A" w14:textId="77777777" w:rsidR="00973DB8" w:rsidRDefault="00973DB8">
      <w:pPr>
        <w:spacing w:after="0" w:line="240" w:lineRule="auto"/>
        <w:jc w:val="both"/>
        <w:rPr>
          <w:rFonts w:ascii="Times New Roman" w:eastAsia="Times New Roman" w:hAnsi="Times New Roman" w:cs="Times New Roman"/>
          <w:b/>
          <w:sz w:val="24"/>
          <w:szCs w:val="24"/>
        </w:rPr>
      </w:pPr>
    </w:p>
    <w:p w14:paraId="7F25E64C" w14:textId="77777777" w:rsidR="00973DB8" w:rsidRDefault="00973DB8">
      <w:pPr>
        <w:spacing w:after="0" w:line="240" w:lineRule="auto"/>
        <w:jc w:val="both"/>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973DB8" w14:paraId="7AFBEDB9" w14:textId="77777777">
        <w:tc>
          <w:tcPr>
            <w:tcW w:w="8121" w:type="dxa"/>
            <w:tcBorders>
              <w:top w:val="single" w:sz="4" w:space="0" w:color="000001"/>
              <w:bottom w:val="single" w:sz="4" w:space="0" w:color="000001"/>
            </w:tcBorders>
            <w:tcMar>
              <w:top w:w="0" w:type="dxa"/>
              <w:left w:w="108" w:type="dxa"/>
              <w:bottom w:w="0" w:type="dxa"/>
              <w:right w:w="108" w:type="dxa"/>
            </w:tcMar>
          </w:tcPr>
          <w:p w14:paraId="6C00EFC9"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5</w:t>
            </w:r>
          </w:p>
        </w:tc>
      </w:tr>
      <w:tr w:rsidR="00973DB8" w14:paraId="6482DF22" w14:textId="77777777">
        <w:tc>
          <w:tcPr>
            <w:tcW w:w="8121" w:type="dxa"/>
            <w:tcBorders>
              <w:top w:val="single" w:sz="4" w:space="0" w:color="000001"/>
              <w:bottom w:val="single" w:sz="4" w:space="0" w:color="000001"/>
            </w:tcBorders>
            <w:tcMar>
              <w:top w:w="0" w:type="dxa"/>
              <w:left w:w="108" w:type="dxa"/>
              <w:bottom w:w="0" w:type="dxa"/>
              <w:right w:w="108" w:type="dxa"/>
            </w:tcMar>
          </w:tcPr>
          <w:p w14:paraId="2DDBCE37" w14:textId="77777777" w:rsidR="00973DB8" w:rsidRDefault="000B2800">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ripple carry adder</w:t>
            </w:r>
          </w:p>
        </w:tc>
      </w:tr>
      <w:tr w:rsidR="00973DB8" w14:paraId="05FA3E31" w14:textId="77777777">
        <w:tc>
          <w:tcPr>
            <w:tcW w:w="8121" w:type="dxa"/>
            <w:tcBorders>
              <w:top w:val="single" w:sz="4" w:space="0" w:color="000001"/>
              <w:bottom w:val="single" w:sz="4" w:space="0" w:color="000001"/>
            </w:tcBorders>
            <w:tcMar>
              <w:top w:w="0" w:type="dxa"/>
              <w:left w:w="108" w:type="dxa"/>
              <w:bottom w:w="0" w:type="dxa"/>
              <w:right w:w="108" w:type="dxa"/>
            </w:tcMar>
          </w:tcPr>
          <w:p w14:paraId="0BB6FC50" w14:textId="77777777" w:rsidR="00973DB8" w:rsidRDefault="000B2800">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9B2795">
              <w:rPr>
                <w:rFonts w:ascii="Times New Roman" w:eastAsia="Times New Roman" w:hAnsi="Times New Roman" w:cs="Times New Roman"/>
                <w:color w:val="000000"/>
                <w:sz w:val="32"/>
                <w:szCs w:val="32"/>
              </w:rPr>
              <w:t xml:space="preserve">Saloni Sutar </w:t>
            </w:r>
          </w:p>
        </w:tc>
      </w:tr>
      <w:tr w:rsidR="00973DB8" w14:paraId="1D0310D3" w14:textId="77777777">
        <w:tc>
          <w:tcPr>
            <w:tcW w:w="8121" w:type="dxa"/>
            <w:tcBorders>
              <w:top w:val="single" w:sz="4" w:space="0" w:color="000001"/>
              <w:bottom w:val="single" w:sz="4" w:space="0" w:color="000001"/>
            </w:tcBorders>
            <w:tcMar>
              <w:top w:w="0" w:type="dxa"/>
              <w:left w:w="108" w:type="dxa"/>
              <w:bottom w:w="0" w:type="dxa"/>
              <w:right w:w="108" w:type="dxa"/>
            </w:tcMar>
          </w:tcPr>
          <w:p w14:paraId="6C3088F5" w14:textId="77777777" w:rsidR="00973DB8" w:rsidRDefault="009B2795">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Number:58</w:t>
            </w:r>
          </w:p>
        </w:tc>
      </w:tr>
      <w:tr w:rsidR="00973DB8" w14:paraId="0810A35B" w14:textId="77777777">
        <w:tc>
          <w:tcPr>
            <w:tcW w:w="8121" w:type="dxa"/>
            <w:tcBorders>
              <w:top w:val="single" w:sz="4" w:space="0" w:color="000001"/>
              <w:bottom w:val="single" w:sz="4" w:space="0" w:color="000001"/>
            </w:tcBorders>
            <w:tcMar>
              <w:top w:w="0" w:type="dxa"/>
              <w:left w:w="108" w:type="dxa"/>
              <w:bottom w:w="0" w:type="dxa"/>
              <w:right w:w="108" w:type="dxa"/>
            </w:tcMar>
          </w:tcPr>
          <w:p w14:paraId="19A91ED5"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973DB8" w14:paraId="1539E553" w14:textId="77777777">
        <w:tc>
          <w:tcPr>
            <w:tcW w:w="8121" w:type="dxa"/>
            <w:tcBorders>
              <w:top w:val="single" w:sz="4" w:space="0" w:color="000001"/>
              <w:bottom w:val="single" w:sz="4" w:space="0" w:color="000001"/>
            </w:tcBorders>
            <w:tcMar>
              <w:top w:w="0" w:type="dxa"/>
              <w:left w:w="108" w:type="dxa"/>
              <w:bottom w:w="0" w:type="dxa"/>
              <w:right w:w="108" w:type="dxa"/>
            </w:tcMar>
          </w:tcPr>
          <w:p w14:paraId="01578299"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691F6E67" w14:textId="77777777" w:rsidR="00973DB8" w:rsidRDefault="00973DB8">
      <w:pPr>
        <w:spacing w:after="0" w:line="240" w:lineRule="auto"/>
        <w:jc w:val="both"/>
        <w:rPr>
          <w:rFonts w:ascii="Times New Roman" w:eastAsia="Times New Roman" w:hAnsi="Times New Roman" w:cs="Times New Roman"/>
          <w:b/>
          <w:sz w:val="24"/>
          <w:szCs w:val="24"/>
        </w:rPr>
      </w:pPr>
    </w:p>
    <w:p w14:paraId="75DB552C" w14:textId="77777777" w:rsidR="00973DB8" w:rsidRDefault="00973DB8">
      <w:pPr>
        <w:spacing w:after="0" w:line="240" w:lineRule="auto"/>
        <w:jc w:val="both"/>
        <w:rPr>
          <w:rFonts w:ascii="Times New Roman" w:eastAsia="Times New Roman" w:hAnsi="Times New Roman" w:cs="Times New Roman"/>
          <w:b/>
          <w:sz w:val="24"/>
          <w:szCs w:val="24"/>
        </w:rPr>
      </w:pPr>
    </w:p>
    <w:p w14:paraId="7A5F62C8" w14:textId="77777777" w:rsidR="00973DB8" w:rsidRDefault="00973DB8">
      <w:pPr>
        <w:spacing w:after="0" w:line="240" w:lineRule="auto"/>
        <w:jc w:val="both"/>
        <w:rPr>
          <w:rFonts w:ascii="Times New Roman" w:eastAsia="Times New Roman" w:hAnsi="Times New Roman" w:cs="Times New Roman"/>
          <w:b/>
          <w:sz w:val="24"/>
          <w:szCs w:val="24"/>
        </w:rPr>
      </w:pPr>
    </w:p>
    <w:p w14:paraId="385D7EC7" w14:textId="77777777" w:rsidR="00973DB8" w:rsidRDefault="00973DB8">
      <w:pPr>
        <w:spacing w:after="0" w:line="240" w:lineRule="auto"/>
        <w:jc w:val="both"/>
        <w:rPr>
          <w:rFonts w:ascii="Times New Roman" w:eastAsia="Times New Roman" w:hAnsi="Times New Roman" w:cs="Times New Roman"/>
          <w:b/>
          <w:sz w:val="24"/>
          <w:szCs w:val="24"/>
        </w:rPr>
      </w:pPr>
    </w:p>
    <w:p w14:paraId="75D57653" w14:textId="77777777" w:rsidR="00973DB8" w:rsidRDefault="00973DB8">
      <w:pPr>
        <w:spacing w:after="0" w:line="240" w:lineRule="auto"/>
        <w:jc w:val="both"/>
        <w:rPr>
          <w:rFonts w:ascii="Times New Roman" w:eastAsia="Times New Roman" w:hAnsi="Times New Roman" w:cs="Times New Roman"/>
          <w:b/>
          <w:sz w:val="24"/>
          <w:szCs w:val="24"/>
        </w:rPr>
      </w:pPr>
    </w:p>
    <w:p w14:paraId="19294CC9" w14:textId="77777777" w:rsidR="00973DB8" w:rsidRDefault="00973DB8">
      <w:pPr>
        <w:spacing w:after="0" w:line="240" w:lineRule="auto"/>
        <w:jc w:val="both"/>
        <w:rPr>
          <w:rFonts w:ascii="Times New Roman" w:eastAsia="Times New Roman" w:hAnsi="Times New Roman" w:cs="Times New Roman"/>
          <w:b/>
          <w:sz w:val="24"/>
          <w:szCs w:val="24"/>
        </w:rPr>
      </w:pPr>
    </w:p>
    <w:p w14:paraId="60736D98" w14:textId="77777777" w:rsidR="00973DB8" w:rsidRDefault="00973DB8">
      <w:pPr>
        <w:spacing w:after="0" w:line="240" w:lineRule="auto"/>
        <w:jc w:val="both"/>
        <w:rPr>
          <w:rFonts w:ascii="Times New Roman" w:eastAsia="Times New Roman" w:hAnsi="Times New Roman" w:cs="Times New Roman"/>
          <w:b/>
          <w:sz w:val="24"/>
          <w:szCs w:val="24"/>
        </w:rPr>
      </w:pPr>
    </w:p>
    <w:p w14:paraId="4740515C" w14:textId="77777777" w:rsidR="00973DB8" w:rsidRDefault="00973DB8">
      <w:pPr>
        <w:spacing w:after="0" w:line="240" w:lineRule="auto"/>
        <w:jc w:val="both"/>
        <w:rPr>
          <w:rFonts w:ascii="Times New Roman" w:eastAsia="Times New Roman" w:hAnsi="Times New Roman" w:cs="Times New Roman"/>
          <w:b/>
          <w:sz w:val="24"/>
          <w:szCs w:val="24"/>
        </w:rPr>
      </w:pPr>
    </w:p>
    <w:p w14:paraId="097E1AE8" w14:textId="77777777" w:rsidR="00973DB8" w:rsidRDefault="00973DB8">
      <w:pPr>
        <w:spacing w:after="0" w:line="240" w:lineRule="auto"/>
        <w:jc w:val="both"/>
        <w:rPr>
          <w:rFonts w:ascii="Times New Roman" w:eastAsia="Times New Roman" w:hAnsi="Times New Roman" w:cs="Times New Roman"/>
          <w:b/>
          <w:sz w:val="24"/>
          <w:szCs w:val="24"/>
        </w:rPr>
      </w:pPr>
    </w:p>
    <w:p w14:paraId="45DAD9A6" w14:textId="77777777" w:rsidR="00973DB8" w:rsidRDefault="00973DB8">
      <w:pPr>
        <w:spacing w:after="0" w:line="240" w:lineRule="auto"/>
        <w:jc w:val="both"/>
        <w:rPr>
          <w:rFonts w:ascii="Times New Roman" w:eastAsia="Times New Roman" w:hAnsi="Times New Roman" w:cs="Times New Roman"/>
          <w:b/>
          <w:sz w:val="24"/>
          <w:szCs w:val="24"/>
        </w:rPr>
      </w:pPr>
    </w:p>
    <w:p w14:paraId="77DC84F3" w14:textId="77777777" w:rsidR="00973DB8" w:rsidRDefault="00973DB8">
      <w:pPr>
        <w:spacing w:after="0" w:line="240" w:lineRule="auto"/>
        <w:jc w:val="both"/>
        <w:rPr>
          <w:rFonts w:ascii="Times New Roman" w:eastAsia="Times New Roman" w:hAnsi="Times New Roman" w:cs="Times New Roman"/>
          <w:b/>
          <w:sz w:val="24"/>
          <w:szCs w:val="24"/>
        </w:rPr>
      </w:pPr>
    </w:p>
    <w:p w14:paraId="61E561B3" w14:textId="77777777" w:rsidR="00973DB8" w:rsidRDefault="00973DB8">
      <w:pPr>
        <w:spacing w:after="0" w:line="240" w:lineRule="auto"/>
        <w:jc w:val="both"/>
        <w:rPr>
          <w:rFonts w:ascii="Times New Roman" w:eastAsia="Times New Roman" w:hAnsi="Times New Roman" w:cs="Times New Roman"/>
          <w:b/>
          <w:sz w:val="24"/>
          <w:szCs w:val="24"/>
        </w:rPr>
      </w:pPr>
    </w:p>
    <w:p w14:paraId="37E200F2" w14:textId="77777777" w:rsidR="00973DB8" w:rsidRDefault="00973DB8">
      <w:pPr>
        <w:spacing w:after="0" w:line="240" w:lineRule="auto"/>
        <w:jc w:val="both"/>
        <w:rPr>
          <w:rFonts w:ascii="Times New Roman" w:eastAsia="Times New Roman" w:hAnsi="Times New Roman" w:cs="Times New Roman"/>
          <w:b/>
          <w:sz w:val="24"/>
          <w:szCs w:val="24"/>
        </w:rPr>
      </w:pPr>
    </w:p>
    <w:p w14:paraId="744B137C" w14:textId="77777777" w:rsidR="00973DB8" w:rsidRDefault="00973DB8">
      <w:pPr>
        <w:spacing w:after="0" w:line="240" w:lineRule="auto"/>
        <w:jc w:val="both"/>
        <w:rPr>
          <w:rFonts w:ascii="Times New Roman" w:eastAsia="Times New Roman" w:hAnsi="Times New Roman" w:cs="Times New Roman"/>
          <w:b/>
          <w:sz w:val="24"/>
          <w:szCs w:val="24"/>
        </w:rPr>
      </w:pPr>
    </w:p>
    <w:p w14:paraId="7F377880" w14:textId="77777777" w:rsidR="00973DB8" w:rsidRDefault="00973DB8">
      <w:pPr>
        <w:spacing w:after="0" w:line="240" w:lineRule="auto"/>
        <w:jc w:val="both"/>
        <w:rPr>
          <w:rFonts w:ascii="Times New Roman" w:eastAsia="Times New Roman" w:hAnsi="Times New Roman" w:cs="Times New Roman"/>
          <w:b/>
          <w:sz w:val="24"/>
          <w:szCs w:val="24"/>
        </w:rPr>
      </w:pPr>
    </w:p>
    <w:p w14:paraId="0E16BB77" w14:textId="77777777" w:rsidR="00973DB8" w:rsidRDefault="00973DB8">
      <w:pPr>
        <w:spacing w:after="0" w:line="240" w:lineRule="auto"/>
        <w:jc w:val="both"/>
        <w:rPr>
          <w:rFonts w:ascii="Times New Roman" w:eastAsia="Times New Roman" w:hAnsi="Times New Roman" w:cs="Times New Roman"/>
          <w:b/>
          <w:sz w:val="24"/>
          <w:szCs w:val="24"/>
        </w:rPr>
      </w:pPr>
    </w:p>
    <w:p w14:paraId="19228C8A" w14:textId="77777777" w:rsidR="00973DB8" w:rsidRDefault="00973DB8">
      <w:pPr>
        <w:spacing w:after="0" w:line="240" w:lineRule="auto"/>
        <w:jc w:val="both"/>
        <w:rPr>
          <w:rFonts w:ascii="Times New Roman" w:eastAsia="Times New Roman" w:hAnsi="Times New Roman" w:cs="Times New Roman"/>
          <w:b/>
          <w:sz w:val="24"/>
          <w:szCs w:val="24"/>
        </w:rPr>
      </w:pPr>
    </w:p>
    <w:p w14:paraId="5D764879" w14:textId="77777777" w:rsidR="00973DB8" w:rsidRDefault="00973DB8">
      <w:pPr>
        <w:spacing w:after="0" w:line="240" w:lineRule="auto"/>
        <w:jc w:val="both"/>
        <w:rPr>
          <w:rFonts w:ascii="Times New Roman" w:eastAsia="Times New Roman" w:hAnsi="Times New Roman" w:cs="Times New Roman"/>
          <w:b/>
          <w:sz w:val="24"/>
          <w:szCs w:val="24"/>
        </w:rPr>
      </w:pPr>
    </w:p>
    <w:p w14:paraId="1DC72898" w14:textId="77777777" w:rsidR="00973DB8" w:rsidRDefault="00973DB8">
      <w:pPr>
        <w:spacing w:after="0" w:line="240" w:lineRule="auto"/>
        <w:jc w:val="both"/>
        <w:rPr>
          <w:rFonts w:ascii="Times New Roman" w:eastAsia="Times New Roman" w:hAnsi="Times New Roman" w:cs="Times New Roman"/>
          <w:b/>
          <w:sz w:val="24"/>
          <w:szCs w:val="24"/>
        </w:rPr>
      </w:pPr>
    </w:p>
    <w:p w14:paraId="7C6D1280" w14:textId="77777777" w:rsidR="00973DB8" w:rsidRDefault="00973DB8">
      <w:pPr>
        <w:spacing w:after="0" w:line="240" w:lineRule="auto"/>
        <w:jc w:val="both"/>
        <w:rPr>
          <w:rFonts w:ascii="Times New Roman" w:eastAsia="Times New Roman" w:hAnsi="Times New Roman" w:cs="Times New Roman"/>
          <w:b/>
          <w:sz w:val="24"/>
          <w:szCs w:val="24"/>
        </w:rPr>
      </w:pPr>
    </w:p>
    <w:p w14:paraId="7F6BBD0B" w14:textId="77777777" w:rsidR="00973DB8" w:rsidRDefault="00973DB8">
      <w:pPr>
        <w:spacing w:after="0" w:line="240" w:lineRule="auto"/>
        <w:jc w:val="both"/>
        <w:rPr>
          <w:rFonts w:ascii="Times New Roman" w:eastAsia="Times New Roman" w:hAnsi="Times New Roman" w:cs="Times New Roman"/>
          <w:b/>
          <w:sz w:val="24"/>
          <w:szCs w:val="24"/>
        </w:rPr>
      </w:pPr>
    </w:p>
    <w:p w14:paraId="63405BA2" w14:textId="77777777" w:rsidR="00973DB8" w:rsidRDefault="00973DB8">
      <w:pPr>
        <w:spacing w:after="0" w:line="240" w:lineRule="auto"/>
        <w:jc w:val="both"/>
        <w:rPr>
          <w:rFonts w:ascii="Times New Roman" w:eastAsia="Times New Roman" w:hAnsi="Times New Roman" w:cs="Times New Roman"/>
          <w:b/>
          <w:sz w:val="24"/>
          <w:szCs w:val="24"/>
        </w:rPr>
      </w:pPr>
    </w:p>
    <w:p w14:paraId="370853CF" w14:textId="77777777" w:rsidR="00973DB8" w:rsidRDefault="00973DB8">
      <w:pPr>
        <w:spacing w:after="0" w:line="240" w:lineRule="auto"/>
        <w:jc w:val="both"/>
        <w:rPr>
          <w:rFonts w:ascii="Times New Roman" w:eastAsia="Times New Roman" w:hAnsi="Times New Roman" w:cs="Times New Roman"/>
          <w:b/>
          <w:sz w:val="24"/>
          <w:szCs w:val="24"/>
        </w:rPr>
      </w:pPr>
    </w:p>
    <w:p w14:paraId="5583ECA3" w14:textId="77777777" w:rsidR="00973DB8" w:rsidRDefault="00973DB8">
      <w:pPr>
        <w:spacing w:after="0" w:line="240" w:lineRule="auto"/>
        <w:jc w:val="both"/>
        <w:rPr>
          <w:rFonts w:ascii="Times New Roman" w:eastAsia="Times New Roman" w:hAnsi="Times New Roman" w:cs="Times New Roman"/>
          <w:b/>
          <w:sz w:val="24"/>
          <w:szCs w:val="24"/>
        </w:rPr>
      </w:pPr>
    </w:p>
    <w:p w14:paraId="411A0B25" w14:textId="77777777" w:rsidR="00973DB8" w:rsidRDefault="00973DB8">
      <w:pPr>
        <w:spacing w:after="0" w:line="240" w:lineRule="auto"/>
        <w:jc w:val="both"/>
        <w:rPr>
          <w:rFonts w:ascii="Times New Roman" w:eastAsia="Times New Roman" w:hAnsi="Times New Roman" w:cs="Times New Roman"/>
          <w:b/>
          <w:sz w:val="24"/>
          <w:szCs w:val="24"/>
        </w:rPr>
      </w:pPr>
    </w:p>
    <w:p w14:paraId="1F2A73CB" w14:textId="77777777" w:rsidR="00973DB8" w:rsidRDefault="00973DB8">
      <w:pPr>
        <w:spacing w:after="0" w:line="240" w:lineRule="auto"/>
        <w:jc w:val="both"/>
        <w:rPr>
          <w:rFonts w:ascii="Times New Roman" w:eastAsia="Times New Roman" w:hAnsi="Times New Roman" w:cs="Times New Roman"/>
          <w:b/>
          <w:sz w:val="24"/>
          <w:szCs w:val="24"/>
        </w:rPr>
      </w:pPr>
    </w:p>
    <w:p w14:paraId="3AA8F50F" w14:textId="77777777" w:rsidR="00973DB8" w:rsidRDefault="00973DB8">
      <w:pPr>
        <w:spacing w:after="0" w:line="240" w:lineRule="auto"/>
        <w:jc w:val="both"/>
        <w:rPr>
          <w:rFonts w:ascii="Times New Roman" w:eastAsia="Times New Roman" w:hAnsi="Times New Roman" w:cs="Times New Roman"/>
          <w:b/>
          <w:sz w:val="24"/>
          <w:szCs w:val="24"/>
        </w:rPr>
      </w:pPr>
    </w:p>
    <w:p w14:paraId="7ECE10C5" w14:textId="77777777" w:rsidR="00973DB8" w:rsidRDefault="00973DB8">
      <w:pPr>
        <w:spacing w:after="0" w:line="240" w:lineRule="auto"/>
        <w:jc w:val="both"/>
        <w:rPr>
          <w:rFonts w:ascii="Times New Roman" w:eastAsia="Times New Roman" w:hAnsi="Times New Roman" w:cs="Times New Roman"/>
          <w:b/>
          <w:sz w:val="24"/>
          <w:szCs w:val="24"/>
        </w:rPr>
      </w:pPr>
    </w:p>
    <w:p w14:paraId="42664AFB" w14:textId="77777777" w:rsidR="00973DB8" w:rsidRDefault="00973DB8">
      <w:pPr>
        <w:spacing w:after="0" w:line="240" w:lineRule="auto"/>
        <w:jc w:val="both"/>
        <w:rPr>
          <w:rFonts w:ascii="Times New Roman" w:eastAsia="Times New Roman" w:hAnsi="Times New Roman" w:cs="Times New Roman"/>
          <w:b/>
          <w:sz w:val="24"/>
          <w:szCs w:val="24"/>
        </w:rPr>
      </w:pPr>
    </w:p>
    <w:p w14:paraId="69574AEF" w14:textId="77777777" w:rsidR="00973DB8" w:rsidRDefault="00973DB8">
      <w:pPr>
        <w:spacing w:after="0" w:line="240" w:lineRule="auto"/>
        <w:jc w:val="both"/>
        <w:rPr>
          <w:rFonts w:ascii="Times New Roman" w:eastAsia="Times New Roman" w:hAnsi="Times New Roman" w:cs="Times New Roman"/>
          <w:b/>
          <w:sz w:val="24"/>
          <w:szCs w:val="24"/>
        </w:rPr>
      </w:pPr>
    </w:p>
    <w:p w14:paraId="54E2A52A" w14:textId="77777777" w:rsidR="00973DB8" w:rsidRDefault="00973DB8">
      <w:pPr>
        <w:spacing w:after="0" w:line="240" w:lineRule="auto"/>
        <w:jc w:val="both"/>
        <w:rPr>
          <w:rFonts w:ascii="Times New Roman" w:eastAsia="Times New Roman" w:hAnsi="Times New Roman" w:cs="Times New Roman"/>
          <w:b/>
          <w:sz w:val="24"/>
          <w:szCs w:val="24"/>
        </w:rPr>
      </w:pPr>
    </w:p>
    <w:p w14:paraId="15E71D25" w14:textId="77777777" w:rsidR="00973DB8" w:rsidRDefault="00973DB8">
      <w:pPr>
        <w:spacing w:after="0" w:line="240" w:lineRule="auto"/>
        <w:jc w:val="both"/>
        <w:rPr>
          <w:rFonts w:ascii="Times New Roman" w:eastAsia="Times New Roman" w:hAnsi="Times New Roman" w:cs="Times New Roman"/>
          <w:b/>
          <w:sz w:val="24"/>
          <w:szCs w:val="24"/>
        </w:rPr>
      </w:pPr>
    </w:p>
    <w:p w14:paraId="56D22324" w14:textId="77777777" w:rsidR="00973DB8" w:rsidRDefault="000B28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w:t>
      </w:r>
    </w:p>
    <w:p w14:paraId="569B0B92" w14:textId="77777777" w:rsidR="00973DB8" w:rsidRDefault="00973DB8">
      <w:pPr>
        <w:spacing w:after="0" w:line="240" w:lineRule="auto"/>
        <w:jc w:val="both"/>
        <w:rPr>
          <w:rFonts w:ascii="Times New Roman" w:eastAsia="Times New Roman" w:hAnsi="Times New Roman" w:cs="Times New Roman"/>
          <w:sz w:val="24"/>
          <w:szCs w:val="24"/>
        </w:rPr>
      </w:pPr>
    </w:p>
    <w:p w14:paraId="1517C4AC" w14:textId="77777777" w:rsidR="00973DB8" w:rsidRDefault="000B28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operation of a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 specifically how the carry ripples through the adder. </w:t>
      </w:r>
    </w:p>
    <w:p w14:paraId="4BE0ABC9"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the behavior of the working module to understand how the carry ripples through the adder stages</w:t>
      </w:r>
    </w:p>
    <w:p w14:paraId="052B2BCB"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 using full adders to mimic the behavior of the working module</w:t>
      </w:r>
    </w:p>
    <w:p w14:paraId="643BC231"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adder will add two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numbers</w:t>
      </w:r>
    </w:p>
    <w:p w14:paraId="6395BB86" w14:textId="77777777" w:rsidR="00973DB8" w:rsidRDefault="00973DB8">
      <w:pPr>
        <w:widowControl w:val="0"/>
        <w:spacing w:after="0" w:line="240" w:lineRule="auto"/>
        <w:jc w:val="both"/>
        <w:rPr>
          <w:rFonts w:ascii="Times New Roman" w:eastAsia="Times New Roman" w:hAnsi="Times New Roman" w:cs="Times New Roman"/>
          <w:b/>
          <w:sz w:val="24"/>
          <w:szCs w:val="24"/>
        </w:rPr>
      </w:pPr>
    </w:p>
    <w:p w14:paraId="0247E8D6" w14:textId="77777777" w:rsidR="00973DB8" w:rsidRDefault="000B28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1BBC1576"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Half Adders can be used to add two </w:t>
      </w:r>
      <w:proofErr w:type="gramStart"/>
      <w:r>
        <w:rPr>
          <w:rFonts w:ascii="Times New Roman" w:eastAsia="Times New Roman" w:hAnsi="Times New Roman" w:cs="Times New Roman"/>
          <w:sz w:val="24"/>
          <w:szCs w:val="24"/>
        </w:rPr>
        <w:t>one bit</w:t>
      </w:r>
      <w:proofErr w:type="gramEnd"/>
      <w:r>
        <w:rPr>
          <w:rFonts w:ascii="Times New Roman" w:eastAsia="Times New Roman" w:hAnsi="Times New Roman" w:cs="Times New Roman"/>
          <w:sz w:val="24"/>
          <w:szCs w:val="24"/>
        </w:rPr>
        <w:t xml:space="preserve">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199020CB"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4C55C76B" wp14:editId="11D02206">
            <wp:extent cx="4953000" cy="150495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21" name="image7.png"/>
                    <pic:cNvPicPr preferRelativeResize="0"/>
                  </pic:nvPicPr>
                  <pic:blipFill>
                    <a:blip r:embed="rId7"/>
                    <a:srcRect/>
                    <a:stretch>
                      <a:fillRect/>
                    </a:stretch>
                  </pic:blipFill>
                  <pic:spPr>
                    <a:xfrm>
                      <a:off x="0" y="0"/>
                      <a:ext cx="4953000" cy="1504950"/>
                    </a:xfrm>
                    <a:prstGeom prst="rect">
                      <a:avLst/>
                    </a:prstGeom>
                  </pic:spPr>
                </pic:pic>
              </a:graphicData>
            </a:graphic>
          </wp:inline>
        </w:drawing>
      </w:r>
    </w:p>
    <w:p w14:paraId="4946DC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14:paraId="3E922C4C" w14:textId="77777777" w:rsidR="00973DB8" w:rsidRDefault="00973DB8">
      <w:pPr>
        <w:widowControl w:val="0"/>
        <w:spacing w:after="0"/>
        <w:jc w:val="both"/>
        <w:rPr>
          <w:rFonts w:ascii="Times New Roman" w:eastAsia="Times New Roman" w:hAnsi="Times New Roman" w:cs="Times New Roman"/>
          <w:sz w:val="24"/>
          <w:szCs w:val="24"/>
        </w:rPr>
      </w:pPr>
    </w:p>
    <w:p w14:paraId="08BA2872" w14:textId="77777777" w:rsidR="00973DB8" w:rsidRDefault="000B2800">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w:t>
      </w:r>
    </w:p>
    <w:p w14:paraId="68AE3FCE"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corresponding Boolean expressions are given here to construct a ripple carry adder. In the half adder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the sum and carry bits are defined as</w:t>
      </w:r>
    </w:p>
    <w:p w14:paraId="7FD2A9FC"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4FD014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w:t>
      </w:r>
    </w:p>
    <w:p w14:paraId="7CBB81E5"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full adder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Sum and Carry </w:t>
      </w:r>
      <w:proofErr w:type="spellStart"/>
      <w:r>
        <w:rPr>
          <w:rFonts w:ascii="Times New Roman" w:eastAsia="Times New Roman" w:hAnsi="Times New Roman" w:cs="Times New Roman"/>
          <w:sz w:val="24"/>
          <w:szCs w:val="24"/>
        </w:rPr>
        <w:t>outpur</w:t>
      </w:r>
      <w:proofErr w:type="spellEnd"/>
      <w:r>
        <w:rPr>
          <w:rFonts w:ascii="Times New Roman" w:eastAsia="Times New Roman" w:hAnsi="Times New Roman" w:cs="Times New Roman"/>
          <w:sz w:val="24"/>
          <w:szCs w:val="24"/>
        </w:rPr>
        <w:t xml:space="preserve"> is defined by inputs A, B and </w:t>
      </w:r>
      <w:proofErr w:type="spellStart"/>
      <w:r>
        <w:rPr>
          <w:rFonts w:ascii="Times New Roman" w:eastAsia="Times New Roman" w:hAnsi="Times New Roman" w:cs="Times New Roman"/>
          <w:sz w:val="24"/>
          <w:szCs w:val="24"/>
        </w:rPr>
        <w:t>Carryin</w:t>
      </w:r>
      <w:proofErr w:type="spellEnd"/>
      <w:r>
        <w:rPr>
          <w:rFonts w:ascii="Times New Roman" w:eastAsia="Times New Roman" w:hAnsi="Times New Roman" w:cs="Times New Roman"/>
          <w:sz w:val="24"/>
          <w:szCs w:val="24"/>
        </w:rPr>
        <w:t xml:space="preserve"> as</w:t>
      </w:r>
    </w:p>
    <w:p w14:paraId="4073249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Sum=ABC + ABC + ABC + ABC</w:t>
      </w:r>
    </w:p>
    <w:p w14:paraId="479D0267" w14:textId="77777777" w:rsidR="008C4CBF" w:rsidRDefault="008C4CBF">
      <w:pPr>
        <w:widowControl w:val="0"/>
        <w:spacing w:after="0"/>
        <w:jc w:val="both"/>
        <w:rPr>
          <w:rFonts w:ascii="Times New Roman" w:eastAsia="Times New Roman" w:hAnsi="Times New Roman" w:cs="Times New Roman"/>
          <w:sz w:val="24"/>
          <w:szCs w:val="24"/>
        </w:rPr>
      </w:pPr>
    </w:p>
    <w:p w14:paraId="4A3BA96A" w14:textId="77777777" w:rsidR="008C4CBF" w:rsidRDefault="008C4CBF">
      <w:pPr>
        <w:widowControl w:val="0"/>
        <w:spacing w:after="0"/>
        <w:jc w:val="both"/>
        <w:rPr>
          <w:rFonts w:ascii="Times New Roman" w:eastAsia="Times New Roman" w:hAnsi="Times New Roman" w:cs="Times New Roman"/>
          <w:sz w:val="24"/>
          <w:szCs w:val="24"/>
        </w:rPr>
      </w:pPr>
    </w:p>
    <w:p w14:paraId="1C4F1B4F" w14:textId="6D720521"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Carry=ABC + ABC + ABC + ABC</w:t>
      </w:r>
    </w:p>
    <w:p w14:paraId="21D75B80"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these we could design the circuit.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first check to see if there are any logically equivalent statements that would lead to a more structured equivalent circuit.</w:t>
      </w:r>
    </w:p>
    <w:p w14:paraId="5DDE010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little algebraic manipulation, one can see that</w:t>
      </w:r>
    </w:p>
    <w:p w14:paraId="28D99C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ABC + ABC + ABC + ABC</w:t>
      </w:r>
    </w:p>
    <w:p w14:paraId="3F61D7C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C + (AB + AB) C</w:t>
      </w:r>
    </w:p>
    <w:p w14:paraId="279F4BE0"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52EA9C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w:t>
      </w:r>
    </w:p>
    <w:p w14:paraId="0A33926F"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ABC + ABC + ABC + ABC</w:t>
      </w:r>
    </w:p>
    <w:p w14:paraId="778551B6"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 AB) C</w:t>
      </w:r>
    </w:p>
    <w:p w14:paraId="509CA575"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4845A8A" w14:textId="77777777" w:rsidR="00973DB8" w:rsidRDefault="00973DB8">
      <w:pPr>
        <w:widowControl w:val="0"/>
        <w:spacing w:after="0"/>
        <w:jc w:val="both"/>
        <w:rPr>
          <w:rFonts w:ascii="Times New Roman" w:eastAsia="Times New Roman" w:hAnsi="Times New Roman" w:cs="Times New Roman"/>
          <w:b/>
          <w:sz w:val="24"/>
          <w:szCs w:val="24"/>
        </w:rPr>
      </w:pPr>
    </w:p>
    <w:p w14:paraId="04921C3B"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7451AA78" w14:textId="77777777" w:rsidR="00973DB8" w:rsidRDefault="000B280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Ripple Carry Adders</w:t>
      </w:r>
    </w:p>
    <w:p w14:paraId="7C05AFC8"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simulator as directed. This simulator supports 5-valued logic.</w:t>
      </w:r>
    </w:p>
    <w:p w14:paraId="013584F8"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design the circuit we need 3 full adder, 1 half adder, 8 Bit </w:t>
      </w:r>
      <w:proofErr w:type="gramStart"/>
      <w:r>
        <w:rPr>
          <w:rFonts w:ascii="Times New Roman" w:eastAsia="Times New Roman" w:hAnsi="Times New Roman" w:cs="Times New Roman"/>
          <w:color w:val="000000"/>
          <w:sz w:val="24"/>
          <w:szCs w:val="24"/>
        </w:rPr>
        <w:t>switch(</w:t>
      </w:r>
      <w:proofErr w:type="gramEnd"/>
      <w:r>
        <w:rPr>
          <w:rFonts w:ascii="Times New Roman" w:eastAsia="Times New Roman" w:hAnsi="Times New Roman" w:cs="Times New Roman"/>
          <w:color w:val="000000"/>
          <w:sz w:val="24"/>
          <w:szCs w:val="24"/>
        </w:rPr>
        <w:t>to give input), 3 Digital display(2 for seeing input and 1 for seeing output sum), 1 Bit display(to see the carry output), wires.</w:t>
      </w:r>
    </w:p>
    <w:p w14:paraId="7D3AD490"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pin configuration of a component is shown whenever the mouse is hovered on any canned component of the palette or presses the 'show pin </w:t>
      </w:r>
      <w:proofErr w:type="spellStart"/>
      <w:r>
        <w:rPr>
          <w:rFonts w:ascii="Times New Roman" w:eastAsia="Times New Roman" w:hAnsi="Times New Roman" w:cs="Times New Roman"/>
          <w:color w:val="000000"/>
          <w:sz w:val="24"/>
          <w:szCs w:val="24"/>
        </w:rPr>
        <w:t>config’button</w:t>
      </w:r>
      <w:proofErr w:type="spellEnd"/>
      <w:r>
        <w:rPr>
          <w:rFonts w:ascii="Times New Roman" w:eastAsia="Times New Roman" w:hAnsi="Times New Roman" w:cs="Times New Roman"/>
          <w:color w:val="000000"/>
          <w:sz w:val="24"/>
          <w:szCs w:val="24"/>
        </w:rPr>
        <w:t>. Pin numbering starts from 1 and from the bottom left corner (indicating with the circle) and increases anticlockwise.</w:t>
      </w:r>
    </w:p>
    <w:p w14:paraId="54F99A8A"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half adder input is in pin-5,8 output sum is in pin-4 and carry is pin-1, For full adder input is in pin-5,6,8 output sum is in pin-4 and carry is pin-1</w:t>
      </w:r>
    </w:p>
    <w:p w14:paraId="06AA79AD"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the half adder </w:t>
      </w:r>
      <w:proofErr w:type="gramStart"/>
      <w:r>
        <w:rPr>
          <w:rFonts w:ascii="Times New Roman" w:eastAsia="Times New Roman" w:hAnsi="Times New Roman" w:cs="Times New Roman"/>
          <w:color w:val="000000"/>
          <w:sz w:val="24"/>
          <w:szCs w:val="24"/>
        </w:rPr>
        <w:t>component(</w:t>
      </w:r>
      <w:proofErr w:type="gramEnd"/>
      <w:r>
        <w:rPr>
          <w:rFonts w:ascii="Times New Roman" w:eastAsia="Times New Roman" w:hAnsi="Times New Roman" w:cs="Times New Roman"/>
          <w:color w:val="000000"/>
          <w:sz w:val="24"/>
          <w:szCs w:val="24"/>
        </w:rPr>
        <w: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14:paraId="550A97A5"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connect any two </w:t>
      </w:r>
      <w:proofErr w:type="gramStart"/>
      <w:r>
        <w:rPr>
          <w:rFonts w:ascii="Times New Roman" w:eastAsia="Times New Roman" w:hAnsi="Times New Roman" w:cs="Times New Roman"/>
          <w:color w:val="000000"/>
          <w:sz w:val="24"/>
          <w:szCs w:val="24"/>
        </w:rPr>
        <w:t>components</w:t>
      </w:r>
      <w:proofErr w:type="gramEnd"/>
      <w:r>
        <w:rPr>
          <w:rFonts w:ascii="Times New Roman" w:eastAsia="Times New Roman" w:hAnsi="Times New Roman" w:cs="Times New Roman"/>
          <w:color w:val="000000"/>
          <w:sz w:val="24"/>
          <w:szCs w:val="24"/>
        </w:rPr>
        <w:t xml:space="preserve"> select the Connection menu of Palette, and then click on the Source terminal and click on the target terminal. According to the circuit diagram connect all the components, connect </w:t>
      </w:r>
      <w:proofErr w:type="gramStart"/>
      <w:r>
        <w:rPr>
          <w:rFonts w:ascii="Times New Roman" w:eastAsia="Times New Roman" w:hAnsi="Times New Roman" w:cs="Times New Roman"/>
          <w:color w:val="000000"/>
          <w:sz w:val="24"/>
          <w:szCs w:val="24"/>
        </w:rPr>
        <w:t>4 bit</w:t>
      </w:r>
      <w:proofErr w:type="gramEnd"/>
      <w:r>
        <w:rPr>
          <w:rFonts w:ascii="Times New Roman" w:eastAsia="Times New Roman" w:hAnsi="Times New Roman" w:cs="Times New Roman"/>
          <w:color w:val="000000"/>
          <w:sz w:val="24"/>
          <w:szCs w:val="24"/>
        </w:rPr>
        <w:t xml:space="preserve"> switches to the 4 terminals of a digital display and another set of 4 bit switches to the 4 terminals of another digital display. connect the pin-1 of the full adder which will give the final carry output. </w:t>
      </w:r>
      <w:proofErr w:type="spellStart"/>
      <w:r>
        <w:rPr>
          <w:rFonts w:ascii="Times New Roman" w:eastAsia="Times New Roman" w:hAnsi="Times New Roman" w:cs="Times New Roman"/>
          <w:color w:val="000000"/>
          <w:sz w:val="24"/>
          <w:szCs w:val="24"/>
        </w:rPr>
        <w:t>connet</w:t>
      </w:r>
      <w:proofErr w:type="spellEnd"/>
      <w:r>
        <w:rPr>
          <w:rFonts w:ascii="Times New Roman" w:eastAsia="Times New Roman" w:hAnsi="Times New Roman" w:cs="Times New Roman"/>
          <w:color w:val="000000"/>
          <w:sz w:val="24"/>
          <w:szCs w:val="24"/>
        </w:rPr>
        <w:t xml:space="preserve"> the sum(pin-4) of all the adders to the terminals of the third digital </w:t>
      </w:r>
      <w:proofErr w:type="gramStart"/>
      <w:r>
        <w:rPr>
          <w:rFonts w:ascii="Times New Roman" w:eastAsia="Times New Roman" w:hAnsi="Times New Roman" w:cs="Times New Roman"/>
          <w:color w:val="000000"/>
          <w:sz w:val="24"/>
          <w:szCs w:val="24"/>
        </w:rPr>
        <w:t>display(</w:t>
      </w:r>
      <w:proofErr w:type="gramEnd"/>
      <w:r>
        <w:rPr>
          <w:rFonts w:ascii="Times New Roman" w:eastAsia="Times New Roman" w:hAnsi="Times New Roman" w:cs="Times New Roman"/>
          <w:color w:val="000000"/>
          <w:sz w:val="24"/>
          <w:szCs w:val="24"/>
        </w:rPr>
        <w:t>according to the circuit diagram shown in screenshot). After the connection is over click the selection tool in the pallet.</w:t>
      </w:r>
    </w:p>
    <w:p w14:paraId="12687ED1"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see the circuit working, click on the Selection tool in the pallet then give input by double clicking on the bit switch, (let it be 0011(3) and 0111(7)) you will see the output on the </w:t>
      </w:r>
      <w:proofErr w:type="gramStart"/>
      <w:r>
        <w:rPr>
          <w:rFonts w:ascii="Times New Roman" w:eastAsia="Times New Roman" w:hAnsi="Times New Roman" w:cs="Times New Roman"/>
          <w:color w:val="000000"/>
          <w:sz w:val="24"/>
          <w:szCs w:val="24"/>
        </w:rPr>
        <w:t>output(</w:t>
      </w:r>
      <w:proofErr w:type="gramEnd"/>
      <w:r>
        <w:rPr>
          <w:rFonts w:ascii="Times New Roman" w:eastAsia="Times New Roman" w:hAnsi="Times New Roman" w:cs="Times New Roman"/>
          <w:color w:val="000000"/>
          <w:sz w:val="24"/>
          <w:szCs w:val="24"/>
        </w:rPr>
        <w:t>10) digital display as sum and 0 as carry in bit display.</w:t>
      </w:r>
    </w:p>
    <w:p w14:paraId="25CF90D5" w14:textId="77777777" w:rsidR="008C4CBF" w:rsidRDefault="008C4CBF">
      <w:pPr>
        <w:widowControl w:val="0"/>
        <w:spacing w:after="0"/>
        <w:jc w:val="both"/>
        <w:rPr>
          <w:rFonts w:ascii="Times New Roman" w:eastAsia="Times New Roman" w:hAnsi="Times New Roman" w:cs="Times New Roman"/>
          <w:b/>
          <w:sz w:val="24"/>
          <w:szCs w:val="24"/>
        </w:rPr>
      </w:pPr>
    </w:p>
    <w:p w14:paraId="787809B5" w14:textId="77777777" w:rsidR="008C4CBF" w:rsidRDefault="008C4CBF">
      <w:pPr>
        <w:widowControl w:val="0"/>
        <w:spacing w:after="0"/>
        <w:jc w:val="both"/>
        <w:rPr>
          <w:rFonts w:ascii="Times New Roman" w:eastAsia="Times New Roman" w:hAnsi="Times New Roman" w:cs="Times New Roman"/>
          <w:b/>
          <w:sz w:val="24"/>
          <w:szCs w:val="24"/>
        </w:rPr>
      </w:pPr>
    </w:p>
    <w:p w14:paraId="4DD5E4A7" w14:textId="26F3F7D9"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Ripple Carry Adder:</w:t>
      </w:r>
    </w:p>
    <w:p w14:paraId="21B1B48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78B604F6" wp14:editId="79E947D3">
            <wp:extent cx="4467225" cy="141922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8"/>
                    <a:srcRect/>
                    <a:stretch>
                      <a:fillRect/>
                    </a:stretch>
                  </pic:blipFill>
                  <pic:spPr>
                    <a:xfrm>
                      <a:off x="0" y="0"/>
                      <a:ext cx="4467225" cy="1419225"/>
                    </a:xfrm>
                    <a:prstGeom prst="rect">
                      <a:avLst/>
                    </a:prstGeom>
                  </pic:spPr>
                </pic:pic>
              </a:graphicData>
            </a:graphic>
          </wp:inline>
        </w:drawing>
      </w:r>
    </w:p>
    <w:p w14:paraId="3966B0E6"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339D40F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ripple carry adder is listed here -</w:t>
      </w:r>
    </w:p>
    <w:p w14:paraId="32D15224"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4 full-adders</w:t>
      </w:r>
    </w:p>
    <w:p w14:paraId="2348FAD5"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wires to connect</w:t>
      </w:r>
    </w:p>
    <w:p w14:paraId="41CB895B"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LED display to obtain the output</w:t>
      </w:r>
    </w:p>
    <w:p w14:paraId="386148F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we can use</w:t>
      </w:r>
    </w:p>
    <w:p w14:paraId="07381A13"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3 full-adders</w:t>
      </w:r>
    </w:p>
    <w:p w14:paraId="0E4CFA2F"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1 half adder</w:t>
      </w:r>
    </w:p>
    <w:p w14:paraId="3A26A827"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wires to connect</w:t>
      </w:r>
    </w:p>
    <w:p w14:paraId="780DBA27"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LED display to obtain the output</w:t>
      </w:r>
    </w:p>
    <w:p w14:paraId="41AB7024" w14:textId="77777777" w:rsidR="00973DB8" w:rsidRDefault="00973DB8">
      <w:pPr>
        <w:widowControl w:val="0"/>
        <w:spacing w:after="0"/>
        <w:jc w:val="both"/>
        <w:rPr>
          <w:rFonts w:ascii="Times New Roman" w:eastAsia="Times New Roman" w:hAnsi="Times New Roman" w:cs="Times New Roman"/>
          <w:sz w:val="24"/>
          <w:szCs w:val="24"/>
        </w:rPr>
      </w:pPr>
    </w:p>
    <w:p w14:paraId="68F9E639"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Ripple Carry Adder:</w:t>
      </w:r>
    </w:p>
    <w:p w14:paraId="56020E0B" w14:textId="77777777" w:rsidR="00973DB8" w:rsidRDefault="000B2800">
      <w:pPr>
        <w:widowControl w:val="0"/>
        <w:spacing w:after="0"/>
        <w:jc w:val="both"/>
        <w:rPr>
          <w:rFonts w:ascii="Times New Roman" w:eastAsia="Times New Roman" w:hAnsi="Times New Roman" w:cs="Times New Roman"/>
          <w:b/>
          <w:sz w:val="24"/>
          <w:szCs w:val="24"/>
        </w:rPr>
      </w:pPr>
      <w:r>
        <w:rPr>
          <w:rFonts w:ascii="Cambria" w:eastAsia="Cambria" w:hAnsi="Cambria" w:cs="Cambria"/>
          <w:noProof/>
          <w:color w:val="000000"/>
          <w:sz w:val="28"/>
          <w:szCs w:val="28"/>
          <w:lang w:eastAsia="en-US"/>
        </w:rPr>
        <w:drawing>
          <wp:inline distT="0" distB="0" distL="0" distR="0" wp14:anchorId="0575709A" wp14:editId="056D7CAC">
            <wp:extent cx="5732145" cy="3052445"/>
            <wp:effectExtent l="12700" t="12700" r="12700" b="12700"/>
            <wp:docPr id="23" name="image14.png"/>
            <wp:cNvGraphicFramePr/>
            <a:graphic xmlns:a="http://schemas.openxmlformats.org/drawingml/2006/main">
              <a:graphicData uri="http://schemas.openxmlformats.org/drawingml/2006/picture">
                <pic:pic xmlns:pic="http://schemas.openxmlformats.org/drawingml/2006/picture">
                  <pic:nvPicPr>
                    <pic:cNvPr id="23" name="image14.png"/>
                    <pic:cNvPicPr preferRelativeResize="0"/>
                  </pic:nvPicPr>
                  <pic:blipFill>
                    <a:blip r:embed="rId9"/>
                    <a:srcRect/>
                    <a:stretch>
                      <a:fillRect/>
                    </a:stretch>
                  </pic:blipFill>
                  <pic:spPr>
                    <a:xfrm>
                      <a:off x="0" y="0"/>
                      <a:ext cx="5732145" cy="3052517"/>
                    </a:xfrm>
                    <a:prstGeom prst="rect">
                      <a:avLst/>
                    </a:prstGeom>
                    <a:ln w="12700">
                      <a:solidFill>
                        <a:srgbClr val="000000"/>
                      </a:solidFill>
                      <a:prstDash val="solid"/>
                    </a:ln>
                  </pic:spPr>
                </pic:pic>
              </a:graphicData>
            </a:graphic>
          </wp:inline>
        </w:drawing>
      </w:r>
    </w:p>
    <w:p w14:paraId="27E1A712" w14:textId="77777777" w:rsidR="00973DB8" w:rsidRDefault="00973DB8">
      <w:pPr>
        <w:spacing w:after="0"/>
        <w:jc w:val="both"/>
        <w:rPr>
          <w:rFonts w:ascii="Times New Roman" w:eastAsia="Times New Roman" w:hAnsi="Times New Roman" w:cs="Times New Roman"/>
          <w:b/>
          <w:sz w:val="24"/>
          <w:szCs w:val="24"/>
        </w:rPr>
      </w:pPr>
    </w:p>
    <w:p w14:paraId="16D326AC" w14:textId="77777777" w:rsidR="00973DB8" w:rsidRDefault="00973DB8">
      <w:pPr>
        <w:spacing w:after="0"/>
        <w:jc w:val="both"/>
        <w:rPr>
          <w:rFonts w:ascii="Times New Roman" w:eastAsia="Times New Roman" w:hAnsi="Times New Roman" w:cs="Times New Roman"/>
          <w:b/>
          <w:sz w:val="24"/>
          <w:szCs w:val="24"/>
        </w:rPr>
      </w:pPr>
    </w:p>
    <w:p w14:paraId="59D29648" w14:textId="77777777" w:rsidR="008C4CBF" w:rsidRDefault="008C4CBF">
      <w:pPr>
        <w:spacing w:after="0"/>
        <w:jc w:val="both"/>
        <w:rPr>
          <w:rFonts w:ascii="Times New Roman" w:eastAsia="Times New Roman" w:hAnsi="Times New Roman" w:cs="Times New Roman"/>
          <w:b/>
          <w:sz w:val="24"/>
          <w:szCs w:val="24"/>
        </w:rPr>
      </w:pPr>
    </w:p>
    <w:p w14:paraId="62A8B06A" w14:textId="77777777" w:rsidR="008C4CBF" w:rsidRDefault="008C4CBF">
      <w:pPr>
        <w:spacing w:after="0"/>
        <w:jc w:val="both"/>
        <w:rPr>
          <w:rFonts w:ascii="Times New Roman" w:eastAsia="Times New Roman" w:hAnsi="Times New Roman" w:cs="Times New Roman"/>
          <w:b/>
          <w:sz w:val="24"/>
          <w:szCs w:val="24"/>
        </w:rPr>
      </w:pPr>
    </w:p>
    <w:p w14:paraId="09252063" w14:textId="77777777" w:rsidR="008C4CBF" w:rsidRDefault="008C4CBF">
      <w:pPr>
        <w:spacing w:after="0"/>
        <w:jc w:val="both"/>
        <w:rPr>
          <w:rFonts w:ascii="Times New Roman" w:eastAsia="Times New Roman" w:hAnsi="Times New Roman" w:cs="Times New Roman"/>
          <w:b/>
          <w:sz w:val="24"/>
          <w:szCs w:val="24"/>
        </w:rPr>
      </w:pPr>
    </w:p>
    <w:p w14:paraId="0123A6C3" w14:textId="77777777" w:rsidR="008C4CBF" w:rsidRDefault="008C4CBF">
      <w:pPr>
        <w:spacing w:after="0"/>
        <w:jc w:val="both"/>
        <w:rPr>
          <w:rFonts w:ascii="Times New Roman" w:eastAsia="Times New Roman" w:hAnsi="Times New Roman" w:cs="Times New Roman"/>
          <w:b/>
          <w:sz w:val="24"/>
          <w:szCs w:val="24"/>
        </w:rPr>
      </w:pPr>
    </w:p>
    <w:p w14:paraId="420C90EE" w14:textId="77777777" w:rsidR="008C4CBF" w:rsidRDefault="008C4CBF">
      <w:pPr>
        <w:spacing w:after="0"/>
        <w:jc w:val="both"/>
        <w:rPr>
          <w:rFonts w:ascii="Times New Roman" w:eastAsia="Times New Roman" w:hAnsi="Times New Roman" w:cs="Times New Roman"/>
          <w:b/>
          <w:sz w:val="24"/>
          <w:szCs w:val="24"/>
        </w:rPr>
      </w:pPr>
    </w:p>
    <w:p w14:paraId="3E55A3FC" w14:textId="77777777" w:rsidR="008C4CBF" w:rsidRDefault="008C4CBF">
      <w:pPr>
        <w:spacing w:after="0"/>
        <w:jc w:val="both"/>
        <w:rPr>
          <w:rFonts w:ascii="Times New Roman" w:eastAsia="Times New Roman" w:hAnsi="Times New Roman" w:cs="Times New Roman"/>
          <w:b/>
          <w:sz w:val="24"/>
          <w:szCs w:val="24"/>
        </w:rPr>
      </w:pPr>
    </w:p>
    <w:p w14:paraId="3D7F52C0" w14:textId="7720BF3E" w:rsidR="00973DB8" w:rsidRDefault="000B28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5896676A" w14:textId="77777777" w:rsidR="00973DB8" w:rsidRDefault="000B2800">
      <w:pPr>
        <w:spacing w:after="0"/>
        <w:jc w:val="both"/>
        <w:rPr>
          <w:rFonts w:ascii="Times New Roman" w:eastAsia="Times New Roman" w:hAnsi="Times New Roman" w:cs="Times New Roman"/>
          <w:sz w:val="24"/>
          <w:szCs w:val="24"/>
        </w:rPr>
      </w:pPr>
      <w:r>
        <w:rPr>
          <w:rFonts w:ascii="Times New Roman" w:hAnsi="Times New Roman" w:cs="Times New Roman"/>
          <w:color w:val="111111"/>
          <w:sz w:val="24"/>
          <w:szCs w:val="24"/>
          <w:shd w:val="clear" w:color="auto" w:fill="FFFFFF"/>
        </w:rPr>
        <w:t>In the ripple carry adder, the </w:t>
      </w:r>
      <w:r>
        <w:rPr>
          <w:rStyle w:val="Strong"/>
          <w:rFonts w:ascii="Times New Roman" w:hAnsi="Times New Roman" w:cs="Times New Roman"/>
          <w:color w:val="111111"/>
          <w:sz w:val="24"/>
          <w:szCs w:val="24"/>
        </w:rPr>
        <w:t>output is known after the carry generated by the previous stage is produced. Thus, the sum of the most significant bit</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is only available after the carry signal has rippled through the adder from the least significant stage to the most significant stage.</w:t>
      </w:r>
    </w:p>
    <w:p w14:paraId="1D0A3B48" w14:textId="77777777" w:rsidR="00973DB8" w:rsidRDefault="00973DB8">
      <w:pPr>
        <w:spacing w:line="360" w:lineRule="auto"/>
        <w:jc w:val="both"/>
        <w:rPr>
          <w:rFonts w:ascii="Times New Roman" w:eastAsia="Times New Roman" w:hAnsi="Times New Roman" w:cs="Times New Roman"/>
          <w:sz w:val="24"/>
          <w:szCs w:val="24"/>
        </w:rPr>
      </w:pPr>
    </w:p>
    <w:p w14:paraId="2C90F09B" w14:textId="77777777" w:rsidR="00973DB8" w:rsidRDefault="00973DB8">
      <w:pPr>
        <w:spacing w:after="0"/>
        <w:jc w:val="both"/>
        <w:rPr>
          <w:rFonts w:ascii="Times New Roman" w:eastAsia="Times New Roman" w:hAnsi="Times New Roman" w:cs="Times New Roman"/>
          <w:b/>
          <w:sz w:val="24"/>
          <w:szCs w:val="24"/>
        </w:rPr>
      </w:pPr>
    </w:p>
    <w:p w14:paraId="4F6B2DAB" w14:textId="77777777" w:rsidR="00973DB8" w:rsidRDefault="00973DB8">
      <w:pPr>
        <w:spacing w:after="0"/>
        <w:jc w:val="both"/>
        <w:rPr>
          <w:rFonts w:ascii="Times New Roman" w:eastAsia="Times New Roman" w:hAnsi="Times New Roman" w:cs="Times New Roman"/>
          <w:b/>
          <w:sz w:val="24"/>
          <w:szCs w:val="24"/>
        </w:rPr>
      </w:pPr>
    </w:p>
    <w:p w14:paraId="5DC3DE46" w14:textId="77777777" w:rsidR="00973DB8" w:rsidRDefault="00973DB8">
      <w:pPr>
        <w:spacing w:after="0"/>
        <w:jc w:val="both"/>
        <w:rPr>
          <w:rFonts w:ascii="Times New Roman" w:eastAsia="Times New Roman" w:hAnsi="Times New Roman" w:cs="Times New Roman"/>
          <w:b/>
          <w:sz w:val="24"/>
          <w:szCs w:val="24"/>
        </w:rPr>
      </w:pPr>
    </w:p>
    <w:p w14:paraId="3E330583" w14:textId="77777777" w:rsidR="00973DB8" w:rsidRDefault="00973DB8">
      <w:pPr>
        <w:spacing w:after="0"/>
        <w:jc w:val="both"/>
        <w:rPr>
          <w:rFonts w:ascii="Times New Roman" w:eastAsia="Times New Roman" w:hAnsi="Times New Roman" w:cs="Times New Roman"/>
          <w:b/>
          <w:sz w:val="24"/>
          <w:szCs w:val="24"/>
        </w:rPr>
      </w:pPr>
    </w:p>
    <w:p w14:paraId="46674383" w14:textId="77777777" w:rsidR="00973DB8" w:rsidRDefault="00973DB8">
      <w:pPr>
        <w:spacing w:after="0"/>
        <w:jc w:val="both"/>
        <w:rPr>
          <w:rFonts w:ascii="Times New Roman" w:eastAsia="Times New Roman" w:hAnsi="Times New Roman" w:cs="Times New Roman"/>
          <w:b/>
          <w:sz w:val="24"/>
          <w:szCs w:val="24"/>
        </w:rPr>
      </w:pPr>
    </w:p>
    <w:p w14:paraId="0295D907" w14:textId="77777777" w:rsidR="00973DB8" w:rsidRDefault="00973DB8">
      <w:pPr>
        <w:spacing w:after="0"/>
        <w:jc w:val="both"/>
        <w:rPr>
          <w:rFonts w:ascii="Times New Roman" w:eastAsia="Times New Roman" w:hAnsi="Times New Roman" w:cs="Times New Roman"/>
          <w:b/>
          <w:sz w:val="24"/>
          <w:szCs w:val="24"/>
        </w:rPr>
      </w:pPr>
    </w:p>
    <w:p w14:paraId="49B38C40" w14:textId="77777777" w:rsidR="00973DB8" w:rsidRDefault="00973DB8">
      <w:pPr>
        <w:spacing w:after="0"/>
        <w:jc w:val="both"/>
        <w:rPr>
          <w:rFonts w:ascii="Times New Roman" w:eastAsia="Times New Roman" w:hAnsi="Times New Roman" w:cs="Times New Roman"/>
          <w:b/>
          <w:sz w:val="24"/>
          <w:szCs w:val="24"/>
        </w:rPr>
      </w:pPr>
    </w:p>
    <w:p w14:paraId="081861A0" w14:textId="77777777" w:rsidR="00973DB8" w:rsidRDefault="00973DB8">
      <w:pPr>
        <w:spacing w:after="0"/>
        <w:jc w:val="both"/>
        <w:rPr>
          <w:rFonts w:ascii="Times New Roman" w:eastAsia="Times New Roman" w:hAnsi="Times New Roman" w:cs="Times New Roman"/>
          <w:b/>
          <w:sz w:val="24"/>
          <w:szCs w:val="24"/>
        </w:rPr>
      </w:pPr>
    </w:p>
    <w:p w14:paraId="2A65F099" w14:textId="77777777" w:rsidR="00973DB8" w:rsidRDefault="00973DB8">
      <w:pPr>
        <w:spacing w:after="0"/>
        <w:jc w:val="both"/>
        <w:rPr>
          <w:rFonts w:ascii="Times New Roman" w:eastAsia="Times New Roman" w:hAnsi="Times New Roman" w:cs="Times New Roman"/>
          <w:b/>
          <w:sz w:val="24"/>
          <w:szCs w:val="24"/>
        </w:rPr>
      </w:pPr>
    </w:p>
    <w:p w14:paraId="23CBDD46" w14:textId="77777777" w:rsidR="00973DB8" w:rsidRDefault="00973DB8">
      <w:pPr>
        <w:spacing w:after="0"/>
        <w:jc w:val="both"/>
        <w:rPr>
          <w:rFonts w:ascii="Times New Roman" w:eastAsia="Times New Roman" w:hAnsi="Times New Roman" w:cs="Times New Roman"/>
          <w:b/>
          <w:sz w:val="24"/>
          <w:szCs w:val="24"/>
        </w:rPr>
      </w:pPr>
    </w:p>
    <w:p w14:paraId="5EF4890A" w14:textId="77777777" w:rsidR="00973DB8" w:rsidRDefault="00973DB8">
      <w:pPr>
        <w:spacing w:after="0"/>
        <w:jc w:val="both"/>
        <w:rPr>
          <w:rFonts w:ascii="Times New Roman" w:eastAsia="Times New Roman" w:hAnsi="Times New Roman" w:cs="Times New Roman"/>
          <w:b/>
          <w:sz w:val="24"/>
          <w:szCs w:val="24"/>
        </w:rPr>
      </w:pPr>
    </w:p>
    <w:p w14:paraId="663A30D4" w14:textId="77777777" w:rsidR="00973DB8" w:rsidRDefault="00973DB8">
      <w:pPr>
        <w:spacing w:after="0"/>
        <w:jc w:val="both"/>
        <w:rPr>
          <w:rFonts w:ascii="Times New Roman" w:eastAsia="Times New Roman" w:hAnsi="Times New Roman" w:cs="Times New Roman"/>
          <w:b/>
          <w:sz w:val="24"/>
          <w:szCs w:val="24"/>
        </w:rPr>
      </w:pPr>
    </w:p>
    <w:p w14:paraId="617019F1" w14:textId="77777777" w:rsidR="00973DB8" w:rsidRDefault="00973DB8">
      <w:pPr>
        <w:spacing w:after="0"/>
        <w:jc w:val="both"/>
        <w:rPr>
          <w:rFonts w:ascii="Times New Roman" w:eastAsia="Times New Roman" w:hAnsi="Times New Roman" w:cs="Times New Roman"/>
          <w:b/>
          <w:sz w:val="24"/>
          <w:szCs w:val="24"/>
        </w:rPr>
      </w:pPr>
    </w:p>
    <w:p w14:paraId="24A02618" w14:textId="77777777" w:rsidR="00973DB8" w:rsidRDefault="00973DB8">
      <w:pPr>
        <w:spacing w:after="0"/>
        <w:jc w:val="both"/>
        <w:rPr>
          <w:rFonts w:ascii="Times New Roman" w:eastAsia="Times New Roman" w:hAnsi="Times New Roman" w:cs="Times New Roman"/>
          <w:b/>
          <w:sz w:val="24"/>
          <w:szCs w:val="24"/>
        </w:rPr>
      </w:pPr>
    </w:p>
    <w:p w14:paraId="2EE21DA4" w14:textId="77777777" w:rsidR="00973DB8" w:rsidRDefault="00973DB8">
      <w:pPr>
        <w:spacing w:after="0"/>
        <w:jc w:val="both"/>
        <w:rPr>
          <w:rFonts w:ascii="Times New Roman" w:eastAsia="Times New Roman" w:hAnsi="Times New Roman" w:cs="Times New Roman"/>
          <w:b/>
          <w:sz w:val="24"/>
          <w:szCs w:val="24"/>
        </w:rPr>
      </w:pPr>
    </w:p>
    <w:p w14:paraId="3397FBE3" w14:textId="77777777" w:rsidR="00973DB8" w:rsidRDefault="00973DB8">
      <w:pPr>
        <w:spacing w:after="0"/>
        <w:jc w:val="both"/>
        <w:rPr>
          <w:rFonts w:ascii="Times New Roman" w:eastAsia="Times New Roman" w:hAnsi="Times New Roman" w:cs="Times New Roman"/>
          <w:b/>
          <w:sz w:val="24"/>
          <w:szCs w:val="24"/>
        </w:rPr>
      </w:pPr>
    </w:p>
    <w:p w14:paraId="68A70F1A" w14:textId="77777777" w:rsidR="00973DB8" w:rsidRDefault="00973DB8">
      <w:pPr>
        <w:spacing w:after="0"/>
        <w:jc w:val="both"/>
        <w:rPr>
          <w:rFonts w:ascii="Times New Roman" w:eastAsia="Times New Roman" w:hAnsi="Times New Roman" w:cs="Times New Roman"/>
          <w:b/>
          <w:sz w:val="24"/>
          <w:szCs w:val="24"/>
        </w:rPr>
      </w:pPr>
    </w:p>
    <w:p w14:paraId="6BFB37E7" w14:textId="77777777" w:rsidR="00973DB8" w:rsidRDefault="00973DB8">
      <w:pPr>
        <w:spacing w:after="0"/>
        <w:jc w:val="both"/>
        <w:rPr>
          <w:rFonts w:ascii="Times New Roman" w:eastAsia="Times New Roman" w:hAnsi="Times New Roman" w:cs="Times New Roman"/>
          <w:b/>
          <w:sz w:val="24"/>
          <w:szCs w:val="24"/>
        </w:rPr>
      </w:pPr>
    </w:p>
    <w:p w14:paraId="1F9C827F" w14:textId="77777777" w:rsidR="00973DB8" w:rsidRDefault="00973DB8">
      <w:pPr>
        <w:spacing w:after="0"/>
        <w:jc w:val="both"/>
        <w:rPr>
          <w:rFonts w:ascii="Times New Roman" w:eastAsia="Times New Roman" w:hAnsi="Times New Roman" w:cs="Times New Roman"/>
          <w:b/>
          <w:sz w:val="24"/>
          <w:szCs w:val="24"/>
        </w:rPr>
      </w:pPr>
    </w:p>
    <w:p w14:paraId="5246F310" w14:textId="77777777" w:rsidR="00973DB8" w:rsidRDefault="00973DB8">
      <w:pPr>
        <w:spacing w:after="0"/>
        <w:jc w:val="both"/>
        <w:rPr>
          <w:rFonts w:ascii="Times New Roman" w:eastAsia="Times New Roman" w:hAnsi="Times New Roman" w:cs="Times New Roman"/>
          <w:b/>
          <w:sz w:val="24"/>
          <w:szCs w:val="24"/>
        </w:rPr>
      </w:pPr>
    </w:p>
    <w:p w14:paraId="06E79E1C" w14:textId="77777777" w:rsidR="00973DB8" w:rsidRDefault="00973DB8">
      <w:pPr>
        <w:spacing w:after="0"/>
        <w:jc w:val="both"/>
        <w:rPr>
          <w:rFonts w:ascii="Times New Roman" w:eastAsia="Times New Roman" w:hAnsi="Times New Roman" w:cs="Times New Roman"/>
          <w:b/>
          <w:sz w:val="24"/>
          <w:szCs w:val="24"/>
        </w:rPr>
      </w:pPr>
    </w:p>
    <w:p w14:paraId="7EA93DDB" w14:textId="77777777" w:rsidR="00973DB8" w:rsidRDefault="00973DB8">
      <w:pPr>
        <w:spacing w:after="0"/>
        <w:jc w:val="both"/>
        <w:rPr>
          <w:rFonts w:ascii="Times New Roman" w:eastAsia="Times New Roman" w:hAnsi="Times New Roman" w:cs="Times New Roman"/>
          <w:b/>
          <w:sz w:val="24"/>
          <w:szCs w:val="24"/>
        </w:rPr>
      </w:pPr>
    </w:p>
    <w:p w14:paraId="3DB708C6" w14:textId="77777777" w:rsidR="00973DB8" w:rsidRDefault="00973DB8">
      <w:pPr>
        <w:spacing w:after="0"/>
        <w:jc w:val="both"/>
        <w:rPr>
          <w:rFonts w:ascii="Times New Roman" w:eastAsia="Times New Roman" w:hAnsi="Times New Roman" w:cs="Times New Roman"/>
          <w:b/>
          <w:sz w:val="24"/>
          <w:szCs w:val="24"/>
        </w:rPr>
      </w:pPr>
    </w:p>
    <w:p w14:paraId="31D8647B" w14:textId="77777777" w:rsidR="00973DB8" w:rsidRDefault="00973DB8">
      <w:pPr>
        <w:spacing w:after="0"/>
        <w:jc w:val="both"/>
        <w:rPr>
          <w:rFonts w:ascii="Times New Roman" w:eastAsia="Times New Roman" w:hAnsi="Times New Roman" w:cs="Times New Roman"/>
          <w:b/>
          <w:sz w:val="24"/>
          <w:szCs w:val="24"/>
        </w:rPr>
      </w:pPr>
    </w:p>
    <w:p w14:paraId="55938046" w14:textId="77777777" w:rsidR="00973DB8" w:rsidRDefault="00973DB8">
      <w:pPr>
        <w:spacing w:after="0"/>
        <w:jc w:val="both"/>
        <w:rPr>
          <w:rFonts w:ascii="Times New Roman" w:eastAsia="Times New Roman" w:hAnsi="Times New Roman" w:cs="Times New Roman"/>
          <w:b/>
          <w:sz w:val="24"/>
          <w:szCs w:val="24"/>
        </w:rPr>
      </w:pPr>
    </w:p>
    <w:p w14:paraId="16ACE31C" w14:textId="77777777" w:rsidR="00973DB8" w:rsidRDefault="00973DB8">
      <w:pPr>
        <w:spacing w:after="0"/>
        <w:jc w:val="both"/>
        <w:rPr>
          <w:rFonts w:ascii="Times New Roman" w:eastAsia="Times New Roman" w:hAnsi="Times New Roman" w:cs="Times New Roman"/>
          <w:b/>
          <w:sz w:val="24"/>
          <w:szCs w:val="24"/>
        </w:rPr>
      </w:pPr>
    </w:p>
    <w:p w14:paraId="01916F4F" w14:textId="77777777" w:rsidR="00973DB8" w:rsidRDefault="00973DB8">
      <w:pPr>
        <w:spacing w:after="0"/>
        <w:jc w:val="both"/>
        <w:rPr>
          <w:rFonts w:ascii="Times New Roman" w:eastAsia="Times New Roman" w:hAnsi="Times New Roman" w:cs="Times New Roman"/>
          <w:b/>
          <w:sz w:val="24"/>
          <w:szCs w:val="24"/>
        </w:rPr>
      </w:pPr>
    </w:p>
    <w:p w14:paraId="4367DDC6" w14:textId="77777777" w:rsidR="00973DB8" w:rsidRDefault="00973DB8">
      <w:pPr>
        <w:spacing w:after="0"/>
        <w:jc w:val="both"/>
        <w:rPr>
          <w:rFonts w:ascii="Times New Roman" w:eastAsia="Times New Roman" w:hAnsi="Times New Roman" w:cs="Times New Roman"/>
          <w:b/>
          <w:sz w:val="24"/>
          <w:szCs w:val="24"/>
        </w:rPr>
      </w:pPr>
    </w:p>
    <w:p w14:paraId="02B3D7FD" w14:textId="77777777" w:rsidR="00973DB8" w:rsidRDefault="00973DB8">
      <w:pPr>
        <w:spacing w:after="0"/>
        <w:jc w:val="both"/>
        <w:rPr>
          <w:rFonts w:ascii="Times New Roman" w:eastAsia="Times New Roman" w:hAnsi="Times New Roman" w:cs="Times New Roman"/>
          <w:b/>
          <w:sz w:val="24"/>
          <w:szCs w:val="24"/>
        </w:rPr>
      </w:pPr>
    </w:p>
    <w:p w14:paraId="4871C8CC" w14:textId="77777777" w:rsidR="00973DB8" w:rsidRDefault="00973DB8">
      <w:pPr>
        <w:spacing w:after="0"/>
        <w:jc w:val="both"/>
        <w:rPr>
          <w:rFonts w:ascii="Times New Roman" w:eastAsia="Times New Roman" w:hAnsi="Times New Roman" w:cs="Times New Roman"/>
          <w:b/>
          <w:sz w:val="24"/>
          <w:szCs w:val="24"/>
        </w:rPr>
      </w:pPr>
    </w:p>
    <w:p w14:paraId="50310351" w14:textId="77777777" w:rsidR="00973DB8" w:rsidRDefault="00973DB8">
      <w:pPr>
        <w:spacing w:after="0"/>
        <w:jc w:val="both"/>
        <w:rPr>
          <w:rFonts w:ascii="Times New Roman" w:eastAsia="Times New Roman" w:hAnsi="Times New Roman" w:cs="Times New Roman"/>
          <w:b/>
          <w:sz w:val="24"/>
          <w:szCs w:val="24"/>
        </w:rPr>
      </w:pPr>
    </w:p>
    <w:p w14:paraId="035916AB" w14:textId="77777777" w:rsidR="00973DB8" w:rsidRDefault="00973DB8"/>
    <w:sectPr w:rsidR="00973DB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5BE2" w14:textId="77777777" w:rsidR="001B2CBE" w:rsidRDefault="001B2CBE">
      <w:pPr>
        <w:spacing w:line="240" w:lineRule="auto"/>
      </w:pPr>
      <w:r>
        <w:separator/>
      </w:r>
    </w:p>
  </w:endnote>
  <w:endnote w:type="continuationSeparator" w:id="0">
    <w:p w14:paraId="621940A8" w14:textId="77777777" w:rsidR="001B2CBE" w:rsidRDefault="001B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5162" w14:textId="77777777" w:rsidR="001B2CBE" w:rsidRDefault="001B2CBE">
      <w:pPr>
        <w:spacing w:after="0"/>
      </w:pPr>
      <w:r>
        <w:separator/>
      </w:r>
    </w:p>
  </w:footnote>
  <w:footnote w:type="continuationSeparator" w:id="0">
    <w:p w14:paraId="276AEDFC" w14:textId="77777777" w:rsidR="001B2CBE" w:rsidRDefault="001B2C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A076" w14:textId="5F113684" w:rsidR="008C4CBF" w:rsidRDefault="008C4CBF">
    <w:pPr>
      <w:pStyle w:val="Header"/>
    </w:pPr>
    <w:r>
      <w:rPr>
        <w:noProof/>
      </w:rPr>
      <w:drawing>
        <wp:inline distT="0" distB="0" distL="0" distR="0" wp14:anchorId="32655E84" wp14:editId="46AE88C7">
          <wp:extent cx="5731510" cy="764540"/>
          <wp:effectExtent l="0" t="0" r="2540" b="0"/>
          <wp:docPr id="1822001586" name="Picture 182200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98B"/>
    <w:multiLevelType w:val="multilevel"/>
    <w:tmpl w:val="226D7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4D517C"/>
    <w:multiLevelType w:val="multilevel"/>
    <w:tmpl w:val="504D51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293A7A"/>
    <w:multiLevelType w:val="multilevel"/>
    <w:tmpl w:val="61293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A62348"/>
    <w:multiLevelType w:val="multilevel"/>
    <w:tmpl w:val="6EA6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0092624">
    <w:abstractNumId w:val="1"/>
  </w:num>
  <w:num w:numId="2" w16cid:durableId="1524174915">
    <w:abstractNumId w:val="0"/>
  </w:num>
  <w:num w:numId="3" w16cid:durableId="1495340274">
    <w:abstractNumId w:val="3"/>
  </w:num>
  <w:num w:numId="4" w16cid:durableId="156552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1A"/>
    <w:rsid w:val="000B2800"/>
    <w:rsid w:val="001B2CBE"/>
    <w:rsid w:val="00212247"/>
    <w:rsid w:val="003018A9"/>
    <w:rsid w:val="0037141A"/>
    <w:rsid w:val="00696003"/>
    <w:rsid w:val="008458DE"/>
    <w:rsid w:val="008C4CBF"/>
    <w:rsid w:val="00973DB8"/>
    <w:rsid w:val="00975733"/>
    <w:rsid w:val="009B2795"/>
    <w:rsid w:val="00A81B3E"/>
    <w:rsid w:val="00C271B3"/>
    <w:rsid w:val="1D99469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1162C"/>
  <w15:docId w15:val="{A19D4D4F-FC00-4CD5-A682-AAEFBC30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paragraph" w:styleId="Heading3">
    <w:name w:val="heading 3"/>
    <w:basedOn w:val="Normal"/>
    <w:next w:val="Normal"/>
    <w:link w:val="Heading3Char"/>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rPr>
      <w:rFonts w:ascii="Calibri" w:eastAsia="Calibri" w:hAnsi="Calibri" w:cs="Calibri"/>
      <w:b/>
      <w:kern w:val="0"/>
      <w:sz w:val="28"/>
      <w:szCs w:val="28"/>
      <w:lang w:val="en-US" w:eastAsia="en-IN"/>
      <w14:ligatures w14:val="none"/>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8C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CBF"/>
    <w:rPr>
      <w:rFonts w:ascii="Calibri" w:eastAsia="Calibri" w:hAnsi="Calibri" w:cs="Calibri"/>
      <w:sz w:val="22"/>
      <w:szCs w:val="22"/>
      <w:lang w:eastAsia="en-IN"/>
    </w:rPr>
  </w:style>
  <w:style w:type="paragraph" w:styleId="Footer">
    <w:name w:val="footer"/>
    <w:basedOn w:val="Normal"/>
    <w:link w:val="FooterChar"/>
    <w:uiPriority w:val="99"/>
    <w:unhideWhenUsed/>
    <w:rsid w:val="008C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CBF"/>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975</Words>
  <Characters>4407</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7</cp:revision>
  <dcterms:created xsi:type="dcterms:W3CDTF">2023-10-18T11:05:00Z</dcterms:created>
  <dcterms:modified xsi:type="dcterms:W3CDTF">2023-10-30T06:28:00Z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8F74EC4646F94A12B19FA0C04946EC9C_12</vt:lpwstr>
  </property>
  <property fmtid="{D5CDD505-2E9C-101B-9397-08002B2CF9AE}" pid="4" name="GrammarlyDocumentId">
    <vt:lpwstr>e29ffb59c6bb4282eb1282d606ced2e20016ea7e64bb318271be4202f0507e68</vt:lpwstr>
  </property>
</Properties>
</file>