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• Explain Life cycle in Class Component and functional component with Hooks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ans: There are three phases of lifecycle : mounting, updating, unmounting.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1)componentDidMount() =&gt; means Component call means mount/use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2)componentDidUpdate() =&gt; means component setstate means state update or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3)componentWillUnmount() =&gt; means component Remove from screen means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lifecycle in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Didmount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useEffect(()=&gt;{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console.log(`didmount`);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},[]);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DidUpdate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useEffect(()=&gt;{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console.log(`didmount/Update`);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},[number]);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WillUnmount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useEffect(()=&gt;{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console.log(`didmount`);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return()=&gt;{console.log(`component destroy`);}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},[]);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