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2484" w:rsidRDefault="008905B2">
      <w:pPr>
        <w:rPr>
          <w:snapToGrid w:val="0"/>
          <w:sz w:val="24"/>
        </w:rPr>
      </w:pPr>
      <w:r>
        <w:rPr>
          <w:snapToGrid w:val="0"/>
          <w:sz w:val="24"/>
        </w:rPr>
        <w:t>T</w:t>
      </w:r>
      <w:r>
        <w:rPr>
          <w:snapToGrid w:val="0"/>
          <w:sz w:val="24"/>
        </w:rPr>
        <w:t xml:space="preserve">ake screen snapshots of the complete transform design pane and the execution of the final transform showing the number of rows inserted into the </w:t>
      </w:r>
      <w:proofErr w:type="spellStart"/>
      <w:r>
        <w:rPr>
          <w:snapToGrid w:val="0"/>
          <w:sz w:val="24"/>
        </w:rPr>
        <w:t>Inventory_Fact</w:t>
      </w:r>
      <w:proofErr w:type="spellEnd"/>
      <w:r>
        <w:rPr>
          <w:snapToGrid w:val="0"/>
          <w:sz w:val="24"/>
        </w:rPr>
        <w:t xml:space="preserve"> table</w:t>
      </w:r>
      <w:r>
        <w:rPr>
          <w:snapToGrid w:val="0"/>
          <w:sz w:val="24"/>
        </w:rPr>
        <w:t>.</w:t>
      </w:r>
    </w:p>
    <w:p w:rsidR="008905B2" w:rsidRDefault="008905B2">
      <w:r>
        <w:rPr>
          <w:noProof/>
        </w:rPr>
        <w:drawing>
          <wp:inline distT="0" distB="0" distL="0" distR="0">
            <wp:extent cx="5937250" cy="285115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85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5B2" w:rsidRDefault="008905B2">
      <w:r>
        <w:rPr>
          <w:noProof/>
        </w:rPr>
        <w:drawing>
          <wp:inline distT="0" distB="0" distL="0" distR="0">
            <wp:extent cx="5937250" cy="2489200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48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905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05B2"/>
    <w:rsid w:val="00322484"/>
    <w:rsid w:val="00890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905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05B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905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05B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2018-04-14T21:49:00Z</dcterms:created>
  <dcterms:modified xsi:type="dcterms:W3CDTF">2018-04-14T21:56:00Z</dcterms:modified>
</cp:coreProperties>
</file>