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59D6E" w14:textId="01830070" w:rsidR="002423B7" w:rsidRPr="00A76999" w:rsidRDefault="00A76999">
      <w:pPr>
        <w:rPr>
          <w:sz w:val="24"/>
          <w:szCs w:val="24"/>
        </w:rPr>
      </w:pPr>
      <w:r w:rsidRPr="00A76999">
        <w:rPr>
          <w:sz w:val="24"/>
          <w:szCs w:val="24"/>
        </w:rPr>
        <w:t xml:space="preserve">Nama            </w:t>
      </w:r>
      <w:proofErr w:type="gramStart"/>
      <w:r w:rsidRPr="00A76999">
        <w:rPr>
          <w:sz w:val="24"/>
          <w:szCs w:val="24"/>
        </w:rPr>
        <w:t xml:space="preserve">  :</w:t>
      </w:r>
      <w:proofErr w:type="gramEnd"/>
      <w:r w:rsidRPr="00A76999">
        <w:rPr>
          <w:sz w:val="24"/>
          <w:szCs w:val="24"/>
        </w:rPr>
        <w:t xml:space="preserve"> Salsabiila Dhiyaa Wijaya</w:t>
      </w:r>
    </w:p>
    <w:p w14:paraId="7E7ACAF9" w14:textId="6A8C8B6C" w:rsidR="00A76999" w:rsidRPr="00A76999" w:rsidRDefault="00A76999">
      <w:pPr>
        <w:rPr>
          <w:sz w:val="24"/>
          <w:szCs w:val="24"/>
        </w:rPr>
      </w:pPr>
      <w:r w:rsidRPr="00A76999">
        <w:rPr>
          <w:sz w:val="24"/>
          <w:szCs w:val="24"/>
        </w:rPr>
        <w:t xml:space="preserve">NIM               </w:t>
      </w:r>
      <w:proofErr w:type="gramStart"/>
      <w:r w:rsidRPr="00A76999">
        <w:rPr>
          <w:sz w:val="24"/>
          <w:szCs w:val="24"/>
        </w:rPr>
        <w:t xml:space="preserve">  :</w:t>
      </w:r>
      <w:proofErr w:type="gramEnd"/>
      <w:r w:rsidRPr="00A76999">
        <w:rPr>
          <w:sz w:val="24"/>
          <w:szCs w:val="24"/>
        </w:rPr>
        <w:t xml:space="preserve"> 1227030031</w:t>
      </w:r>
    </w:p>
    <w:p w14:paraId="33987559" w14:textId="353787E9" w:rsidR="00A76999" w:rsidRPr="00A76999" w:rsidRDefault="00A76999">
      <w:pPr>
        <w:rPr>
          <w:sz w:val="24"/>
          <w:szCs w:val="24"/>
        </w:rPr>
      </w:pPr>
      <w:r w:rsidRPr="00A76999">
        <w:rPr>
          <w:sz w:val="24"/>
          <w:szCs w:val="24"/>
        </w:rPr>
        <w:t xml:space="preserve">Mata </w:t>
      </w:r>
      <w:proofErr w:type="spellStart"/>
      <w:r w:rsidRPr="00A76999">
        <w:rPr>
          <w:sz w:val="24"/>
          <w:szCs w:val="24"/>
        </w:rPr>
        <w:t>Kuliah</w:t>
      </w:r>
      <w:proofErr w:type="spellEnd"/>
      <w:r w:rsidRPr="00A76999">
        <w:rPr>
          <w:sz w:val="24"/>
          <w:szCs w:val="24"/>
        </w:rPr>
        <w:t xml:space="preserve">  </w:t>
      </w:r>
      <w:proofErr w:type="gramStart"/>
      <w:r w:rsidRPr="00A76999">
        <w:rPr>
          <w:sz w:val="24"/>
          <w:szCs w:val="24"/>
        </w:rPr>
        <w:t xml:space="preserve">  :</w:t>
      </w:r>
      <w:proofErr w:type="gramEnd"/>
      <w:r w:rsidRPr="00A76999">
        <w:rPr>
          <w:sz w:val="24"/>
          <w:szCs w:val="24"/>
        </w:rPr>
        <w:t xml:space="preserve"> </w:t>
      </w:r>
      <w:proofErr w:type="spellStart"/>
      <w:r w:rsidRPr="00A76999">
        <w:rPr>
          <w:sz w:val="24"/>
          <w:szCs w:val="24"/>
        </w:rPr>
        <w:t>Praktikum</w:t>
      </w:r>
      <w:proofErr w:type="spellEnd"/>
      <w:r w:rsidRPr="00A76999">
        <w:rPr>
          <w:sz w:val="24"/>
          <w:szCs w:val="24"/>
        </w:rPr>
        <w:t xml:space="preserve"> Fisika </w:t>
      </w:r>
      <w:proofErr w:type="spellStart"/>
      <w:r w:rsidRPr="00A76999">
        <w:rPr>
          <w:sz w:val="24"/>
          <w:szCs w:val="24"/>
        </w:rPr>
        <w:t>Komputasi</w:t>
      </w:r>
      <w:proofErr w:type="spellEnd"/>
    </w:p>
    <w:p w14:paraId="1E2B827D" w14:textId="645AD196" w:rsidR="00A76999" w:rsidRPr="00A76999" w:rsidRDefault="00A76999">
      <w:pPr>
        <w:rPr>
          <w:b/>
          <w:bCs/>
          <w:sz w:val="24"/>
          <w:szCs w:val="24"/>
        </w:rPr>
      </w:pPr>
      <w:r w:rsidRPr="00A76999">
        <w:rPr>
          <w:b/>
          <w:bCs/>
          <w:sz w:val="24"/>
          <w:szCs w:val="24"/>
        </w:rPr>
        <w:t xml:space="preserve">MODUL 1, </w:t>
      </w:r>
      <w:r w:rsidRPr="00A76999">
        <w:rPr>
          <w:b/>
          <w:bCs/>
          <w:sz w:val="24"/>
          <w:szCs w:val="24"/>
        </w:rPr>
        <w:t>GERAK LURUS BERUBAH BERATURAN (GLBB)</w:t>
      </w:r>
    </w:p>
    <w:p w14:paraId="7EFEC926" w14:textId="77777777" w:rsidR="00A76999" w:rsidRPr="00A76999" w:rsidRDefault="00A76999">
      <w:pPr>
        <w:rPr>
          <w:b/>
          <w:bCs/>
          <w:sz w:val="24"/>
          <w:szCs w:val="24"/>
        </w:rPr>
      </w:pPr>
    </w:p>
    <w:p w14:paraId="7B564045" w14:textId="0F24F9D8" w:rsidR="00A76999" w:rsidRPr="00A76999" w:rsidRDefault="00A76999">
      <w:pPr>
        <w:rPr>
          <w:sz w:val="24"/>
          <w:szCs w:val="24"/>
        </w:rPr>
      </w:pPr>
      <w:r w:rsidRPr="00A76999">
        <w:rPr>
          <w:sz w:val="24"/>
          <w:szCs w:val="24"/>
        </w:rPr>
        <w:t>3.</w:t>
      </w:r>
      <w:r w:rsidRPr="00A76999">
        <w:rPr>
          <w:b/>
          <w:bCs/>
          <w:sz w:val="24"/>
          <w:szCs w:val="24"/>
        </w:rPr>
        <w:t xml:space="preserve"> </w:t>
      </w:r>
      <w:proofErr w:type="spellStart"/>
      <w:r w:rsidRPr="00A76999">
        <w:rPr>
          <w:sz w:val="24"/>
          <w:szCs w:val="24"/>
        </w:rPr>
        <w:t>Jelaskan</w:t>
      </w:r>
      <w:proofErr w:type="spellEnd"/>
      <w:r w:rsidRPr="00A76999">
        <w:rPr>
          <w:sz w:val="24"/>
          <w:szCs w:val="24"/>
        </w:rPr>
        <w:t xml:space="preserve"> </w:t>
      </w:r>
      <w:proofErr w:type="spellStart"/>
      <w:r w:rsidRPr="00A76999">
        <w:rPr>
          <w:sz w:val="24"/>
          <w:szCs w:val="24"/>
        </w:rPr>
        <w:t>hasil</w:t>
      </w:r>
      <w:proofErr w:type="spellEnd"/>
      <w:r w:rsidRPr="00A76999">
        <w:rPr>
          <w:sz w:val="24"/>
          <w:szCs w:val="24"/>
        </w:rPr>
        <w:t xml:space="preserve"> </w:t>
      </w:r>
      <w:proofErr w:type="spellStart"/>
      <w:r w:rsidRPr="00A76999">
        <w:rPr>
          <w:sz w:val="24"/>
          <w:szCs w:val="24"/>
        </w:rPr>
        <w:t>dari</w:t>
      </w:r>
      <w:proofErr w:type="spellEnd"/>
      <w:r w:rsidRPr="00A76999">
        <w:rPr>
          <w:sz w:val="24"/>
          <w:szCs w:val="24"/>
        </w:rPr>
        <w:t xml:space="preserve"> </w:t>
      </w:r>
      <w:proofErr w:type="spellStart"/>
      <w:r w:rsidRPr="00A76999">
        <w:rPr>
          <w:sz w:val="24"/>
          <w:szCs w:val="24"/>
        </w:rPr>
        <w:t>simulasi</w:t>
      </w:r>
      <w:proofErr w:type="spellEnd"/>
      <w:r w:rsidRPr="00A76999">
        <w:rPr>
          <w:sz w:val="24"/>
          <w:szCs w:val="24"/>
        </w:rPr>
        <w:t xml:space="preserve"> yang </w:t>
      </w:r>
      <w:proofErr w:type="spellStart"/>
      <w:r w:rsidRPr="00A76999">
        <w:rPr>
          <w:sz w:val="24"/>
          <w:szCs w:val="24"/>
        </w:rPr>
        <w:t>telah</w:t>
      </w:r>
      <w:proofErr w:type="spellEnd"/>
      <w:r w:rsidRPr="00A76999">
        <w:rPr>
          <w:sz w:val="24"/>
          <w:szCs w:val="24"/>
        </w:rPr>
        <w:t xml:space="preserve"> </w:t>
      </w:r>
      <w:proofErr w:type="spellStart"/>
      <w:r w:rsidRPr="00A76999">
        <w:rPr>
          <w:sz w:val="24"/>
          <w:szCs w:val="24"/>
        </w:rPr>
        <w:t>dibuat</w:t>
      </w:r>
      <w:proofErr w:type="spellEnd"/>
      <w:r w:rsidRPr="00A76999">
        <w:rPr>
          <w:sz w:val="24"/>
          <w:szCs w:val="24"/>
        </w:rPr>
        <w:t xml:space="preserve"> </w:t>
      </w:r>
      <w:proofErr w:type="spellStart"/>
      <w:r w:rsidRPr="00A76999">
        <w:rPr>
          <w:sz w:val="24"/>
          <w:szCs w:val="24"/>
        </w:rPr>
        <w:t>dengan</w:t>
      </w:r>
      <w:proofErr w:type="spellEnd"/>
      <w:r w:rsidRPr="00A76999">
        <w:rPr>
          <w:sz w:val="24"/>
          <w:szCs w:val="24"/>
        </w:rPr>
        <w:t xml:space="preserve"> </w:t>
      </w:r>
      <w:proofErr w:type="spellStart"/>
      <w:r w:rsidRPr="00A76999">
        <w:rPr>
          <w:sz w:val="24"/>
          <w:szCs w:val="24"/>
        </w:rPr>
        <w:t>bahasa</w:t>
      </w:r>
      <w:proofErr w:type="spellEnd"/>
      <w:r w:rsidRPr="00A76999">
        <w:rPr>
          <w:sz w:val="24"/>
          <w:szCs w:val="24"/>
        </w:rPr>
        <w:t xml:space="preserve"> </w:t>
      </w:r>
      <w:proofErr w:type="spellStart"/>
      <w:r w:rsidRPr="00A76999">
        <w:rPr>
          <w:sz w:val="24"/>
          <w:szCs w:val="24"/>
        </w:rPr>
        <w:t>sendiri</w:t>
      </w:r>
      <w:proofErr w:type="spellEnd"/>
      <w:r w:rsidRPr="00A76999">
        <w:rPr>
          <w:sz w:val="24"/>
          <w:szCs w:val="24"/>
        </w:rPr>
        <w:t>!</w:t>
      </w:r>
    </w:p>
    <w:p w14:paraId="25A4790A" w14:textId="006206E1" w:rsidR="00A76999" w:rsidRPr="00A76999" w:rsidRDefault="00A76999">
      <w:pPr>
        <w:rPr>
          <w:sz w:val="24"/>
          <w:szCs w:val="24"/>
        </w:rPr>
      </w:pPr>
      <w:proofErr w:type="spellStart"/>
      <w:proofErr w:type="gramStart"/>
      <w:r w:rsidRPr="00A76999">
        <w:rPr>
          <w:sz w:val="24"/>
          <w:szCs w:val="24"/>
        </w:rPr>
        <w:t>Jawaban</w:t>
      </w:r>
      <w:proofErr w:type="spellEnd"/>
      <w:r w:rsidRPr="00A76999">
        <w:rPr>
          <w:sz w:val="24"/>
          <w:szCs w:val="24"/>
        </w:rPr>
        <w:t xml:space="preserve"> :</w:t>
      </w:r>
      <w:proofErr w:type="gramEnd"/>
    </w:p>
    <w:p w14:paraId="061B8EEE" w14:textId="7DFD35E9" w:rsidR="00A76999" w:rsidRPr="00A76999" w:rsidRDefault="00A76999" w:rsidP="00A76999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4"/>
          <w:szCs w:val="24"/>
          <w:lang w:eastAsia="en-ID"/>
        </w:rPr>
      </w:pPr>
      <w:r w:rsidRPr="00A76999">
        <w:rPr>
          <w:rFonts w:eastAsia="Times New Roman" w:cstheme="minorHAnsi"/>
          <w:sz w:val="24"/>
          <w:szCs w:val="24"/>
          <w:lang w:eastAsia="en-ID"/>
        </w:rPr>
        <w:t xml:space="preserve">Dalam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pembuatan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simulasi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animasi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ini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terdapat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dua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animasi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memiliki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kecepatan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berbeda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, yang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menunjukkan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gerakan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dua ikon,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yakni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mobil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dan motor</w:t>
      </w:r>
      <w:r w:rsidRPr="00A76999">
        <w:rPr>
          <w:rFonts w:eastAsia="Times New Roman" w:cstheme="minorHAnsi"/>
          <w:sz w:val="24"/>
          <w:szCs w:val="24"/>
          <w:lang w:eastAsia="en-ID"/>
        </w:rPr>
        <w:t xml:space="preserve">. Tabel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awal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dibuat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mencakup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kolom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waktu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(t),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jarak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(s),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sumbu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y (y),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percepatan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(a), dan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kecepatan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awal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(v0).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Perhitungan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jarak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(s)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didasarkan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pada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rumus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yaitu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kecepatan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awal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dikalikan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waktu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kemudian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ditambahkan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dengan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setengah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percepatan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dikalikan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kuadrat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waktu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(s = t * v0 + 1/2 * a * t²).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Setelah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tabel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selesai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, </w:t>
      </w:r>
      <w:r w:rsidRPr="00A76999">
        <w:rPr>
          <w:rFonts w:eastAsia="Times New Roman" w:cstheme="minorHAnsi"/>
          <w:i/>
          <w:iCs/>
          <w:sz w:val="24"/>
          <w:szCs w:val="24"/>
          <w:lang w:eastAsia="en-ID"/>
        </w:rPr>
        <w:t>scroll bar</w:t>
      </w:r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ditambahkan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untuk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mengontrol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durasi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animasi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.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Grafik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pertama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dibuat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dengan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sumbu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x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sebagai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jarak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dan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sumbu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y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dari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kolom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y di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tabel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. </w:t>
      </w:r>
      <w:r w:rsidRPr="00A76999">
        <w:rPr>
          <w:rFonts w:eastAsia="Times New Roman" w:cstheme="minorHAnsi"/>
          <w:i/>
          <w:iCs/>
          <w:sz w:val="24"/>
          <w:szCs w:val="24"/>
          <w:lang w:eastAsia="en-ID"/>
        </w:rPr>
        <w:t>Gridline</w:t>
      </w:r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dihapus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dari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grafik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begitu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juga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dengan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sumbu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vertikal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.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Sumbu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y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disesuaikan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dengan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jarak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maksimum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seperti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misalnya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r>
        <w:rPr>
          <w:rFonts w:eastAsia="Times New Roman" w:cstheme="minorHAnsi"/>
          <w:sz w:val="24"/>
          <w:szCs w:val="24"/>
          <w:lang w:eastAsia="en-ID"/>
        </w:rPr>
        <w:t>192.000</w:t>
      </w:r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r>
        <w:rPr>
          <w:rFonts w:eastAsia="Times New Roman" w:cstheme="minorHAnsi"/>
          <w:sz w:val="24"/>
          <w:szCs w:val="24"/>
          <w:lang w:eastAsia="en-ID"/>
        </w:rPr>
        <w:t xml:space="preserve">pada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waktu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80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untuk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motor</w:t>
      </w:r>
      <w:r w:rsidRPr="00A76999">
        <w:rPr>
          <w:rFonts w:eastAsia="Times New Roman" w:cstheme="minorHAnsi"/>
          <w:sz w:val="24"/>
          <w:szCs w:val="24"/>
          <w:lang w:eastAsia="en-ID"/>
        </w:rPr>
        <w:t xml:space="preserve">.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Titik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pada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grafik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diubah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menjadi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ikon </w:t>
      </w:r>
      <w:r>
        <w:rPr>
          <w:rFonts w:eastAsia="Times New Roman" w:cstheme="minorHAnsi"/>
          <w:sz w:val="24"/>
          <w:szCs w:val="24"/>
          <w:lang w:eastAsia="en-ID"/>
        </w:rPr>
        <w:t>motor</w:t>
      </w:r>
      <w:r w:rsidRPr="00A76999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sehingga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saat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r w:rsidRPr="00A76999">
        <w:rPr>
          <w:rFonts w:eastAsia="Times New Roman" w:cstheme="minorHAnsi"/>
          <w:i/>
          <w:iCs/>
          <w:sz w:val="24"/>
          <w:szCs w:val="24"/>
          <w:lang w:eastAsia="en-ID"/>
        </w:rPr>
        <w:t>scroll bar</w:t>
      </w:r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digeser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grafik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akan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berubah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menjadi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animasi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menggambarkan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pergerakan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r>
        <w:rPr>
          <w:rFonts w:eastAsia="Times New Roman" w:cstheme="minorHAnsi"/>
          <w:sz w:val="24"/>
          <w:szCs w:val="24"/>
          <w:lang w:eastAsia="en-ID"/>
        </w:rPr>
        <w:t xml:space="preserve">motor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sesuai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waktu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>.</w:t>
      </w:r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Setelah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itu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grafik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kedua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dibuat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untuk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mobil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dengan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proses yang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sama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.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Sumbu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x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digunakan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untuk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jarak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dihitung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dari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tabel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mobil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sedangkan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sumbu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y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diambil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dari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kolom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y.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Setelah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kedua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grafik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selesai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dibuat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saat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r w:rsidRPr="00A76999">
        <w:rPr>
          <w:rFonts w:eastAsia="Times New Roman" w:cstheme="minorHAnsi"/>
          <w:i/>
          <w:iCs/>
          <w:sz w:val="24"/>
          <w:szCs w:val="24"/>
          <w:lang w:eastAsia="en-ID"/>
        </w:rPr>
        <w:t>scroll bar</w:t>
      </w:r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digeser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animasi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kedua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karakter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baik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r>
        <w:rPr>
          <w:rFonts w:eastAsia="Times New Roman" w:cstheme="minorHAnsi"/>
          <w:sz w:val="24"/>
          <w:szCs w:val="24"/>
          <w:lang w:eastAsia="en-ID"/>
        </w:rPr>
        <w:t xml:space="preserve">motor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maupun</w:t>
      </w:r>
      <w:proofErr w:type="spellEnd"/>
      <w:r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D"/>
        </w:rPr>
        <w:t>mobil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,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akan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bergerak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secara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bersamaan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.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Pergeseran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r w:rsidRPr="00A76999">
        <w:rPr>
          <w:rFonts w:eastAsia="Times New Roman" w:cstheme="minorHAnsi"/>
          <w:i/>
          <w:iCs/>
          <w:sz w:val="24"/>
          <w:szCs w:val="24"/>
          <w:lang w:eastAsia="en-ID"/>
        </w:rPr>
        <w:t>scroll bar</w:t>
      </w:r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menunjukkan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perubahan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jarak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mereka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tempuh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seiring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waktu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 xml:space="preserve"> yang </w:t>
      </w:r>
      <w:proofErr w:type="spellStart"/>
      <w:r w:rsidRPr="00A76999">
        <w:rPr>
          <w:rFonts w:eastAsia="Times New Roman" w:cstheme="minorHAnsi"/>
          <w:sz w:val="24"/>
          <w:szCs w:val="24"/>
          <w:lang w:eastAsia="en-ID"/>
        </w:rPr>
        <w:t>berjalan</w:t>
      </w:r>
      <w:proofErr w:type="spellEnd"/>
      <w:r w:rsidRPr="00A76999">
        <w:rPr>
          <w:rFonts w:eastAsia="Times New Roman" w:cstheme="minorHAnsi"/>
          <w:sz w:val="24"/>
          <w:szCs w:val="24"/>
          <w:lang w:eastAsia="en-ID"/>
        </w:rPr>
        <w:t>.</w:t>
      </w:r>
    </w:p>
    <w:sectPr w:rsidR="00A76999" w:rsidRPr="00A76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99"/>
    <w:rsid w:val="002423B7"/>
    <w:rsid w:val="00A7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61F4C"/>
  <w15:chartTrackingRefBased/>
  <w15:docId w15:val="{7AA8498A-5E00-452E-AA17-44E31E57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overflow-hidden">
    <w:name w:val="overflow-hidden"/>
    <w:basedOn w:val="DefaultParagraphFont"/>
    <w:rsid w:val="00A76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9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7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Salsabiila Wijaya</dc:creator>
  <cp:keywords/>
  <dc:description/>
  <cp:lastModifiedBy>Salsabiila Wijaya</cp:lastModifiedBy>
  <cp:revision>1</cp:revision>
  <dcterms:created xsi:type="dcterms:W3CDTF">2024-09-25T12:03:00Z</dcterms:created>
  <dcterms:modified xsi:type="dcterms:W3CDTF">2024-09-25T12:12:00Z</dcterms:modified>
</cp:coreProperties>
</file>