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2FD1" w14:textId="002C0A95" w:rsidR="007C4DAB" w:rsidRPr="007C4DAB" w:rsidRDefault="007C4DAB" w:rsidP="007C4DAB">
      <w:pPr>
        <w:jc w:val="center"/>
        <w:rPr>
          <w:b/>
          <w:bCs/>
          <w:color w:val="FF0000"/>
          <w:sz w:val="36"/>
          <w:szCs w:val="36"/>
        </w:rPr>
      </w:pPr>
      <w:proofErr w:type="spellStart"/>
      <w:r w:rsidRPr="007C4DAB">
        <w:rPr>
          <w:b/>
          <w:bCs/>
          <w:color w:val="FF0000"/>
          <w:sz w:val="36"/>
          <w:szCs w:val="36"/>
        </w:rPr>
        <w:t>Corporates_Hard_AccountingMentor</w:t>
      </w:r>
      <w:proofErr w:type="spellEnd"/>
    </w:p>
    <w:p w14:paraId="3D732485" w14:textId="362EEAF9" w:rsidR="007C4DAB" w:rsidRPr="007C4DAB" w:rsidRDefault="00000000" w:rsidP="007C4DAB">
      <w:r>
        <w:pict w14:anchorId="5CA8B841">
          <v:rect id="_x0000_i1025" style="width:0;height:1.5pt" o:hralign="center" o:hrstd="t" o:hr="t" fillcolor="#a0a0a0" stroked="f"/>
        </w:pict>
      </w:r>
    </w:p>
    <w:p w14:paraId="054CE48D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Concept-Based Questions (10)</w:t>
      </w:r>
    </w:p>
    <w:p w14:paraId="71E8ADB7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Q1.</w:t>
      </w:r>
    </w:p>
    <w:p w14:paraId="065D440A" w14:textId="77777777" w:rsidR="007C4DAB" w:rsidRPr="007C4DAB" w:rsidRDefault="007C4DAB" w:rsidP="007C4DAB">
      <w:r w:rsidRPr="007C4DAB">
        <w:t>Which of the following conditions must be met for a corporation to declare and pay a cash dividend?</w:t>
      </w:r>
      <w:r w:rsidRPr="007C4DAB">
        <w:br/>
        <w:t>A. Sufficient retained earnings but no requirement for adequate cash balance</w:t>
      </w:r>
      <w:r w:rsidRPr="007C4DAB">
        <w:br/>
        <w:t>B. Adequate cash balance but no requirement for sufficient retained earnings</w:t>
      </w:r>
      <w:r w:rsidRPr="007C4DAB">
        <w:br/>
        <w:t>C. Both sufficient retained earnings and adequate cash balance</w:t>
      </w:r>
      <w:r w:rsidRPr="007C4DAB">
        <w:br/>
        <w:t>D. Either sufficient retained earnings or adequate cash balance</w:t>
      </w:r>
    </w:p>
    <w:p w14:paraId="20093C8E" w14:textId="77777777" w:rsidR="007C4DAB" w:rsidRPr="007C4DAB" w:rsidRDefault="00000000" w:rsidP="007C4DAB">
      <w:r>
        <w:pict w14:anchorId="4FB17B24">
          <v:rect id="_x0000_i1026" style="width:0;height:1.5pt" o:hralign="center" o:hrstd="t" o:hr="t" fillcolor="#a0a0a0" stroked="f"/>
        </w:pict>
      </w:r>
    </w:p>
    <w:p w14:paraId="1D64D573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Q2.</w:t>
      </w:r>
    </w:p>
    <w:p w14:paraId="405D69A7" w14:textId="77777777" w:rsidR="007C4DAB" w:rsidRPr="007C4DAB" w:rsidRDefault="007C4DAB" w:rsidP="007C4DAB">
      <w:r w:rsidRPr="007C4DAB">
        <w:t>A company reports the following:</w:t>
      </w:r>
    </w:p>
    <w:p w14:paraId="5AAB1371" w14:textId="77777777" w:rsidR="007C4DAB" w:rsidRPr="007C4DAB" w:rsidRDefault="007C4DAB" w:rsidP="007C4DAB">
      <w:pPr>
        <w:numPr>
          <w:ilvl w:val="0"/>
          <w:numId w:val="1"/>
        </w:numPr>
      </w:pPr>
      <w:r w:rsidRPr="007C4DAB">
        <w:t>Common stock: $1,000,000</w:t>
      </w:r>
    </w:p>
    <w:p w14:paraId="7015C5D7" w14:textId="77777777" w:rsidR="007C4DAB" w:rsidRPr="007C4DAB" w:rsidRDefault="007C4DAB" w:rsidP="007C4DAB">
      <w:pPr>
        <w:numPr>
          <w:ilvl w:val="0"/>
          <w:numId w:val="1"/>
        </w:numPr>
      </w:pPr>
      <w:r w:rsidRPr="007C4DAB">
        <w:t>Additional paid-in capital: $500,000</w:t>
      </w:r>
    </w:p>
    <w:p w14:paraId="0E53C99C" w14:textId="77777777" w:rsidR="007C4DAB" w:rsidRPr="007C4DAB" w:rsidRDefault="007C4DAB" w:rsidP="007C4DAB">
      <w:pPr>
        <w:numPr>
          <w:ilvl w:val="0"/>
          <w:numId w:val="1"/>
        </w:numPr>
      </w:pPr>
      <w:r w:rsidRPr="007C4DAB">
        <w:t>Retained earnings: $800,000</w:t>
      </w:r>
    </w:p>
    <w:p w14:paraId="3F6A2CEE" w14:textId="77777777" w:rsidR="007C4DAB" w:rsidRPr="007C4DAB" w:rsidRDefault="007C4DAB" w:rsidP="007C4DAB">
      <w:pPr>
        <w:numPr>
          <w:ilvl w:val="0"/>
          <w:numId w:val="1"/>
        </w:numPr>
      </w:pPr>
      <w:r w:rsidRPr="007C4DAB">
        <w:t>Treasury stock: $200,000</w:t>
      </w:r>
    </w:p>
    <w:p w14:paraId="674A7655" w14:textId="77777777" w:rsidR="007C4DAB" w:rsidRPr="007C4DAB" w:rsidRDefault="007C4DAB" w:rsidP="007C4DAB">
      <w:r w:rsidRPr="007C4DAB">
        <w:t>What is the total stockholders' equity?</w:t>
      </w:r>
      <w:r w:rsidRPr="007C4DAB">
        <w:br/>
        <w:t>A. $2,100,000</w:t>
      </w:r>
      <w:r w:rsidRPr="007C4DAB">
        <w:br/>
        <w:t>B. $2,300,000</w:t>
      </w:r>
      <w:r w:rsidRPr="007C4DAB">
        <w:br/>
        <w:t>C. $2,500,000</w:t>
      </w:r>
      <w:r w:rsidRPr="007C4DAB">
        <w:br/>
        <w:t>D. $2,700,000</w:t>
      </w:r>
    </w:p>
    <w:p w14:paraId="5FEA1EDF" w14:textId="77777777" w:rsidR="007C4DAB" w:rsidRPr="007C4DAB" w:rsidRDefault="00000000" w:rsidP="007C4DAB">
      <w:r>
        <w:pict w14:anchorId="66CDF2A3">
          <v:rect id="_x0000_i1027" style="width:0;height:1.5pt" o:hralign="center" o:hrstd="t" o:hr="t" fillcolor="#a0a0a0" stroked="f"/>
        </w:pict>
      </w:r>
    </w:p>
    <w:p w14:paraId="33AF3A23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Q3.</w:t>
      </w:r>
    </w:p>
    <w:p w14:paraId="6456247C" w14:textId="77777777" w:rsidR="007C4DAB" w:rsidRPr="007C4DAB" w:rsidRDefault="007C4DAB" w:rsidP="007C4DAB">
      <w:r w:rsidRPr="007C4DAB">
        <w:t>Which of the following is true regarding the impact of a stock dividend on total stockholders’ equity?</w:t>
      </w:r>
      <w:r w:rsidRPr="007C4DAB">
        <w:br/>
        <w:t>A. Total stockholders’ equity decreases</w:t>
      </w:r>
      <w:r w:rsidRPr="007C4DAB">
        <w:br/>
        <w:t>B. Total stockholders’ equity increases</w:t>
      </w:r>
      <w:r w:rsidRPr="007C4DAB">
        <w:br/>
        <w:t>C. Total stockholders’ equity remains unchanged</w:t>
      </w:r>
      <w:r w:rsidRPr="007C4DAB">
        <w:br/>
        <w:t>D. The effect depends on the percentage of stock dividend</w:t>
      </w:r>
    </w:p>
    <w:p w14:paraId="5C914B39" w14:textId="77777777" w:rsidR="007C4DAB" w:rsidRPr="007C4DAB" w:rsidRDefault="00000000" w:rsidP="007C4DAB">
      <w:r>
        <w:pict w14:anchorId="05E239E6">
          <v:rect id="_x0000_i1028" style="width:0;height:1.5pt" o:hralign="center" o:hrstd="t" o:hr="t" fillcolor="#a0a0a0" stroked="f"/>
        </w:pict>
      </w:r>
    </w:p>
    <w:p w14:paraId="4CFF9FF3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Q4.</w:t>
      </w:r>
    </w:p>
    <w:p w14:paraId="05A809BE" w14:textId="77777777" w:rsidR="007C4DAB" w:rsidRPr="007C4DAB" w:rsidRDefault="007C4DAB" w:rsidP="007C4DAB">
      <w:r w:rsidRPr="007C4DAB">
        <w:t>What is the correct journal entry to record the declaration of a 10% stock dividend when the market price is $15 per share and the par value is $5?</w:t>
      </w:r>
      <w:r w:rsidRPr="007C4DAB">
        <w:br/>
        <w:t>A. Debit Retained Earnings; Credit Common Stock Dividends Distributable and Paid-in Capital</w:t>
      </w:r>
      <w:r w:rsidRPr="007C4DAB">
        <w:br/>
        <w:t>B. Debit Common Stock Dividends Distributable; Credit Retained Earnings</w:t>
      </w:r>
      <w:r w:rsidRPr="007C4DAB">
        <w:br/>
      </w:r>
      <w:r w:rsidRPr="007C4DAB">
        <w:lastRenderedPageBreak/>
        <w:t>C. Debit Retained Earnings; Credit Common Stock and Additional Paid-in Capital</w:t>
      </w:r>
      <w:r w:rsidRPr="007C4DAB">
        <w:br/>
        <w:t>D. Debit Paid-in Capital; Credit Retained Earnings</w:t>
      </w:r>
    </w:p>
    <w:p w14:paraId="5983B9A7" w14:textId="77777777" w:rsidR="007C4DAB" w:rsidRPr="007C4DAB" w:rsidRDefault="00000000" w:rsidP="007C4DAB">
      <w:r>
        <w:pict w14:anchorId="52D3E87F">
          <v:rect id="_x0000_i1029" style="width:0;height:1.5pt" o:hralign="center" o:hrstd="t" o:hr="t" fillcolor="#a0a0a0" stroked="f"/>
        </w:pict>
      </w:r>
    </w:p>
    <w:p w14:paraId="2D761F53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Q5.</w:t>
      </w:r>
    </w:p>
    <w:p w14:paraId="279C7CF5" w14:textId="77777777" w:rsidR="007C4DAB" w:rsidRPr="007C4DAB" w:rsidRDefault="007C4DAB" w:rsidP="007C4DAB">
      <w:r w:rsidRPr="007C4DAB">
        <w:t>Which of the following correctly describes the return on common stockholders' equity ratio?</w:t>
      </w:r>
      <w:r w:rsidRPr="007C4DAB">
        <w:br/>
        <w:t>A. Net income divided by total assets</w:t>
      </w:r>
      <w:r w:rsidRPr="007C4DAB">
        <w:br/>
        <w:t>B. Net income available to common stockholders divided by average common stockholders' equity</w:t>
      </w:r>
      <w:r w:rsidRPr="007C4DAB">
        <w:br/>
        <w:t>C. Cash dividends divided by average common stockholders’ equity</w:t>
      </w:r>
      <w:r w:rsidRPr="007C4DAB">
        <w:br/>
        <w:t>D. Net income available to all stockholders divided by average total stockholders’ equity</w:t>
      </w:r>
    </w:p>
    <w:p w14:paraId="7C7C41B3" w14:textId="77777777" w:rsidR="007C4DAB" w:rsidRPr="007C4DAB" w:rsidRDefault="00000000" w:rsidP="007C4DAB">
      <w:r>
        <w:pict w14:anchorId="268B35F7">
          <v:rect id="_x0000_i1030" style="width:0;height:1.5pt" o:hralign="center" o:hrstd="t" o:hr="t" fillcolor="#a0a0a0" stroked="f"/>
        </w:pict>
      </w:r>
    </w:p>
    <w:p w14:paraId="45F1612B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Q6.</w:t>
      </w:r>
    </w:p>
    <w:p w14:paraId="58299340" w14:textId="77777777" w:rsidR="007C4DAB" w:rsidRPr="007C4DAB" w:rsidRDefault="007C4DAB" w:rsidP="007C4DAB">
      <w:r w:rsidRPr="007C4DAB">
        <w:t>Which of the following correctly describes retained earnings restrictions?</w:t>
      </w:r>
      <w:r w:rsidRPr="007C4DAB">
        <w:br/>
        <w:t>A. They are always voluntary</w:t>
      </w:r>
      <w:r w:rsidRPr="007C4DAB">
        <w:br/>
        <w:t>B. They are reported as a liability on the balance sheet</w:t>
      </w:r>
      <w:r w:rsidRPr="007C4DAB">
        <w:br/>
        <w:t>C. They limit the portion of retained earnings available for dividend payments</w:t>
      </w:r>
      <w:r w:rsidRPr="007C4DAB">
        <w:br/>
        <w:t>D. They are deducted from net income in calculating earnings per share</w:t>
      </w:r>
    </w:p>
    <w:p w14:paraId="5DD55FC7" w14:textId="77777777" w:rsidR="007C4DAB" w:rsidRPr="007C4DAB" w:rsidRDefault="00000000" w:rsidP="007C4DAB">
      <w:r>
        <w:pict w14:anchorId="45A218CD">
          <v:rect id="_x0000_i1031" style="width:0;height:1.5pt" o:hralign="center" o:hrstd="t" o:hr="t" fillcolor="#a0a0a0" stroked="f"/>
        </w:pict>
      </w:r>
    </w:p>
    <w:p w14:paraId="5DC8331A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Q7.</w:t>
      </w:r>
    </w:p>
    <w:p w14:paraId="645D562B" w14:textId="77777777" w:rsidR="007C4DAB" w:rsidRPr="007C4DAB" w:rsidRDefault="007C4DAB" w:rsidP="007C4DAB">
      <w:r w:rsidRPr="007C4DAB">
        <w:t>Under IFRS, how is the stockholders' equity section of a corporation’s balance sheet typically presented?</w:t>
      </w:r>
      <w:r w:rsidRPr="007C4DAB">
        <w:br/>
        <w:t>A. As a separate retained earnings statement</w:t>
      </w:r>
      <w:r w:rsidRPr="007C4DAB">
        <w:br/>
        <w:t>B. As a part of liabilities section</w:t>
      </w:r>
      <w:r w:rsidRPr="007C4DAB">
        <w:br/>
        <w:t>C. Within the statement of comprehensive income</w:t>
      </w:r>
      <w:r w:rsidRPr="007C4DAB">
        <w:br/>
        <w:t>D. With terms such as reserves and accumulated profit instead of retained earnings</w:t>
      </w:r>
    </w:p>
    <w:p w14:paraId="2FBB5203" w14:textId="77777777" w:rsidR="007C4DAB" w:rsidRPr="007C4DAB" w:rsidRDefault="00000000" w:rsidP="007C4DAB">
      <w:r>
        <w:pict w14:anchorId="769E42AA">
          <v:rect id="_x0000_i1032" style="width:0;height:1.5pt" o:hralign="center" o:hrstd="t" o:hr="t" fillcolor="#a0a0a0" stroked="f"/>
        </w:pict>
      </w:r>
    </w:p>
    <w:p w14:paraId="40460E16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Q8.</w:t>
      </w:r>
    </w:p>
    <w:p w14:paraId="5A974964" w14:textId="77777777" w:rsidR="007C4DAB" w:rsidRPr="007C4DAB" w:rsidRDefault="007C4DAB" w:rsidP="007C4DAB">
      <w:r w:rsidRPr="007C4DAB">
        <w:t>What is the key difference in how income tax expense is reported on corporate income statements compared to proprietorships?</w:t>
      </w:r>
      <w:r w:rsidRPr="007C4DAB">
        <w:br/>
        <w:t>A. Income tax expense is deducted before gross profit</w:t>
      </w:r>
      <w:r w:rsidRPr="007C4DAB">
        <w:br/>
        <w:t>B. Income tax expense is presented before net income</w:t>
      </w:r>
      <w:r w:rsidRPr="007C4DAB">
        <w:br/>
        <w:t>C. Income tax expense is shown as an adjustment to retained earnings</w:t>
      </w:r>
      <w:r w:rsidRPr="007C4DAB">
        <w:br/>
        <w:t>D. Proprietorships and corporations report income tax expense in the same manner</w:t>
      </w:r>
    </w:p>
    <w:p w14:paraId="6272A652" w14:textId="77777777" w:rsidR="007C4DAB" w:rsidRPr="007C4DAB" w:rsidRDefault="00000000" w:rsidP="007C4DAB">
      <w:r>
        <w:pict w14:anchorId="30707DED">
          <v:rect id="_x0000_i1033" style="width:0;height:1.5pt" o:hralign="center" o:hrstd="t" o:hr="t" fillcolor="#a0a0a0" stroked="f"/>
        </w:pict>
      </w:r>
    </w:p>
    <w:p w14:paraId="6363839C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Q9.</w:t>
      </w:r>
    </w:p>
    <w:p w14:paraId="7BBCE01E" w14:textId="77777777" w:rsidR="007C4DAB" w:rsidRPr="007C4DAB" w:rsidRDefault="007C4DAB" w:rsidP="007C4DAB">
      <w:r w:rsidRPr="007C4DAB">
        <w:t>A company with cumulative preferred stock must do which of the following before distributing dividends to common stockholders?</w:t>
      </w:r>
      <w:r w:rsidRPr="007C4DAB">
        <w:br/>
        <w:t>A. Pay only the current year’s preferred dividend</w:t>
      </w:r>
      <w:r w:rsidRPr="007C4DAB">
        <w:br/>
      </w:r>
      <w:r w:rsidRPr="007C4DAB">
        <w:lastRenderedPageBreak/>
        <w:t>B. Pay dividends in arrears plus the current year’s preferred dividend</w:t>
      </w:r>
      <w:r w:rsidRPr="007C4DAB">
        <w:br/>
        <w:t>C. Pay an amount equal to the common stock dividends first</w:t>
      </w:r>
      <w:r w:rsidRPr="007C4DAB">
        <w:br/>
        <w:t>D. Pay dividends based on market conditions</w:t>
      </w:r>
    </w:p>
    <w:p w14:paraId="43226C7C" w14:textId="77777777" w:rsidR="007C4DAB" w:rsidRPr="007C4DAB" w:rsidRDefault="00000000" w:rsidP="007C4DAB">
      <w:r>
        <w:pict w14:anchorId="669BC4D6">
          <v:rect id="_x0000_i1034" style="width:0;height:1.5pt" o:hralign="center" o:hrstd="t" o:hr="t" fillcolor="#a0a0a0" stroked="f"/>
        </w:pict>
      </w:r>
    </w:p>
    <w:p w14:paraId="1AA8A292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Q10.</w:t>
      </w:r>
    </w:p>
    <w:p w14:paraId="5271867E" w14:textId="77777777" w:rsidR="007C4DAB" w:rsidRPr="007C4DAB" w:rsidRDefault="007C4DAB" w:rsidP="007C4DAB">
      <w:r w:rsidRPr="007C4DAB">
        <w:t>A company declares a 3-for-1 stock split. What happens to the par value per share?</w:t>
      </w:r>
      <w:r w:rsidRPr="007C4DAB">
        <w:br/>
        <w:t>A. It triples</w:t>
      </w:r>
      <w:r w:rsidRPr="007C4DAB">
        <w:br/>
        <w:t>B. It is reduced to one-third</w:t>
      </w:r>
      <w:r w:rsidRPr="007C4DAB">
        <w:br/>
        <w:t>C. It remains the same</w:t>
      </w:r>
      <w:r w:rsidRPr="007C4DAB">
        <w:br/>
        <w:t>D. It is doubled</w:t>
      </w:r>
    </w:p>
    <w:p w14:paraId="2FFC2387" w14:textId="77777777" w:rsidR="007C4DAB" w:rsidRPr="007C4DAB" w:rsidRDefault="00000000" w:rsidP="007C4DAB">
      <w:r>
        <w:pict w14:anchorId="00DB3A7C">
          <v:rect id="_x0000_i1035" style="width:0;height:1.5pt" o:hralign="center" o:hrstd="t" o:hr="t" fillcolor="#a0a0a0" stroked="f"/>
        </w:pict>
      </w:r>
    </w:p>
    <w:p w14:paraId="4F37394F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Math-Based Questions (10) – Very Hard Difficulty</w:t>
      </w:r>
    </w:p>
    <w:p w14:paraId="149E598D" w14:textId="77777777" w:rsidR="007C4DAB" w:rsidRPr="007C4DAB" w:rsidRDefault="00000000" w:rsidP="007C4DAB">
      <w:r>
        <w:pict w14:anchorId="083D1D3A">
          <v:rect id="_x0000_i1036" style="width:0;height:1.5pt" o:hralign="center" o:hrstd="t" o:hr="t" fillcolor="#a0a0a0" stroked="f"/>
        </w:pict>
      </w:r>
    </w:p>
    <w:p w14:paraId="19DE4580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Q11.</w:t>
      </w:r>
    </w:p>
    <w:p w14:paraId="7F1CF9B7" w14:textId="77777777" w:rsidR="007C4DAB" w:rsidRPr="007C4DAB" w:rsidRDefault="007C4DAB" w:rsidP="007C4DAB">
      <w:r w:rsidRPr="007C4DAB">
        <w:t>A company has 50,000 shares of $10 par value common stock and declares a 15% stock dividend when the market price per share is $16. What is the total stock dividend amount?</w:t>
      </w:r>
    </w:p>
    <w:p w14:paraId="15A4E6DB" w14:textId="77777777" w:rsidR="007C4DAB" w:rsidRPr="007C4DAB" w:rsidRDefault="007C4DAB" w:rsidP="007C4DAB">
      <w:r w:rsidRPr="007C4DAB">
        <w:t>A. $75,000</w:t>
      </w:r>
      <w:r w:rsidRPr="007C4DAB">
        <w:br/>
        <w:t>B. $80,000</w:t>
      </w:r>
      <w:r w:rsidRPr="007C4DAB">
        <w:br/>
        <w:t>C. $120,000</w:t>
      </w:r>
      <w:r w:rsidRPr="007C4DAB">
        <w:br/>
        <w:t>D. $125,000</w:t>
      </w:r>
    </w:p>
    <w:p w14:paraId="14737CBC" w14:textId="77777777" w:rsidR="007C4DAB" w:rsidRPr="007C4DAB" w:rsidRDefault="00000000" w:rsidP="007C4DAB">
      <w:r>
        <w:pict w14:anchorId="2B96F68A">
          <v:rect id="_x0000_i1037" style="width:0;height:1.5pt" o:hralign="center" o:hrstd="t" o:hr="t" fillcolor="#a0a0a0" stroked="f"/>
        </w:pict>
      </w:r>
    </w:p>
    <w:p w14:paraId="2D84FA29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Q12.</w:t>
      </w:r>
    </w:p>
    <w:p w14:paraId="617DC3C5" w14:textId="77777777" w:rsidR="007C4DAB" w:rsidRPr="007C4DAB" w:rsidRDefault="007C4DAB" w:rsidP="007C4DAB">
      <w:r w:rsidRPr="007C4DAB">
        <w:t>A corporation has net income of $380,000 and 200,000 weighted-average shares outstanding. Compute the earnings per share (EPS).</w:t>
      </w:r>
    </w:p>
    <w:p w14:paraId="30CC4458" w14:textId="77777777" w:rsidR="007C4DAB" w:rsidRPr="007C4DAB" w:rsidRDefault="007C4DAB" w:rsidP="007C4DAB">
      <w:r w:rsidRPr="007C4DAB">
        <w:t>A. $0.90</w:t>
      </w:r>
      <w:r w:rsidRPr="007C4DAB">
        <w:br/>
        <w:t>B. $1.90</w:t>
      </w:r>
      <w:r w:rsidRPr="007C4DAB">
        <w:br/>
        <w:t>C. $2.00</w:t>
      </w:r>
      <w:r w:rsidRPr="007C4DAB">
        <w:br/>
        <w:t>D. $2.10</w:t>
      </w:r>
    </w:p>
    <w:p w14:paraId="2916FC32" w14:textId="77777777" w:rsidR="007C4DAB" w:rsidRPr="007C4DAB" w:rsidRDefault="00000000" w:rsidP="007C4DAB">
      <w:r>
        <w:pict w14:anchorId="597CD603">
          <v:rect id="_x0000_i1038" style="width:0;height:1.5pt" o:hralign="center" o:hrstd="t" o:hr="t" fillcolor="#a0a0a0" stroked="f"/>
        </w:pict>
      </w:r>
    </w:p>
    <w:p w14:paraId="71D5D158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Q13.</w:t>
      </w:r>
    </w:p>
    <w:p w14:paraId="32CD0C3D" w14:textId="77777777" w:rsidR="007C4DAB" w:rsidRPr="007C4DAB" w:rsidRDefault="007C4DAB" w:rsidP="007C4DAB">
      <w:r w:rsidRPr="007C4DAB">
        <w:t>A company reports the following information:</w:t>
      </w:r>
    </w:p>
    <w:p w14:paraId="7F5B4FF5" w14:textId="77777777" w:rsidR="007C4DAB" w:rsidRPr="007C4DAB" w:rsidRDefault="007C4DAB" w:rsidP="007C4DAB">
      <w:pPr>
        <w:numPr>
          <w:ilvl w:val="0"/>
          <w:numId w:val="3"/>
        </w:numPr>
      </w:pPr>
      <w:r w:rsidRPr="007C4DAB">
        <w:t>Net income: $186,000</w:t>
      </w:r>
    </w:p>
    <w:p w14:paraId="6D175500" w14:textId="77777777" w:rsidR="007C4DAB" w:rsidRPr="007C4DAB" w:rsidRDefault="007C4DAB" w:rsidP="007C4DAB">
      <w:pPr>
        <w:numPr>
          <w:ilvl w:val="0"/>
          <w:numId w:val="3"/>
        </w:numPr>
      </w:pPr>
      <w:r w:rsidRPr="007C4DAB">
        <w:t>Preferred dividends: $60,000</w:t>
      </w:r>
    </w:p>
    <w:p w14:paraId="3324C987" w14:textId="77777777" w:rsidR="007C4DAB" w:rsidRPr="007C4DAB" w:rsidRDefault="007C4DAB" w:rsidP="007C4DAB">
      <w:pPr>
        <w:numPr>
          <w:ilvl w:val="0"/>
          <w:numId w:val="3"/>
        </w:numPr>
      </w:pPr>
      <w:r w:rsidRPr="007C4DAB">
        <w:t>Average common stockholders' equity: $1,400,000</w:t>
      </w:r>
    </w:p>
    <w:p w14:paraId="25540282" w14:textId="77777777" w:rsidR="007C4DAB" w:rsidRPr="007C4DAB" w:rsidRDefault="007C4DAB" w:rsidP="007C4DAB">
      <w:r w:rsidRPr="007C4DAB">
        <w:lastRenderedPageBreak/>
        <w:t>Calculate the return on common stockholders' equity.</w:t>
      </w:r>
    </w:p>
    <w:p w14:paraId="22F0ED20" w14:textId="77777777" w:rsidR="007C4DAB" w:rsidRPr="007C4DAB" w:rsidRDefault="007C4DAB" w:rsidP="007C4DAB">
      <w:r w:rsidRPr="007C4DAB">
        <w:t>A. 7.5%</w:t>
      </w:r>
      <w:r w:rsidRPr="007C4DAB">
        <w:br/>
        <w:t>B. 9%</w:t>
      </w:r>
      <w:r w:rsidRPr="007C4DAB">
        <w:br/>
        <w:t>C. 10.5%</w:t>
      </w:r>
      <w:r w:rsidRPr="007C4DAB">
        <w:br/>
        <w:t>D. 12%</w:t>
      </w:r>
    </w:p>
    <w:p w14:paraId="2D4E8DC1" w14:textId="77777777" w:rsidR="007C4DAB" w:rsidRPr="007C4DAB" w:rsidRDefault="00000000" w:rsidP="007C4DAB">
      <w:r>
        <w:pict w14:anchorId="252B0EAD">
          <v:rect id="_x0000_i1039" style="width:0;height:1.5pt" o:hralign="center" o:hrstd="t" o:hr="t" fillcolor="#a0a0a0" stroked="f"/>
        </w:pict>
      </w:r>
    </w:p>
    <w:p w14:paraId="39A0E314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Q14.</w:t>
      </w:r>
    </w:p>
    <w:p w14:paraId="6C34586B" w14:textId="77777777" w:rsidR="007C4DAB" w:rsidRPr="007C4DAB" w:rsidRDefault="007C4DAB" w:rsidP="007C4DAB">
      <w:r w:rsidRPr="007C4DAB">
        <w:t>A corporation reports the following financial information:</w:t>
      </w:r>
    </w:p>
    <w:p w14:paraId="2F30FF20" w14:textId="77777777" w:rsidR="007C4DAB" w:rsidRPr="007C4DAB" w:rsidRDefault="007C4DAB" w:rsidP="007C4DAB">
      <w:pPr>
        <w:numPr>
          <w:ilvl w:val="0"/>
          <w:numId w:val="4"/>
        </w:numPr>
      </w:pPr>
      <w:r w:rsidRPr="007C4DAB">
        <w:t>Sales revenue: $376,000</w:t>
      </w:r>
    </w:p>
    <w:p w14:paraId="05B84B04" w14:textId="77777777" w:rsidR="007C4DAB" w:rsidRPr="007C4DAB" w:rsidRDefault="007C4DAB" w:rsidP="007C4DAB">
      <w:pPr>
        <w:numPr>
          <w:ilvl w:val="0"/>
          <w:numId w:val="4"/>
        </w:numPr>
      </w:pPr>
      <w:r w:rsidRPr="007C4DAB">
        <w:t>Cost of goods sold: $200,000</w:t>
      </w:r>
    </w:p>
    <w:p w14:paraId="0A228A82" w14:textId="77777777" w:rsidR="007C4DAB" w:rsidRPr="007C4DAB" w:rsidRDefault="007C4DAB" w:rsidP="007C4DAB">
      <w:pPr>
        <w:numPr>
          <w:ilvl w:val="0"/>
          <w:numId w:val="4"/>
        </w:numPr>
      </w:pPr>
      <w:r w:rsidRPr="007C4DAB">
        <w:t>Operating expenses: $66,000</w:t>
      </w:r>
    </w:p>
    <w:p w14:paraId="6A285D96" w14:textId="77777777" w:rsidR="007C4DAB" w:rsidRPr="007C4DAB" w:rsidRDefault="007C4DAB" w:rsidP="007C4DAB">
      <w:pPr>
        <w:numPr>
          <w:ilvl w:val="0"/>
          <w:numId w:val="4"/>
        </w:numPr>
      </w:pPr>
      <w:r w:rsidRPr="007C4DAB">
        <w:t>Tax rate: 30%</w:t>
      </w:r>
    </w:p>
    <w:p w14:paraId="299B44D2" w14:textId="77777777" w:rsidR="007C4DAB" w:rsidRPr="007C4DAB" w:rsidRDefault="007C4DAB" w:rsidP="007C4DAB">
      <w:r w:rsidRPr="007C4DAB">
        <w:t>Compute the income tax expense.</w:t>
      </w:r>
    </w:p>
    <w:p w14:paraId="44ABF365" w14:textId="77777777" w:rsidR="007C4DAB" w:rsidRPr="007C4DAB" w:rsidRDefault="007C4DAB" w:rsidP="007C4DAB">
      <w:r w:rsidRPr="007C4DAB">
        <w:t>A. $42,000</w:t>
      </w:r>
      <w:r w:rsidRPr="007C4DAB">
        <w:br/>
        <w:t>B. $48,800</w:t>
      </w:r>
      <w:r w:rsidRPr="007C4DAB">
        <w:br/>
        <w:t>C. $52,800</w:t>
      </w:r>
      <w:r w:rsidRPr="007C4DAB">
        <w:br/>
        <w:t>D. $56,400</w:t>
      </w:r>
    </w:p>
    <w:p w14:paraId="1CAE8706" w14:textId="77777777" w:rsidR="007C4DAB" w:rsidRPr="007C4DAB" w:rsidRDefault="00000000" w:rsidP="007C4DAB">
      <w:r>
        <w:pict w14:anchorId="7FDED7AA">
          <v:rect id="_x0000_i1040" style="width:0;height:1.5pt" o:hralign="center" o:hrstd="t" o:hr="t" fillcolor="#a0a0a0" stroked="f"/>
        </w:pict>
      </w:r>
    </w:p>
    <w:p w14:paraId="6E7EAAB9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Q15.</w:t>
      </w:r>
    </w:p>
    <w:p w14:paraId="0C68683B" w14:textId="77777777" w:rsidR="007C4DAB" w:rsidRPr="007C4DAB" w:rsidRDefault="007C4DAB" w:rsidP="007C4DAB">
      <w:r w:rsidRPr="007C4DAB">
        <w:t>A company has 100,000 shares of $5 par common stock and 20,000 shares of $100 par, 7% cumulative preferred stock. If the company declares total dividends of $300,000, how much is available for common stockholders?</w:t>
      </w:r>
    </w:p>
    <w:p w14:paraId="1C735E00" w14:textId="77777777" w:rsidR="007C4DAB" w:rsidRPr="007C4DAB" w:rsidRDefault="007C4DAB" w:rsidP="007C4DAB">
      <w:r w:rsidRPr="007C4DAB">
        <w:t>A. $120,000</w:t>
      </w:r>
      <w:r w:rsidRPr="007C4DAB">
        <w:br/>
        <w:t>B. $140,000</w:t>
      </w:r>
      <w:r w:rsidRPr="007C4DAB">
        <w:br/>
        <w:t>C. $160,000</w:t>
      </w:r>
      <w:r w:rsidRPr="007C4DAB">
        <w:br/>
        <w:t>D. $180,000</w:t>
      </w:r>
    </w:p>
    <w:p w14:paraId="3F734088" w14:textId="77777777" w:rsidR="007C4DAB" w:rsidRPr="007C4DAB" w:rsidRDefault="00000000" w:rsidP="007C4DAB">
      <w:r>
        <w:pict w14:anchorId="23048647">
          <v:rect id="_x0000_i1041" style="width:0;height:1.5pt" o:hralign="center" o:hrstd="t" o:hr="t" fillcolor="#a0a0a0" stroked="f"/>
        </w:pict>
      </w:r>
    </w:p>
    <w:p w14:paraId="437F80DD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Q16.</w:t>
      </w:r>
    </w:p>
    <w:p w14:paraId="0D7F87DD" w14:textId="77777777" w:rsidR="007C4DAB" w:rsidRPr="007C4DAB" w:rsidRDefault="007C4DAB" w:rsidP="007C4DAB">
      <w:r w:rsidRPr="007C4DAB">
        <w:t>A company has 50,000 shares outstanding. It declares a 3-for-1 stock split. What is the new number of outstanding shares?</w:t>
      </w:r>
    </w:p>
    <w:p w14:paraId="708BDA23" w14:textId="77777777" w:rsidR="007C4DAB" w:rsidRPr="007C4DAB" w:rsidRDefault="007C4DAB" w:rsidP="007C4DAB">
      <w:r w:rsidRPr="007C4DAB">
        <w:t>A. 100,000</w:t>
      </w:r>
      <w:r w:rsidRPr="007C4DAB">
        <w:br/>
        <w:t>B. 125,000</w:t>
      </w:r>
      <w:r w:rsidRPr="007C4DAB">
        <w:br/>
        <w:t>C. 150,000</w:t>
      </w:r>
      <w:r w:rsidRPr="007C4DAB">
        <w:br/>
        <w:t>D. 175,000</w:t>
      </w:r>
    </w:p>
    <w:p w14:paraId="667D5EE1" w14:textId="77777777" w:rsidR="007C4DAB" w:rsidRPr="007C4DAB" w:rsidRDefault="00000000" w:rsidP="007C4DAB">
      <w:r>
        <w:lastRenderedPageBreak/>
        <w:pict w14:anchorId="7FA00C75">
          <v:rect id="_x0000_i1042" style="width:0;height:1.5pt" o:hralign="center" o:hrstd="t" o:hr="t" fillcolor="#a0a0a0" stroked="f"/>
        </w:pict>
      </w:r>
    </w:p>
    <w:p w14:paraId="72ADCC2E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Q17.</w:t>
      </w:r>
    </w:p>
    <w:p w14:paraId="107EF6E0" w14:textId="77777777" w:rsidR="007C4DAB" w:rsidRPr="007C4DAB" w:rsidRDefault="007C4DAB" w:rsidP="007C4DAB">
      <w:r w:rsidRPr="007C4DAB">
        <w:t>A company issues 10,000 shares of $1 par value common stock for $30 per share. What is the total amount recorded in Additional Paid-in Capital (APIC)?</w:t>
      </w:r>
    </w:p>
    <w:p w14:paraId="71D1B415" w14:textId="77777777" w:rsidR="007C4DAB" w:rsidRPr="007C4DAB" w:rsidRDefault="007C4DAB" w:rsidP="007C4DAB">
      <w:r w:rsidRPr="007C4DAB">
        <w:t>A. $100,000</w:t>
      </w:r>
      <w:r w:rsidRPr="007C4DAB">
        <w:br/>
        <w:t>B. $200,000</w:t>
      </w:r>
      <w:r w:rsidRPr="007C4DAB">
        <w:br/>
        <w:t>C. $250,000</w:t>
      </w:r>
      <w:r w:rsidRPr="007C4DAB">
        <w:br/>
        <w:t>D. $290,000</w:t>
      </w:r>
    </w:p>
    <w:p w14:paraId="4E917EE4" w14:textId="77777777" w:rsidR="007C4DAB" w:rsidRPr="007C4DAB" w:rsidRDefault="00000000" w:rsidP="007C4DAB">
      <w:r>
        <w:pict w14:anchorId="3A0AED53">
          <v:rect id="_x0000_i1043" style="width:0;height:1.5pt" o:hralign="center" o:hrstd="t" o:hr="t" fillcolor="#a0a0a0" stroked="f"/>
        </w:pict>
      </w:r>
    </w:p>
    <w:p w14:paraId="3EBDC87F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Q18.</w:t>
      </w:r>
    </w:p>
    <w:p w14:paraId="11C1778C" w14:textId="77777777" w:rsidR="007C4DAB" w:rsidRPr="007C4DAB" w:rsidRDefault="007C4DAB" w:rsidP="007C4DAB">
      <w:r w:rsidRPr="007C4DAB">
        <w:t>A company has net sales of $800,000 and net income of $120,000. If total stockholders’ equity is $500,000, what is the return on stockholders' equity?</w:t>
      </w:r>
    </w:p>
    <w:p w14:paraId="4613ED4E" w14:textId="77777777" w:rsidR="007C4DAB" w:rsidRPr="007C4DAB" w:rsidRDefault="007C4DAB" w:rsidP="007C4DAB">
      <w:r w:rsidRPr="007C4DAB">
        <w:t>A. 18%</w:t>
      </w:r>
      <w:r w:rsidRPr="007C4DAB">
        <w:br/>
        <w:t>B. 20%</w:t>
      </w:r>
      <w:r w:rsidRPr="007C4DAB">
        <w:br/>
        <w:t>C. 22%</w:t>
      </w:r>
      <w:r w:rsidRPr="007C4DAB">
        <w:br/>
        <w:t>D. 24%</w:t>
      </w:r>
    </w:p>
    <w:p w14:paraId="28792B9B" w14:textId="77777777" w:rsidR="007C4DAB" w:rsidRPr="007C4DAB" w:rsidRDefault="00000000" w:rsidP="007C4DAB">
      <w:r>
        <w:pict w14:anchorId="503F56B4">
          <v:rect id="_x0000_i1044" style="width:0;height:1.5pt" o:hralign="center" o:hrstd="t" o:hr="t" fillcolor="#a0a0a0" stroked="f"/>
        </w:pict>
      </w:r>
    </w:p>
    <w:p w14:paraId="4B8A9507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Q19.</w:t>
      </w:r>
    </w:p>
    <w:p w14:paraId="1E83FE78" w14:textId="77777777" w:rsidR="007C4DAB" w:rsidRPr="007C4DAB" w:rsidRDefault="007C4DAB" w:rsidP="007C4DAB">
      <w:r w:rsidRPr="007C4DAB">
        <w:t>A corporation has total paid-in capital of $2,000,000, total retained earnings of $900,000, and treasury stock of $150,000. Compute total stockholders' equity.</w:t>
      </w:r>
    </w:p>
    <w:p w14:paraId="48C5FBAA" w14:textId="77777777" w:rsidR="007C4DAB" w:rsidRPr="007C4DAB" w:rsidRDefault="007C4DAB" w:rsidP="007C4DAB">
      <w:r w:rsidRPr="007C4DAB">
        <w:t>A. $2,650,000</w:t>
      </w:r>
      <w:r w:rsidRPr="007C4DAB">
        <w:br/>
        <w:t>B. $2,700,000</w:t>
      </w:r>
      <w:r w:rsidRPr="007C4DAB">
        <w:br/>
        <w:t>C. $2,750,000</w:t>
      </w:r>
      <w:r w:rsidRPr="007C4DAB">
        <w:br/>
        <w:t>D. $2,850,000</w:t>
      </w:r>
    </w:p>
    <w:p w14:paraId="39D2A863" w14:textId="77777777" w:rsidR="007C4DAB" w:rsidRPr="007C4DAB" w:rsidRDefault="00000000" w:rsidP="007C4DAB">
      <w:r>
        <w:pict w14:anchorId="28EE1128">
          <v:rect id="_x0000_i1045" style="width:0;height:1.5pt" o:hralign="center" o:hrstd="t" o:hr="t" fillcolor="#a0a0a0" stroked="f"/>
        </w:pict>
      </w:r>
    </w:p>
    <w:p w14:paraId="6192A6DE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Q20.</w:t>
      </w:r>
    </w:p>
    <w:p w14:paraId="521888BC" w14:textId="77777777" w:rsidR="007C4DAB" w:rsidRPr="007C4DAB" w:rsidRDefault="007C4DAB" w:rsidP="007C4DAB">
      <w:r w:rsidRPr="007C4DAB">
        <w:t>A company has retained earnings of $750,000 and total stockholders' equity of $2,500,000. What percentage of stockholders' equity is retained earnings?</w:t>
      </w:r>
    </w:p>
    <w:p w14:paraId="12427854" w14:textId="77777777" w:rsidR="007C4DAB" w:rsidRPr="007C4DAB" w:rsidRDefault="007C4DAB" w:rsidP="007C4DAB">
      <w:r w:rsidRPr="007C4DAB">
        <w:t>A. 25%</w:t>
      </w:r>
      <w:r w:rsidRPr="007C4DAB">
        <w:br/>
        <w:t>B. 30%</w:t>
      </w:r>
      <w:r w:rsidRPr="007C4DAB">
        <w:br/>
        <w:t>C. 35%</w:t>
      </w:r>
      <w:r w:rsidRPr="007C4DAB">
        <w:br/>
        <w:t>D. 40%</w:t>
      </w:r>
    </w:p>
    <w:p w14:paraId="27D21E7C" w14:textId="77777777" w:rsidR="007C4DAB" w:rsidRPr="007C4DAB" w:rsidRDefault="00000000" w:rsidP="007C4DAB">
      <w:r>
        <w:pict w14:anchorId="5014F63C">
          <v:rect id="_x0000_i1046" style="width:0;height:1.5pt" o:hralign="center" o:hrstd="t" o:hr="t" fillcolor="#a0a0a0" stroked="f"/>
        </w:pict>
      </w:r>
    </w:p>
    <w:sectPr w:rsidR="007C4DAB" w:rsidRPr="007C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CC7"/>
    <w:multiLevelType w:val="multilevel"/>
    <w:tmpl w:val="2BD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820AC"/>
    <w:multiLevelType w:val="multilevel"/>
    <w:tmpl w:val="16E2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655BD"/>
    <w:multiLevelType w:val="multilevel"/>
    <w:tmpl w:val="FFC8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B435E"/>
    <w:multiLevelType w:val="multilevel"/>
    <w:tmpl w:val="3EA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6436B"/>
    <w:multiLevelType w:val="multilevel"/>
    <w:tmpl w:val="5EE8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F3058"/>
    <w:multiLevelType w:val="multilevel"/>
    <w:tmpl w:val="AEB8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459889">
    <w:abstractNumId w:val="0"/>
  </w:num>
  <w:num w:numId="2" w16cid:durableId="1453669258">
    <w:abstractNumId w:val="3"/>
  </w:num>
  <w:num w:numId="3" w16cid:durableId="821191319">
    <w:abstractNumId w:val="1"/>
  </w:num>
  <w:num w:numId="4" w16cid:durableId="289670222">
    <w:abstractNumId w:val="5"/>
  </w:num>
  <w:num w:numId="5" w16cid:durableId="2091582791">
    <w:abstractNumId w:val="4"/>
  </w:num>
  <w:num w:numId="6" w16cid:durableId="59417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AB"/>
    <w:rsid w:val="00091A38"/>
    <w:rsid w:val="005C7696"/>
    <w:rsid w:val="007C4DAB"/>
    <w:rsid w:val="00A81229"/>
    <w:rsid w:val="00AC0E2D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DBFC"/>
  <w15:chartTrackingRefBased/>
  <w15:docId w15:val="{6B304559-C2EE-427F-B20F-399FD48A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2</cp:revision>
  <dcterms:created xsi:type="dcterms:W3CDTF">2025-02-06T19:14:00Z</dcterms:created>
  <dcterms:modified xsi:type="dcterms:W3CDTF">2025-02-06T20:50:00Z</dcterms:modified>
</cp:coreProperties>
</file>