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92677" w14:textId="4E1A9769" w:rsidR="00FC2851" w:rsidRDefault="00FC2851" w:rsidP="00FC2851">
      <w:pPr>
        <w:jc w:val="center"/>
        <w:rPr>
          <w:rFonts w:asciiTheme="majorBidi" w:hAnsiTheme="majorBidi" w:cstheme="majorBidi"/>
          <w:b/>
          <w:bCs/>
          <w:color w:val="2F5496" w:themeColor="accent1" w:themeShade="BF"/>
          <w:sz w:val="24"/>
          <w:szCs w:val="24"/>
          <w:lang w:bidi="ar-YE"/>
        </w:rPr>
      </w:pPr>
      <w:r>
        <w:rPr>
          <w:rFonts w:asciiTheme="majorBidi" w:hAnsiTheme="majorBidi" w:cstheme="majorBidi"/>
          <w:b/>
          <w:bCs/>
          <w:color w:val="2F5496" w:themeColor="accent1" w:themeShade="BF"/>
          <w:sz w:val="24"/>
          <w:szCs w:val="24"/>
        </w:rPr>
        <w:t>Data Structure Lab</w:t>
      </w:r>
      <w:r>
        <w:rPr>
          <w:rFonts w:asciiTheme="majorBidi" w:hAnsiTheme="majorBidi" w:cstheme="majorBidi"/>
          <w:b/>
          <w:bCs/>
          <w:color w:val="2F5496" w:themeColor="accent1" w:themeShade="BF"/>
          <w:sz w:val="24"/>
          <w:szCs w:val="24"/>
          <w:lang w:bidi="ar-YE"/>
        </w:rPr>
        <w:t xml:space="preserve"> </w:t>
      </w:r>
      <w:r>
        <w:rPr>
          <w:rFonts w:asciiTheme="majorBidi" w:hAnsiTheme="majorBidi" w:cstheme="majorBidi"/>
          <w:b/>
          <w:bCs/>
          <w:color w:val="2F5496" w:themeColor="accent1" w:themeShade="BF"/>
          <w:sz w:val="24"/>
          <w:szCs w:val="24"/>
          <w:lang w:bidi="ar-YE"/>
        </w:rPr>
        <w:t>6</w:t>
      </w:r>
      <w:r>
        <w:rPr>
          <w:rFonts w:asciiTheme="majorBidi" w:hAnsiTheme="majorBidi" w:cstheme="majorBidi"/>
          <w:b/>
          <w:bCs/>
          <w:color w:val="2F5496" w:themeColor="accent1" w:themeShade="BF"/>
          <w:sz w:val="24"/>
          <w:szCs w:val="24"/>
          <w:rtl/>
          <w:lang w:bidi="ar-YE"/>
        </w:rPr>
        <w:t xml:space="preserve">                                               </w:t>
      </w:r>
    </w:p>
    <w:p w14:paraId="5C95889B" w14:textId="77777777" w:rsidR="00FC2851" w:rsidRDefault="00FC2851" w:rsidP="00FC2851">
      <w:pPr>
        <w:jc w:val="right"/>
        <w:rPr>
          <w:rFonts w:asciiTheme="majorBidi" w:hAnsiTheme="majorBidi" w:cstheme="majorBidi"/>
          <w:b/>
          <w:bCs/>
          <w:color w:val="2F5496" w:themeColor="accent1" w:themeShade="BF"/>
          <w:sz w:val="24"/>
          <w:szCs w:val="24"/>
          <w:lang w:bidi="ar-YE"/>
        </w:rPr>
      </w:pPr>
      <w:r>
        <w:rPr>
          <w:rFonts w:asciiTheme="majorBidi" w:hAnsiTheme="majorBidi" w:cstheme="majorBidi" w:hint="cs"/>
          <w:b/>
          <w:bCs/>
          <w:color w:val="2F5496" w:themeColor="accent1" w:themeShade="BF"/>
          <w:sz w:val="24"/>
          <w:szCs w:val="24"/>
          <w:rtl/>
          <w:lang w:bidi="ar-YE"/>
        </w:rPr>
        <w:t xml:space="preserve">                                                                   </w:t>
      </w:r>
      <w:r>
        <w:rPr>
          <w:rFonts w:asciiTheme="majorBidi" w:hAnsiTheme="majorBidi" w:cstheme="majorBidi"/>
          <w:b/>
          <w:bCs/>
          <w:color w:val="2F5496" w:themeColor="accent1" w:themeShade="BF"/>
          <w:sz w:val="24"/>
          <w:szCs w:val="24"/>
          <w:lang w:bidi="ar-YE"/>
        </w:rPr>
        <w:t>Salsabil AL -Warraq</w:t>
      </w:r>
    </w:p>
    <w:p w14:paraId="173ED86A" w14:textId="77777777" w:rsidR="00FC2851" w:rsidRPr="00CD7A5B" w:rsidRDefault="00FC2851" w:rsidP="00FC2851">
      <w:pPr>
        <w:numPr>
          <w:ilvl w:val="0"/>
          <w:numId w:val="1"/>
        </w:numPr>
        <w:bidi w:val="0"/>
        <w:spacing w:after="0" w:line="276" w:lineRule="auto"/>
        <w:rPr>
          <w:color w:val="2F5496" w:themeColor="accent1" w:themeShade="BF"/>
          <w:sz w:val="28"/>
          <w:szCs w:val="28"/>
        </w:rPr>
      </w:pPr>
      <w:r w:rsidRPr="00CD7A5B">
        <w:rPr>
          <w:color w:val="2F5496" w:themeColor="accent1" w:themeShade="BF"/>
          <w:sz w:val="28"/>
          <w:szCs w:val="28"/>
        </w:rPr>
        <w:t>Describe a method for finding the middle node of a doubly linked list with header and trailer sentinels by “link hopping,” and without relying on explicit knowledge of the size of the list. In the case of an even number of nodes, report the node slightly left of center as the “middle.”</w:t>
      </w:r>
    </w:p>
    <w:p w14:paraId="3FB4243F" w14:textId="77777777" w:rsidR="00FC2851" w:rsidRPr="00FC2851" w:rsidRDefault="00FC2851" w:rsidP="00FC2851">
      <w:p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FC2851">
        <w:rPr>
          <w:rFonts w:ascii="Times New Roman" w:eastAsia="Times New Roman" w:hAnsi="Symbol" w:cs="Times New Roman"/>
          <w:sz w:val="24"/>
          <w:szCs w:val="24"/>
        </w:rPr>
        <w:t></w:t>
      </w:r>
      <w:r w:rsidRPr="00FC2851">
        <w:rPr>
          <w:rFonts w:ascii="Times New Roman" w:eastAsia="Times New Roman" w:hAnsi="Times New Roman" w:cs="Times New Roman"/>
          <w:sz w:val="24"/>
          <w:szCs w:val="24"/>
        </w:rPr>
        <w:t xml:space="preserve">  </w:t>
      </w:r>
      <w:r w:rsidRPr="00FC2851">
        <w:rPr>
          <w:rFonts w:ascii="Times New Roman" w:eastAsia="Times New Roman" w:hAnsi="Times New Roman" w:cs="Times New Roman"/>
          <w:b/>
          <w:bCs/>
          <w:sz w:val="24"/>
          <w:szCs w:val="24"/>
          <w:rtl/>
        </w:rPr>
        <w:t>تهيئة</w:t>
      </w:r>
      <w:proofErr w:type="gramEnd"/>
      <w:r w:rsidRPr="00FC2851">
        <w:rPr>
          <w:rFonts w:ascii="Times New Roman" w:eastAsia="Times New Roman" w:hAnsi="Times New Roman" w:cs="Times New Roman"/>
          <w:b/>
          <w:bCs/>
          <w:sz w:val="24"/>
          <w:szCs w:val="24"/>
          <w:rtl/>
        </w:rPr>
        <w:t xml:space="preserve"> مؤشرين</w:t>
      </w:r>
      <w:r w:rsidRPr="00FC2851">
        <w:rPr>
          <w:rFonts w:ascii="Times New Roman" w:eastAsia="Times New Roman" w:hAnsi="Times New Roman" w:cs="Times New Roman"/>
          <w:sz w:val="24"/>
          <w:szCs w:val="24"/>
        </w:rPr>
        <w:t>:</w:t>
      </w:r>
    </w:p>
    <w:p w14:paraId="7CDF4EEA" w14:textId="77777777" w:rsidR="00FC2851" w:rsidRPr="00FC2851" w:rsidRDefault="00FC2851" w:rsidP="00FC2851">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FC2851">
        <w:rPr>
          <w:rFonts w:ascii="Times New Roman" w:eastAsia="Times New Roman" w:hAnsi="Times New Roman" w:cs="Times New Roman"/>
          <w:sz w:val="24"/>
          <w:szCs w:val="24"/>
          <w:rtl/>
        </w:rPr>
        <w:t xml:space="preserve">ضع المؤشر الأول، </w:t>
      </w:r>
      <w:r w:rsidRPr="00FC2851">
        <w:rPr>
          <w:rFonts w:ascii="Courier New" w:eastAsia="Times New Roman" w:hAnsi="Courier New" w:cs="Courier New"/>
          <w:sz w:val="20"/>
          <w:szCs w:val="20"/>
        </w:rPr>
        <w:t>forward</w:t>
      </w:r>
      <w:r w:rsidRPr="00FC2851">
        <w:rPr>
          <w:rFonts w:ascii="Times New Roman" w:eastAsia="Times New Roman" w:hAnsi="Times New Roman" w:cs="Times New Roman"/>
          <w:sz w:val="24"/>
          <w:szCs w:val="24"/>
          <w:rtl/>
        </w:rPr>
        <w:t>، عند العقدة الأولى بعد الحارس (الرأسي)</w:t>
      </w:r>
      <w:r w:rsidRPr="00FC2851">
        <w:rPr>
          <w:rFonts w:ascii="Times New Roman" w:eastAsia="Times New Roman" w:hAnsi="Times New Roman" w:cs="Times New Roman"/>
          <w:sz w:val="24"/>
          <w:szCs w:val="24"/>
        </w:rPr>
        <w:t>.</w:t>
      </w:r>
    </w:p>
    <w:p w14:paraId="1DE35288" w14:textId="77777777" w:rsidR="00FC2851" w:rsidRPr="00FC2851" w:rsidRDefault="00FC2851" w:rsidP="00FC2851">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FC2851">
        <w:rPr>
          <w:rFonts w:ascii="Times New Roman" w:eastAsia="Times New Roman" w:hAnsi="Times New Roman" w:cs="Times New Roman"/>
          <w:sz w:val="24"/>
          <w:szCs w:val="24"/>
          <w:rtl/>
        </w:rPr>
        <w:t xml:space="preserve">ضع المؤشر الثاني، </w:t>
      </w:r>
      <w:r w:rsidRPr="00FC2851">
        <w:rPr>
          <w:rFonts w:ascii="Courier New" w:eastAsia="Times New Roman" w:hAnsi="Courier New" w:cs="Courier New"/>
          <w:sz w:val="20"/>
          <w:szCs w:val="20"/>
        </w:rPr>
        <w:t>backward</w:t>
      </w:r>
      <w:r w:rsidRPr="00FC2851">
        <w:rPr>
          <w:rFonts w:ascii="Times New Roman" w:eastAsia="Times New Roman" w:hAnsi="Times New Roman" w:cs="Times New Roman"/>
          <w:sz w:val="24"/>
          <w:szCs w:val="24"/>
          <w:rtl/>
        </w:rPr>
        <w:t>، عند العقدة الأخيرة قبل الحارس (الذيلي)</w:t>
      </w:r>
      <w:r w:rsidRPr="00FC2851">
        <w:rPr>
          <w:rFonts w:ascii="Times New Roman" w:eastAsia="Times New Roman" w:hAnsi="Times New Roman" w:cs="Times New Roman"/>
          <w:sz w:val="24"/>
          <w:szCs w:val="24"/>
        </w:rPr>
        <w:t>.</w:t>
      </w:r>
    </w:p>
    <w:p w14:paraId="34E1F80F" w14:textId="77777777" w:rsidR="00FC2851" w:rsidRPr="00FC2851" w:rsidRDefault="00FC2851" w:rsidP="00FC2851">
      <w:pPr>
        <w:bidi w:val="0"/>
        <w:spacing w:before="100" w:beforeAutospacing="1" w:after="100" w:afterAutospacing="1" w:line="240" w:lineRule="auto"/>
        <w:rPr>
          <w:rFonts w:ascii="Times New Roman" w:eastAsia="Times New Roman" w:hAnsi="Times New Roman" w:cs="Times New Roman"/>
          <w:sz w:val="24"/>
          <w:szCs w:val="24"/>
        </w:rPr>
      </w:pPr>
      <w:r w:rsidRPr="00FC2851">
        <w:rPr>
          <w:rFonts w:ascii="Times New Roman" w:eastAsia="Times New Roman" w:hAnsi="Symbol" w:cs="Times New Roman"/>
          <w:sz w:val="24"/>
          <w:szCs w:val="24"/>
        </w:rPr>
        <w:t></w:t>
      </w:r>
      <w:r w:rsidRPr="00FC2851">
        <w:rPr>
          <w:rFonts w:ascii="Times New Roman" w:eastAsia="Times New Roman" w:hAnsi="Times New Roman" w:cs="Times New Roman"/>
          <w:sz w:val="24"/>
          <w:szCs w:val="24"/>
        </w:rPr>
        <w:t xml:space="preserve">  </w:t>
      </w:r>
      <w:r w:rsidRPr="00FC2851">
        <w:rPr>
          <w:rFonts w:ascii="Times New Roman" w:eastAsia="Times New Roman" w:hAnsi="Times New Roman" w:cs="Times New Roman"/>
          <w:b/>
          <w:bCs/>
          <w:sz w:val="24"/>
          <w:szCs w:val="24"/>
          <w:rtl/>
        </w:rPr>
        <w:t>القفز بين الروابط</w:t>
      </w:r>
      <w:r w:rsidRPr="00FC2851">
        <w:rPr>
          <w:rFonts w:ascii="Times New Roman" w:eastAsia="Times New Roman" w:hAnsi="Times New Roman" w:cs="Times New Roman"/>
          <w:sz w:val="24"/>
          <w:szCs w:val="24"/>
        </w:rPr>
        <w:t>:</w:t>
      </w:r>
    </w:p>
    <w:p w14:paraId="5BF62A52" w14:textId="77777777" w:rsidR="00FC2851" w:rsidRPr="00FC2851" w:rsidRDefault="00FC2851" w:rsidP="00FC2851">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FC2851">
        <w:rPr>
          <w:rFonts w:ascii="Times New Roman" w:eastAsia="Times New Roman" w:hAnsi="Times New Roman" w:cs="Times New Roman"/>
          <w:sz w:val="24"/>
          <w:szCs w:val="24"/>
          <w:rtl/>
        </w:rPr>
        <w:t xml:space="preserve">حرّك المؤشر </w:t>
      </w:r>
      <w:r w:rsidRPr="00FC2851">
        <w:rPr>
          <w:rFonts w:ascii="Courier New" w:eastAsia="Times New Roman" w:hAnsi="Courier New" w:cs="Courier New"/>
          <w:sz w:val="20"/>
          <w:szCs w:val="20"/>
        </w:rPr>
        <w:t>forward</w:t>
      </w:r>
      <w:r w:rsidRPr="00FC2851">
        <w:rPr>
          <w:rFonts w:ascii="Times New Roman" w:eastAsia="Times New Roman" w:hAnsi="Times New Roman" w:cs="Times New Roman"/>
          <w:sz w:val="24"/>
          <w:szCs w:val="24"/>
        </w:rPr>
        <w:t xml:space="preserve"> </w:t>
      </w:r>
      <w:r w:rsidRPr="00FC2851">
        <w:rPr>
          <w:rFonts w:ascii="Times New Roman" w:eastAsia="Times New Roman" w:hAnsi="Times New Roman" w:cs="Times New Roman"/>
          <w:sz w:val="24"/>
          <w:szCs w:val="24"/>
          <w:rtl/>
        </w:rPr>
        <w:t xml:space="preserve">خطوة واحدة إلى الأمام باستخدام الرابط </w:t>
      </w:r>
      <w:r w:rsidRPr="00FC2851">
        <w:rPr>
          <w:rFonts w:ascii="Courier New" w:eastAsia="Times New Roman" w:hAnsi="Courier New" w:cs="Courier New"/>
          <w:sz w:val="20"/>
          <w:szCs w:val="20"/>
        </w:rPr>
        <w:t>next</w:t>
      </w:r>
      <w:r w:rsidRPr="00FC2851">
        <w:rPr>
          <w:rFonts w:ascii="Times New Roman" w:eastAsia="Times New Roman" w:hAnsi="Times New Roman" w:cs="Times New Roman"/>
          <w:sz w:val="24"/>
          <w:szCs w:val="24"/>
        </w:rPr>
        <w:t>.</w:t>
      </w:r>
    </w:p>
    <w:p w14:paraId="0DC26196" w14:textId="77777777" w:rsidR="00FC2851" w:rsidRPr="00FC2851" w:rsidRDefault="00FC2851" w:rsidP="00FC2851">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FC2851">
        <w:rPr>
          <w:rFonts w:ascii="Times New Roman" w:eastAsia="Times New Roman" w:hAnsi="Times New Roman" w:cs="Times New Roman"/>
          <w:sz w:val="24"/>
          <w:szCs w:val="24"/>
          <w:rtl/>
        </w:rPr>
        <w:t xml:space="preserve">حرّك المؤشر </w:t>
      </w:r>
      <w:r w:rsidRPr="00FC2851">
        <w:rPr>
          <w:rFonts w:ascii="Courier New" w:eastAsia="Times New Roman" w:hAnsi="Courier New" w:cs="Courier New"/>
          <w:sz w:val="20"/>
          <w:szCs w:val="20"/>
        </w:rPr>
        <w:t>backward</w:t>
      </w:r>
      <w:r w:rsidRPr="00FC2851">
        <w:rPr>
          <w:rFonts w:ascii="Times New Roman" w:eastAsia="Times New Roman" w:hAnsi="Times New Roman" w:cs="Times New Roman"/>
          <w:sz w:val="24"/>
          <w:szCs w:val="24"/>
        </w:rPr>
        <w:t xml:space="preserve"> </w:t>
      </w:r>
      <w:r w:rsidRPr="00FC2851">
        <w:rPr>
          <w:rFonts w:ascii="Times New Roman" w:eastAsia="Times New Roman" w:hAnsi="Times New Roman" w:cs="Times New Roman"/>
          <w:sz w:val="24"/>
          <w:szCs w:val="24"/>
          <w:rtl/>
        </w:rPr>
        <w:t xml:space="preserve">خطوة واحدة إلى الخلف باستخدام الرابط </w:t>
      </w:r>
      <w:r w:rsidRPr="00FC2851">
        <w:rPr>
          <w:rFonts w:ascii="Courier New" w:eastAsia="Times New Roman" w:hAnsi="Courier New" w:cs="Courier New"/>
          <w:sz w:val="20"/>
          <w:szCs w:val="20"/>
        </w:rPr>
        <w:t>prev</w:t>
      </w:r>
      <w:r w:rsidRPr="00FC2851">
        <w:rPr>
          <w:rFonts w:ascii="Times New Roman" w:eastAsia="Times New Roman" w:hAnsi="Times New Roman" w:cs="Times New Roman"/>
          <w:sz w:val="24"/>
          <w:szCs w:val="24"/>
        </w:rPr>
        <w:t>.</w:t>
      </w:r>
    </w:p>
    <w:p w14:paraId="75266A24" w14:textId="77777777" w:rsidR="00FC2851" w:rsidRPr="00FC2851" w:rsidRDefault="00FC2851" w:rsidP="00FC2851">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FC2851">
        <w:rPr>
          <w:rFonts w:ascii="Times New Roman" w:eastAsia="Times New Roman" w:hAnsi="Times New Roman" w:cs="Times New Roman"/>
          <w:sz w:val="24"/>
          <w:szCs w:val="24"/>
          <w:rtl/>
        </w:rPr>
        <w:t xml:space="preserve">استمر بهذه العملية طالما أن المؤشر </w:t>
      </w:r>
      <w:r w:rsidRPr="00FC2851">
        <w:rPr>
          <w:rFonts w:ascii="Courier New" w:eastAsia="Times New Roman" w:hAnsi="Courier New" w:cs="Courier New"/>
          <w:sz w:val="20"/>
          <w:szCs w:val="20"/>
        </w:rPr>
        <w:t>forward</w:t>
      </w:r>
      <w:r w:rsidRPr="00FC2851">
        <w:rPr>
          <w:rFonts w:ascii="Times New Roman" w:eastAsia="Times New Roman" w:hAnsi="Times New Roman" w:cs="Times New Roman"/>
          <w:sz w:val="24"/>
          <w:szCs w:val="24"/>
        </w:rPr>
        <w:t xml:space="preserve"> </w:t>
      </w:r>
      <w:r w:rsidRPr="00FC2851">
        <w:rPr>
          <w:rFonts w:ascii="Times New Roman" w:eastAsia="Times New Roman" w:hAnsi="Times New Roman" w:cs="Times New Roman"/>
          <w:sz w:val="24"/>
          <w:szCs w:val="24"/>
          <w:rtl/>
        </w:rPr>
        <w:t xml:space="preserve">لم يصل أو يتجاوز المؤشر </w:t>
      </w:r>
      <w:r w:rsidRPr="00FC2851">
        <w:rPr>
          <w:rFonts w:ascii="Courier New" w:eastAsia="Times New Roman" w:hAnsi="Courier New" w:cs="Courier New"/>
          <w:sz w:val="20"/>
          <w:szCs w:val="20"/>
        </w:rPr>
        <w:t>backward</w:t>
      </w:r>
      <w:r w:rsidRPr="00FC2851">
        <w:rPr>
          <w:rFonts w:ascii="Times New Roman" w:eastAsia="Times New Roman" w:hAnsi="Times New Roman" w:cs="Times New Roman"/>
          <w:sz w:val="24"/>
          <w:szCs w:val="24"/>
        </w:rPr>
        <w:t>.</w:t>
      </w:r>
    </w:p>
    <w:p w14:paraId="5DC2DF30" w14:textId="77777777" w:rsidR="00FC2851" w:rsidRPr="00FC2851" w:rsidRDefault="00FC2851" w:rsidP="00FC2851">
      <w:p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FC2851">
        <w:rPr>
          <w:rFonts w:ascii="Times New Roman" w:eastAsia="Times New Roman" w:hAnsi="Symbol" w:cs="Times New Roman"/>
          <w:sz w:val="24"/>
          <w:szCs w:val="24"/>
        </w:rPr>
        <w:t></w:t>
      </w:r>
      <w:r w:rsidRPr="00FC2851">
        <w:rPr>
          <w:rFonts w:ascii="Times New Roman" w:eastAsia="Times New Roman" w:hAnsi="Times New Roman" w:cs="Times New Roman"/>
          <w:sz w:val="24"/>
          <w:szCs w:val="24"/>
        </w:rPr>
        <w:t xml:space="preserve">  </w:t>
      </w:r>
      <w:r w:rsidRPr="00FC2851">
        <w:rPr>
          <w:rFonts w:ascii="Times New Roman" w:eastAsia="Times New Roman" w:hAnsi="Times New Roman" w:cs="Times New Roman"/>
          <w:b/>
          <w:bCs/>
          <w:sz w:val="24"/>
          <w:szCs w:val="24"/>
          <w:rtl/>
        </w:rPr>
        <w:t>شرط</w:t>
      </w:r>
      <w:proofErr w:type="gramEnd"/>
      <w:r w:rsidRPr="00FC2851">
        <w:rPr>
          <w:rFonts w:ascii="Times New Roman" w:eastAsia="Times New Roman" w:hAnsi="Times New Roman" w:cs="Times New Roman"/>
          <w:b/>
          <w:bCs/>
          <w:sz w:val="24"/>
          <w:szCs w:val="24"/>
          <w:rtl/>
        </w:rPr>
        <w:t xml:space="preserve"> التوقف</w:t>
      </w:r>
      <w:r w:rsidRPr="00FC2851">
        <w:rPr>
          <w:rFonts w:ascii="Times New Roman" w:eastAsia="Times New Roman" w:hAnsi="Times New Roman" w:cs="Times New Roman"/>
          <w:sz w:val="24"/>
          <w:szCs w:val="24"/>
        </w:rPr>
        <w:t>:</w:t>
      </w:r>
    </w:p>
    <w:p w14:paraId="17F914DF" w14:textId="77777777" w:rsidR="00FC2851" w:rsidRPr="00FC2851" w:rsidRDefault="00FC2851" w:rsidP="00FC2851">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FC2851">
        <w:rPr>
          <w:rFonts w:ascii="Times New Roman" w:eastAsia="Times New Roman" w:hAnsi="Times New Roman" w:cs="Times New Roman"/>
          <w:sz w:val="24"/>
          <w:szCs w:val="24"/>
          <w:rtl/>
        </w:rPr>
        <w:t xml:space="preserve">عندما يصبح المؤشر </w:t>
      </w:r>
      <w:r w:rsidRPr="00FC2851">
        <w:rPr>
          <w:rFonts w:ascii="Courier New" w:eastAsia="Times New Roman" w:hAnsi="Courier New" w:cs="Courier New"/>
          <w:sz w:val="20"/>
          <w:szCs w:val="20"/>
        </w:rPr>
        <w:t>forward</w:t>
      </w:r>
      <w:r w:rsidRPr="00FC2851">
        <w:rPr>
          <w:rFonts w:ascii="Times New Roman" w:eastAsia="Times New Roman" w:hAnsi="Times New Roman" w:cs="Times New Roman"/>
          <w:sz w:val="24"/>
          <w:szCs w:val="24"/>
        </w:rPr>
        <w:t xml:space="preserve"> </w:t>
      </w:r>
      <w:r w:rsidRPr="00FC2851">
        <w:rPr>
          <w:rFonts w:ascii="Times New Roman" w:eastAsia="Times New Roman" w:hAnsi="Times New Roman" w:cs="Times New Roman"/>
          <w:sz w:val="24"/>
          <w:szCs w:val="24"/>
          <w:rtl/>
        </w:rPr>
        <w:t xml:space="preserve">مساوياً للمؤشر </w:t>
      </w:r>
      <w:r w:rsidRPr="00FC2851">
        <w:rPr>
          <w:rFonts w:ascii="Courier New" w:eastAsia="Times New Roman" w:hAnsi="Courier New" w:cs="Courier New"/>
          <w:sz w:val="20"/>
          <w:szCs w:val="20"/>
        </w:rPr>
        <w:t>backward</w:t>
      </w:r>
      <w:r w:rsidRPr="00FC2851">
        <w:rPr>
          <w:rFonts w:ascii="Times New Roman" w:eastAsia="Times New Roman" w:hAnsi="Times New Roman" w:cs="Times New Roman"/>
          <w:sz w:val="24"/>
          <w:szCs w:val="24"/>
        </w:rPr>
        <w:t xml:space="preserve"> </w:t>
      </w:r>
      <w:r w:rsidRPr="00FC2851">
        <w:rPr>
          <w:rFonts w:ascii="Times New Roman" w:eastAsia="Times New Roman" w:hAnsi="Times New Roman" w:cs="Times New Roman"/>
          <w:sz w:val="24"/>
          <w:szCs w:val="24"/>
          <w:rtl/>
        </w:rPr>
        <w:t>أو عندما يتجاوزه، توقف. في هذه المرحلة</w:t>
      </w:r>
      <w:r w:rsidRPr="00FC2851">
        <w:rPr>
          <w:rFonts w:ascii="Times New Roman" w:eastAsia="Times New Roman" w:hAnsi="Times New Roman" w:cs="Times New Roman"/>
          <w:sz w:val="24"/>
          <w:szCs w:val="24"/>
        </w:rPr>
        <w:t>:</w:t>
      </w:r>
    </w:p>
    <w:p w14:paraId="49A28015" w14:textId="77777777" w:rsidR="00FC2851" w:rsidRPr="00FC2851" w:rsidRDefault="00FC2851" w:rsidP="00FC2851">
      <w:pPr>
        <w:numPr>
          <w:ilvl w:val="1"/>
          <w:numId w:val="4"/>
        </w:numPr>
        <w:bidi w:val="0"/>
        <w:spacing w:before="100" w:beforeAutospacing="1" w:after="100" w:afterAutospacing="1" w:line="240" w:lineRule="auto"/>
        <w:rPr>
          <w:rFonts w:ascii="Times New Roman" w:eastAsia="Times New Roman" w:hAnsi="Times New Roman" w:cs="Times New Roman"/>
          <w:sz w:val="24"/>
          <w:szCs w:val="24"/>
        </w:rPr>
      </w:pPr>
      <w:r w:rsidRPr="00FC2851">
        <w:rPr>
          <w:rFonts w:ascii="Times New Roman" w:eastAsia="Times New Roman" w:hAnsi="Times New Roman" w:cs="Times New Roman"/>
          <w:sz w:val="24"/>
          <w:szCs w:val="24"/>
          <w:rtl/>
        </w:rPr>
        <w:t xml:space="preserve">إذا كان عدد العقد فرديًا، سيشير المؤشر </w:t>
      </w:r>
      <w:r w:rsidRPr="00FC2851">
        <w:rPr>
          <w:rFonts w:ascii="Courier New" w:eastAsia="Times New Roman" w:hAnsi="Courier New" w:cs="Courier New"/>
          <w:sz w:val="20"/>
          <w:szCs w:val="20"/>
        </w:rPr>
        <w:t>forward</w:t>
      </w:r>
      <w:r w:rsidRPr="00FC2851">
        <w:rPr>
          <w:rFonts w:ascii="Times New Roman" w:eastAsia="Times New Roman" w:hAnsi="Times New Roman" w:cs="Times New Roman"/>
          <w:sz w:val="24"/>
          <w:szCs w:val="24"/>
        </w:rPr>
        <w:t xml:space="preserve"> (</w:t>
      </w:r>
      <w:r w:rsidRPr="00FC2851">
        <w:rPr>
          <w:rFonts w:ascii="Times New Roman" w:eastAsia="Times New Roman" w:hAnsi="Times New Roman" w:cs="Times New Roman"/>
          <w:sz w:val="24"/>
          <w:szCs w:val="24"/>
          <w:rtl/>
        </w:rPr>
        <w:t xml:space="preserve">أو </w:t>
      </w:r>
      <w:r w:rsidRPr="00FC2851">
        <w:rPr>
          <w:rFonts w:ascii="Courier New" w:eastAsia="Times New Roman" w:hAnsi="Courier New" w:cs="Courier New"/>
          <w:sz w:val="20"/>
          <w:szCs w:val="20"/>
        </w:rPr>
        <w:t>backward</w:t>
      </w:r>
      <w:r w:rsidRPr="00FC2851">
        <w:rPr>
          <w:rFonts w:ascii="Times New Roman" w:eastAsia="Times New Roman" w:hAnsi="Times New Roman" w:cs="Times New Roman"/>
          <w:sz w:val="24"/>
          <w:szCs w:val="24"/>
        </w:rPr>
        <w:t xml:space="preserve">) </w:t>
      </w:r>
      <w:r w:rsidRPr="00FC2851">
        <w:rPr>
          <w:rFonts w:ascii="Times New Roman" w:eastAsia="Times New Roman" w:hAnsi="Times New Roman" w:cs="Times New Roman"/>
          <w:sz w:val="24"/>
          <w:szCs w:val="24"/>
          <w:rtl/>
        </w:rPr>
        <w:t>إلى العقدة الوسطى</w:t>
      </w:r>
      <w:r w:rsidRPr="00FC2851">
        <w:rPr>
          <w:rFonts w:ascii="Times New Roman" w:eastAsia="Times New Roman" w:hAnsi="Times New Roman" w:cs="Times New Roman"/>
          <w:sz w:val="24"/>
          <w:szCs w:val="24"/>
        </w:rPr>
        <w:t>.</w:t>
      </w:r>
    </w:p>
    <w:p w14:paraId="7A1893FF" w14:textId="77777777" w:rsidR="00FC2851" w:rsidRPr="00FC2851" w:rsidRDefault="00FC2851" w:rsidP="00FC2851">
      <w:pPr>
        <w:numPr>
          <w:ilvl w:val="1"/>
          <w:numId w:val="4"/>
        </w:numPr>
        <w:bidi w:val="0"/>
        <w:spacing w:before="100" w:beforeAutospacing="1" w:after="100" w:afterAutospacing="1" w:line="240" w:lineRule="auto"/>
        <w:rPr>
          <w:rFonts w:ascii="Times New Roman" w:eastAsia="Times New Roman" w:hAnsi="Times New Roman" w:cs="Times New Roman"/>
          <w:sz w:val="24"/>
          <w:szCs w:val="24"/>
        </w:rPr>
      </w:pPr>
      <w:r w:rsidRPr="00FC2851">
        <w:rPr>
          <w:rFonts w:ascii="Times New Roman" w:eastAsia="Times New Roman" w:hAnsi="Times New Roman" w:cs="Times New Roman"/>
          <w:sz w:val="24"/>
          <w:szCs w:val="24"/>
          <w:rtl/>
        </w:rPr>
        <w:t xml:space="preserve">إذا كان عدد العقد زوجيًا، سيشير المؤشر </w:t>
      </w:r>
      <w:r w:rsidRPr="00FC2851">
        <w:rPr>
          <w:rFonts w:ascii="Courier New" w:eastAsia="Times New Roman" w:hAnsi="Courier New" w:cs="Courier New"/>
          <w:sz w:val="20"/>
          <w:szCs w:val="20"/>
        </w:rPr>
        <w:t>backward</w:t>
      </w:r>
      <w:r w:rsidRPr="00FC2851">
        <w:rPr>
          <w:rFonts w:ascii="Times New Roman" w:eastAsia="Times New Roman" w:hAnsi="Times New Roman" w:cs="Times New Roman"/>
          <w:sz w:val="24"/>
          <w:szCs w:val="24"/>
        </w:rPr>
        <w:t xml:space="preserve"> </w:t>
      </w:r>
      <w:r w:rsidRPr="00FC2851">
        <w:rPr>
          <w:rFonts w:ascii="Times New Roman" w:eastAsia="Times New Roman" w:hAnsi="Times New Roman" w:cs="Times New Roman"/>
          <w:sz w:val="24"/>
          <w:szCs w:val="24"/>
          <w:rtl/>
        </w:rPr>
        <w:t>إلى العقدة التي تقع مباشرة إلى اليسار من الوسط</w:t>
      </w:r>
      <w:r w:rsidRPr="00FC2851">
        <w:rPr>
          <w:rFonts w:ascii="Times New Roman" w:eastAsia="Times New Roman" w:hAnsi="Times New Roman" w:cs="Times New Roman"/>
          <w:sz w:val="24"/>
          <w:szCs w:val="24"/>
        </w:rPr>
        <w:t>.</w:t>
      </w:r>
    </w:p>
    <w:p w14:paraId="1BF28CD5" w14:textId="77777777" w:rsidR="00FC2851" w:rsidRPr="00FC2851" w:rsidRDefault="00FC2851" w:rsidP="00FC2851">
      <w:pPr>
        <w:bidi w:val="0"/>
        <w:spacing w:before="100" w:beforeAutospacing="1" w:after="100" w:afterAutospacing="1" w:line="240" w:lineRule="auto"/>
        <w:rPr>
          <w:rFonts w:ascii="Times New Roman" w:eastAsia="Times New Roman" w:hAnsi="Times New Roman" w:cs="Times New Roman"/>
          <w:sz w:val="24"/>
          <w:szCs w:val="24"/>
        </w:rPr>
      </w:pPr>
      <w:r w:rsidRPr="00FC2851">
        <w:rPr>
          <w:rFonts w:ascii="Times New Roman" w:eastAsia="Times New Roman" w:hAnsi="Symbol" w:cs="Times New Roman"/>
          <w:sz w:val="24"/>
          <w:szCs w:val="24"/>
        </w:rPr>
        <w:t></w:t>
      </w:r>
      <w:r w:rsidRPr="00FC2851">
        <w:rPr>
          <w:rFonts w:ascii="Times New Roman" w:eastAsia="Times New Roman" w:hAnsi="Times New Roman" w:cs="Times New Roman"/>
          <w:sz w:val="24"/>
          <w:szCs w:val="24"/>
        </w:rPr>
        <w:t xml:space="preserve">  </w:t>
      </w:r>
      <w:r w:rsidRPr="00FC2851">
        <w:rPr>
          <w:rFonts w:ascii="Times New Roman" w:eastAsia="Times New Roman" w:hAnsi="Times New Roman" w:cs="Times New Roman"/>
          <w:b/>
          <w:bCs/>
          <w:sz w:val="24"/>
          <w:szCs w:val="24"/>
          <w:rtl/>
        </w:rPr>
        <w:t>إرجاع العقدة الوسطى</w:t>
      </w:r>
      <w:r w:rsidRPr="00FC2851">
        <w:rPr>
          <w:rFonts w:ascii="Times New Roman" w:eastAsia="Times New Roman" w:hAnsi="Times New Roman" w:cs="Times New Roman"/>
          <w:sz w:val="24"/>
          <w:szCs w:val="24"/>
        </w:rPr>
        <w:t>:</w:t>
      </w:r>
    </w:p>
    <w:p w14:paraId="43119022" w14:textId="77777777" w:rsidR="00FC2851" w:rsidRPr="00FC2851" w:rsidRDefault="00FC2851" w:rsidP="00FC2851">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FC2851">
        <w:rPr>
          <w:rFonts w:ascii="Times New Roman" w:eastAsia="Times New Roman" w:hAnsi="Times New Roman" w:cs="Times New Roman"/>
          <w:sz w:val="24"/>
          <w:szCs w:val="24"/>
          <w:rtl/>
        </w:rPr>
        <w:t xml:space="preserve">العقدة التي يشير إليها المؤشر </w:t>
      </w:r>
      <w:r w:rsidRPr="00FC2851">
        <w:rPr>
          <w:rFonts w:ascii="Courier New" w:eastAsia="Times New Roman" w:hAnsi="Courier New" w:cs="Courier New"/>
          <w:sz w:val="20"/>
          <w:szCs w:val="20"/>
        </w:rPr>
        <w:t>backward</w:t>
      </w:r>
      <w:r w:rsidRPr="00FC2851">
        <w:rPr>
          <w:rFonts w:ascii="Times New Roman" w:eastAsia="Times New Roman" w:hAnsi="Times New Roman" w:cs="Times New Roman"/>
          <w:sz w:val="24"/>
          <w:szCs w:val="24"/>
        </w:rPr>
        <w:t xml:space="preserve"> </w:t>
      </w:r>
      <w:r w:rsidRPr="00FC2851">
        <w:rPr>
          <w:rFonts w:ascii="Times New Roman" w:eastAsia="Times New Roman" w:hAnsi="Times New Roman" w:cs="Times New Roman"/>
          <w:sz w:val="24"/>
          <w:szCs w:val="24"/>
          <w:rtl/>
        </w:rPr>
        <w:t>تمثل العقدة الوسطى (أو العقدة إلى اليسار قليلاً من الوسط إذا كان العدد زوجيًا)</w:t>
      </w:r>
      <w:r w:rsidRPr="00FC2851">
        <w:rPr>
          <w:rFonts w:ascii="Times New Roman" w:eastAsia="Times New Roman" w:hAnsi="Times New Roman" w:cs="Times New Roman"/>
          <w:sz w:val="24"/>
          <w:szCs w:val="24"/>
        </w:rPr>
        <w:t>.</w:t>
      </w:r>
    </w:p>
    <w:p w14:paraId="126C30E1" w14:textId="143DADA6" w:rsidR="003F70DC" w:rsidRPr="00CD7A5B" w:rsidRDefault="003F70DC">
      <w:pPr>
        <w:rPr>
          <w:color w:val="2F5496" w:themeColor="accent1" w:themeShade="BF"/>
          <w:rtl/>
          <w:lang w:bidi="ar-YE"/>
        </w:rPr>
      </w:pPr>
    </w:p>
    <w:p w14:paraId="0D05381B" w14:textId="77777777" w:rsidR="00CD7A5B" w:rsidRPr="00CD7A5B" w:rsidRDefault="00CD7A5B" w:rsidP="00CD7A5B">
      <w:pPr>
        <w:numPr>
          <w:ilvl w:val="0"/>
          <w:numId w:val="1"/>
        </w:numPr>
        <w:bidi w:val="0"/>
        <w:spacing w:after="0" w:line="276" w:lineRule="auto"/>
        <w:rPr>
          <w:color w:val="2F5496" w:themeColor="accent1" w:themeShade="BF"/>
          <w:sz w:val="28"/>
          <w:szCs w:val="28"/>
        </w:rPr>
      </w:pPr>
      <w:r w:rsidRPr="00CD7A5B">
        <w:rPr>
          <w:color w:val="2F5496" w:themeColor="accent1" w:themeShade="BF"/>
          <w:sz w:val="28"/>
          <w:szCs w:val="28"/>
        </w:rPr>
        <w:t>Give an algorithm for concatenating two doubly linked lists L and M, with header and trailer sentinel nodes, into a single list L′.</w:t>
      </w:r>
    </w:p>
    <w:p w14:paraId="4BDAA1CB" w14:textId="77777777" w:rsidR="00FC6F75" w:rsidRDefault="00FC6F75" w:rsidP="00FC6F75">
      <w:pPr>
        <w:rPr>
          <w:rFonts w:ascii="Times New Roman" w:eastAsia="Times New Roman" w:hAnsi="Times New Roman" w:cs="Times New Roman"/>
          <w:b/>
          <w:bCs/>
          <w:sz w:val="27"/>
          <w:szCs w:val="27"/>
          <w:rtl/>
        </w:rPr>
      </w:pPr>
    </w:p>
    <w:p w14:paraId="688851D2" w14:textId="36CF5AC9" w:rsidR="00FC6F75" w:rsidRPr="0032296C" w:rsidRDefault="00FC6F75" w:rsidP="00FC6F75">
      <w:pPr>
        <w:rPr>
          <w:rFonts w:ascii="Times New Roman" w:eastAsia="Times New Roman" w:hAnsi="Times New Roman" w:cs="Times New Roman"/>
          <w:b/>
          <w:bCs/>
        </w:rPr>
      </w:pPr>
      <w:r w:rsidRPr="0032296C">
        <w:rPr>
          <w:rFonts w:ascii="Times New Roman" w:eastAsia="Times New Roman" w:hAnsi="Times New Roman" w:cs="Times New Roman"/>
          <w:b/>
          <w:bCs/>
          <w:rtl/>
        </w:rPr>
        <w:t>خطوات الخوارزمية:</w:t>
      </w:r>
    </w:p>
    <w:p w14:paraId="50B7D9CD" w14:textId="73BC6525" w:rsidR="00FC6F75" w:rsidRPr="0032296C" w:rsidRDefault="0032296C" w:rsidP="00FC6F75">
      <w:pPr>
        <w:rPr>
          <w:rFonts w:ascii="Times New Roman" w:eastAsia="Times New Roman" w:hAnsi="Times New Roman" w:cs="Times New Roman"/>
          <w:b/>
          <w:bCs/>
        </w:rPr>
      </w:pPr>
      <w:r>
        <w:rPr>
          <w:rFonts w:ascii="Times New Roman" w:eastAsia="Times New Roman" w:hAnsi="Times New Roman" w:cs="Times New Roman" w:hint="cs"/>
          <w:b/>
          <w:bCs/>
          <w:rtl/>
        </w:rPr>
        <w:t xml:space="preserve">1- </w:t>
      </w:r>
      <w:r w:rsidR="00FC6F75" w:rsidRPr="0032296C">
        <w:rPr>
          <w:rFonts w:ascii="Times New Roman" w:eastAsia="Times New Roman" w:hAnsi="Times New Roman" w:cs="Times New Roman"/>
          <w:b/>
          <w:bCs/>
          <w:rtl/>
        </w:rPr>
        <w:t>التحقق من الحالات الخاصة:</w:t>
      </w:r>
    </w:p>
    <w:p w14:paraId="382B789F" w14:textId="407DAA09" w:rsidR="00FC6F75" w:rsidRPr="0032296C" w:rsidRDefault="00FC6F75" w:rsidP="00FC6F75">
      <w:pPr>
        <w:rPr>
          <w:rFonts w:ascii="Times New Roman" w:eastAsia="Times New Roman" w:hAnsi="Times New Roman" w:cs="Times New Roman"/>
          <w:b/>
          <w:bCs/>
        </w:rPr>
      </w:pPr>
      <w:r w:rsidRPr="0032296C">
        <w:rPr>
          <w:rFonts w:ascii="Times New Roman" w:eastAsia="Times New Roman" w:hAnsi="Times New Roman" w:cs="Times New Roman"/>
          <w:b/>
          <w:bCs/>
          <w:rtl/>
        </w:rPr>
        <w:t xml:space="preserve">إذا كانت القائمة </w:t>
      </w:r>
      <w:r w:rsidRPr="0032296C">
        <w:rPr>
          <w:rFonts w:ascii="Times New Roman" w:eastAsia="Times New Roman" w:hAnsi="Times New Roman" w:cs="Times New Roman"/>
          <w:b/>
          <w:bCs/>
        </w:rPr>
        <w:t>L</w:t>
      </w:r>
      <w:r w:rsidRPr="0032296C">
        <w:rPr>
          <w:rFonts w:ascii="Times New Roman" w:eastAsia="Times New Roman" w:hAnsi="Times New Roman" w:cs="Times New Roman"/>
          <w:b/>
          <w:bCs/>
          <w:rtl/>
        </w:rPr>
        <w:t xml:space="preserve"> فارغة (لا تحتوي على عناصر)، فإن النتيجة هي القائمة </w:t>
      </w:r>
      <w:r w:rsidRPr="0032296C">
        <w:rPr>
          <w:rFonts w:ascii="Times New Roman" w:eastAsia="Times New Roman" w:hAnsi="Times New Roman" w:cs="Times New Roman"/>
          <w:b/>
          <w:bCs/>
        </w:rPr>
        <w:t>M</w:t>
      </w:r>
      <w:r w:rsidRPr="0032296C">
        <w:rPr>
          <w:rFonts w:ascii="Times New Roman" w:eastAsia="Times New Roman" w:hAnsi="Times New Roman" w:cs="Times New Roman"/>
          <w:b/>
          <w:bCs/>
          <w:rtl/>
        </w:rPr>
        <w:t xml:space="preserve"> بالكامل.</w:t>
      </w:r>
    </w:p>
    <w:p w14:paraId="76BF3BDB" w14:textId="373E31B0" w:rsidR="00FC6F75" w:rsidRPr="0032296C" w:rsidRDefault="00FC6F75" w:rsidP="00FC6F75">
      <w:pPr>
        <w:rPr>
          <w:rFonts w:ascii="Times New Roman" w:eastAsia="Times New Roman" w:hAnsi="Times New Roman" w:cs="Times New Roman"/>
          <w:b/>
          <w:bCs/>
        </w:rPr>
      </w:pPr>
      <w:r w:rsidRPr="0032296C">
        <w:rPr>
          <w:rFonts w:ascii="Times New Roman" w:eastAsia="Times New Roman" w:hAnsi="Times New Roman" w:cs="Times New Roman"/>
          <w:b/>
          <w:bCs/>
          <w:rtl/>
        </w:rPr>
        <w:t xml:space="preserve">إذا كانت القائمة </w:t>
      </w:r>
      <w:r w:rsidRPr="0032296C">
        <w:rPr>
          <w:rFonts w:ascii="Times New Roman" w:eastAsia="Times New Roman" w:hAnsi="Times New Roman" w:cs="Times New Roman"/>
          <w:b/>
          <w:bCs/>
        </w:rPr>
        <w:t>M</w:t>
      </w:r>
      <w:r w:rsidRPr="0032296C">
        <w:rPr>
          <w:rFonts w:ascii="Times New Roman" w:eastAsia="Times New Roman" w:hAnsi="Times New Roman" w:cs="Times New Roman"/>
          <w:b/>
          <w:bCs/>
          <w:rtl/>
        </w:rPr>
        <w:t xml:space="preserve"> فارغة، فإن النتيجة هي القائمة </w:t>
      </w:r>
      <w:r w:rsidRPr="0032296C">
        <w:rPr>
          <w:rFonts w:ascii="Times New Roman" w:eastAsia="Times New Roman" w:hAnsi="Times New Roman" w:cs="Times New Roman"/>
          <w:b/>
          <w:bCs/>
        </w:rPr>
        <w:t>L</w:t>
      </w:r>
      <w:r w:rsidRPr="0032296C">
        <w:rPr>
          <w:rFonts w:ascii="Times New Roman" w:eastAsia="Times New Roman" w:hAnsi="Times New Roman" w:cs="Times New Roman"/>
          <w:b/>
          <w:bCs/>
          <w:rtl/>
        </w:rPr>
        <w:t xml:space="preserve"> بالكامل.</w:t>
      </w:r>
    </w:p>
    <w:p w14:paraId="2168476F" w14:textId="32B6F3A9" w:rsidR="00FC6F75" w:rsidRPr="0032296C" w:rsidRDefault="0032296C" w:rsidP="00FC6F75">
      <w:pPr>
        <w:rPr>
          <w:rFonts w:ascii="Times New Roman" w:eastAsia="Times New Roman" w:hAnsi="Times New Roman" w:cs="Times New Roman"/>
          <w:b/>
          <w:bCs/>
        </w:rPr>
      </w:pPr>
      <w:r>
        <w:rPr>
          <w:rFonts w:ascii="Times New Roman" w:eastAsia="Times New Roman" w:hAnsi="Times New Roman" w:cs="Times New Roman" w:hint="cs"/>
          <w:b/>
          <w:bCs/>
          <w:rtl/>
        </w:rPr>
        <w:t>2-</w:t>
      </w:r>
      <w:r w:rsidR="00FC6F75" w:rsidRPr="0032296C">
        <w:rPr>
          <w:rFonts w:ascii="Times New Roman" w:eastAsia="Times New Roman" w:hAnsi="Times New Roman" w:cs="Times New Roman"/>
          <w:b/>
          <w:bCs/>
          <w:rtl/>
        </w:rPr>
        <w:t xml:space="preserve">إزالة الحارس الذّيلي للقائمة </w:t>
      </w:r>
      <w:r w:rsidR="00FC6F75" w:rsidRPr="0032296C">
        <w:rPr>
          <w:rFonts w:ascii="Times New Roman" w:eastAsia="Times New Roman" w:hAnsi="Times New Roman" w:cs="Times New Roman"/>
          <w:b/>
          <w:bCs/>
        </w:rPr>
        <w:t>L</w:t>
      </w:r>
      <w:r w:rsidR="00FC6F75" w:rsidRPr="0032296C">
        <w:rPr>
          <w:rFonts w:ascii="Times New Roman" w:eastAsia="Times New Roman" w:hAnsi="Times New Roman" w:cs="Times New Roman"/>
          <w:b/>
          <w:bCs/>
          <w:rtl/>
        </w:rPr>
        <w:t xml:space="preserve"> والحارس الرأسي للقائمة </w:t>
      </w:r>
      <w:r w:rsidR="00FC6F75" w:rsidRPr="0032296C">
        <w:rPr>
          <w:rFonts w:ascii="Times New Roman" w:eastAsia="Times New Roman" w:hAnsi="Times New Roman" w:cs="Times New Roman"/>
          <w:b/>
          <w:bCs/>
        </w:rPr>
        <w:t>M</w:t>
      </w:r>
      <w:r w:rsidR="00FC6F75" w:rsidRPr="0032296C">
        <w:rPr>
          <w:rFonts w:ascii="Times New Roman" w:eastAsia="Times New Roman" w:hAnsi="Times New Roman" w:cs="Times New Roman"/>
          <w:b/>
          <w:bCs/>
          <w:rtl/>
        </w:rPr>
        <w:t>:</w:t>
      </w:r>
    </w:p>
    <w:p w14:paraId="38891F01" w14:textId="2E301869" w:rsidR="00FC6F75" w:rsidRPr="0032296C" w:rsidRDefault="00FC6F75" w:rsidP="00FC6F75">
      <w:pPr>
        <w:rPr>
          <w:rFonts w:ascii="Times New Roman" w:eastAsia="Times New Roman" w:hAnsi="Times New Roman" w:cs="Times New Roman"/>
          <w:b/>
          <w:bCs/>
        </w:rPr>
      </w:pPr>
      <w:r w:rsidRPr="0032296C">
        <w:rPr>
          <w:rFonts w:ascii="Times New Roman" w:eastAsia="Times New Roman" w:hAnsi="Times New Roman" w:cs="Times New Roman"/>
          <w:b/>
          <w:bCs/>
          <w:rtl/>
        </w:rPr>
        <w:lastRenderedPageBreak/>
        <w:t xml:space="preserve">وصل العقدة الأخيرة في </w:t>
      </w:r>
      <w:r w:rsidRPr="0032296C">
        <w:rPr>
          <w:rFonts w:ascii="Times New Roman" w:eastAsia="Times New Roman" w:hAnsi="Times New Roman" w:cs="Times New Roman"/>
          <w:b/>
          <w:bCs/>
        </w:rPr>
        <w:t>L</w:t>
      </w:r>
      <w:r w:rsidRPr="0032296C">
        <w:rPr>
          <w:rFonts w:ascii="Times New Roman" w:eastAsia="Times New Roman" w:hAnsi="Times New Roman" w:cs="Times New Roman"/>
          <w:b/>
          <w:bCs/>
          <w:rtl/>
        </w:rPr>
        <w:t xml:space="preserve"> (قبل الحارس الذّيلي) بأول عقدة في </w:t>
      </w:r>
      <w:r w:rsidRPr="0032296C">
        <w:rPr>
          <w:rFonts w:ascii="Times New Roman" w:eastAsia="Times New Roman" w:hAnsi="Times New Roman" w:cs="Times New Roman"/>
          <w:b/>
          <w:bCs/>
        </w:rPr>
        <w:t>M</w:t>
      </w:r>
      <w:r w:rsidRPr="0032296C">
        <w:rPr>
          <w:rFonts w:ascii="Times New Roman" w:eastAsia="Times New Roman" w:hAnsi="Times New Roman" w:cs="Times New Roman"/>
          <w:b/>
          <w:bCs/>
          <w:rtl/>
        </w:rPr>
        <w:t xml:space="preserve"> (بعد الحارس الرأسي).</w:t>
      </w:r>
    </w:p>
    <w:p w14:paraId="7F772D3F" w14:textId="645C4F13" w:rsidR="00FC6F75" w:rsidRPr="0032296C" w:rsidRDefault="00FC6F75" w:rsidP="00FC6F75">
      <w:pPr>
        <w:rPr>
          <w:rFonts w:ascii="Times New Roman" w:eastAsia="Times New Roman" w:hAnsi="Times New Roman" w:cs="Times New Roman"/>
          <w:b/>
          <w:bCs/>
        </w:rPr>
      </w:pPr>
      <w:r w:rsidRPr="0032296C">
        <w:rPr>
          <w:rFonts w:ascii="Times New Roman" w:eastAsia="Times New Roman" w:hAnsi="Times New Roman" w:cs="Times New Roman"/>
          <w:b/>
          <w:bCs/>
          <w:rtl/>
        </w:rPr>
        <w:t xml:space="preserve">حدّث المؤشر </w:t>
      </w:r>
      <w:r w:rsidRPr="0032296C">
        <w:rPr>
          <w:rFonts w:ascii="Times New Roman" w:eastAsia="Times New Roman" w:hAnsi="Times New Roman" w:cs="Times New Roman"/>
          <w:b/>
          <w:bCs/>
        </w:rPr>
        <w:t>next</w:t>
      </w:r>
      <w:r w:rsidRPr="0032296C">
        <w:rPr>
          <w:rFonts w:ascii="Times New Roman" w:eastAsia="Times New Roman" w:hAnsi="Times New Roman" w:cs="Times New Roman"/>
          <w:b/>
          <w:bCs/>
          <w:rtl/>
        </w:rPr>
        <w:t xml:space="preserve"> للعقدة الأخيرة في </w:t>
      </w:r>
      <w:r w:rsidRPr="0032296C">
        <w:rPr>
          <w:rFonts w:ascii="Times New Roman" w:eastAsia="Times New Roman" w:hAnsi="Times New Roman" w:cs="Times New Roman"/>
          <w:b/>
          <w:bCs/>
        </w:rPr>
        <w:t>L</w:t>
      </w:r>
      <w:r w:rsidRPr="0032296C">
        <w:rPr>
          <w:rFonts w:ascii="Times New Roman" w:eastAsia="Times New Roman" w:hAnsi="Times New Roman" w:cs="Times New Roman"/>
          <w:b/>
          <w:bCs/>
          <w:rtl/>
        </w:rPr>
        <w:t xml:space="preserve"> ليشير إلى العقدة الأولى في </w:t>
      </w:r>
      <w:r w:rsidRPr="0032296C">
        <w:rPr>
          <w:rFonts w:ascii="Times New Roman" w:eastAsia="Times New Roman" w:hAnsi="Times New Roman" w:cs="Times New Roman"/>
          <w:b/>
          <w:bCs/>
        </w:rPr>
        <w:t>M</w:t>
      </w:r>
      <w:r w:rsidRPr="0032296C">
        <w:rPr>
          <w:rFonts w:ascii="Times New Roman" w:eastAsia="Times New Roman" w:hAnsi="Times New Roman" w:cs="Times New Roman"/>
          <w:b/>
          <w:bCs/>
          <w:rtl/>
        </w:rPr>
        <w:t>.</w:t>
      </w:r>
    </w:p>
    <w:p w14:paraId="1A0FB975" w14:textId="22D7C8BE" w:rsidR="00FC6F75" w:rsidRPr="0032296C" w:rsidRDefault="00FC6F75" w:rsidP="00FC6F75">
      <w:pPr>
        <w:rPr>
          <w:rFonts w:ascii="Times New Roman" w:eastAsia="Times New Roman" w:hAnsi="Times New Roman" w:cs="Times New Roman"/>
          <w:b/>
          <w:bCs/>
        </w:rPr>
      </w:pPr>
      <w:r w:rsidRPr="0032296C">
        <w:rPr>
          <w:rFonts w:ascii="Times New Roman" w:eastAsia="Times New Roman" w:hAnsi="Times New Roman" w:cs="Times New Roman"/>
          <w:b/>
          <w:bCs/>
          <w:rtl/>
        </w:rPr>
        <w:t xml:space="preserve">حدّث المؤشر </w:t>
      </w:r>
      <w:r w:rsidRPr="0032296C">
        <w:rPr>
          <w:rFonts w:ascii="Times New Roman" w:eastAsia="Times New Roman" w:hAnsi="Times New Roman" w:cs="Times New Roman"/>
          <w:b/>
          <w:bCs/>
        </w:rPr>
        <w:t>prev</w:t>
      </w:r>
      <w:r w:rsidRPr="0032296C">
        <w:rPr>
          <w:rFonts w:ascii="Times New Roman" w:eastAsia="Times New Roman" w:hAnsi="Times New Roman" w:cs="Times New Roman"/>
          <w:b/>
          <w:bCs/>
          <w:rtl/>
        </w:rPr>
        <w:t xml:space="preserve"> للعقدة الأولى في </w:t>
      </w:r>
      <w:r w:rsidRPr="0032296C">
        <w:rPr>
          <w:rFonts w:ascii="Times New Roman" w:eastAsia="Times New Roman" w:hAnsi="Times New Roman" w:cs="Times New Roman"/>
          <w:b/>
          <w:bCs/>
        </w:rPr>
        <w:t>M</w:t>
      </w:r>
      <w:r w:rsidRPr="0032296C">
        <w:rPr>
          <w:rFonts w:ascii="Times New Roman" w:eastAsia="Times New Roman" w:hAnsi="Times New Roman" w:cs="Times New Roman"/>
          <w:b/>
          <w:bCs/>
          <w:rtl/>
        </w:rPr>
        <w:t xml:space="preserve"> ليشير إلى العقدة الأخيرة في </w:t>
      </w:r>
      <w:r w:rsidRPr="0032296C">
        <w:rPr>
          <w:rFonts w:ascii="Times New Roman" w:eastAsia="Times New Roman" w:hAnsi="Times New Roman" w:cs="Times New Roman"/>
          <w:b/>
          <w:bCs/>
        </w:rPr>
        <w:t>L</w:t>
      </w:r>
      <w:r w:rsidRPr="0032296C">
        <w:rPr>
          <w:rFonts w:ascii="Times New Roman" w:eastAsia="Times New Roman" w:hAnsi="Times New Roman" w:cs="Times New Roman"/>
          <w:b/>
          <w:bCs/>
          <w:rtl/>
        </w:rPr>
        <w:t>.</w:t>
      </w:r>
    </w:p>
    <w:p w14:paraId="684A82CF" w14:textId="5368CB10" w:rsidR="00FC6F75" w:rsidRPr="0032296C" w:rsidRDefault="0032296C" w:rsidP="00FC6F75">
      <w:pPr>
        <w:rPr>
          <w:rFonts w:ascii="Times New Roman" w:eastAsia="Times New Roman" w:hAnsi="Times New Roman" w:cs="Times New Roman"/>
          <w:b/>
          <w:bCs/>
        </w:rPr>
      </w:pPr>
      <w:r>
        <w:rPr>
          <w:rFonts w:ascii="Times New Roman" w:eastAsia="Times New Roman" w:hAnsi="Times New Roman" w:cs="Times New Roman" w:hint="cs"/>
          <w:b/>
          <w:bCs/>
          <w:rtl/>
        </w:rPr>
        <w:t>3-</w:t>
      </w:r>
      <w:r w:rsidR="00FC6F75" w:rsidRPr="0032296C">
        <w:rPr>
          <w:rFonts w:ascii="Times New Roman" w:eastAsia="Times New Roman" w:hAnsi="Times New Roman" w:cs="Times New Roman"/>
          <w:b/>
          <w:bCs/>
          <w:rtl/>
        </w:rPr>
        <w:t>تحديث الحارس الذّيلي:</w:t>
      </w:r>
    </w:p>
    <w:p w14:paraId="0D894014" w14:textId="1E9DD3A7" w:rsidR="00FC6F75" w:rsidRPr="0032296C" w:rsidRDefault="00FC6F75" w:rsidP="00FC6F75">
      <w:pPr>
        <w:rPr>
          <w:rFonts w:ascii="Times New Roman" w:eastAsia="Times New Roman" w:hAnsi="Times New Roman" w:cs="Times New Roman"/>
          <w:b/>
          <w:bCs/>
        </w:rPr>
      </w:pPr>
      <w:r w:rsidRPr="0032296C">
        <w:rPr>
          <w:rFonts w:ascii="Times New Roman" w:eastAsia="Times New Roman" w:hAnsi="Times New Roman" w:cs="Times New Roman"/>
          <w:b/>
          <w:bCs/>
          <w:rtl/>
        </w:rPr>
        <w:t xml:space="preserve">استخدم الحارس الذّيلي للقائمة </w:t>
      </w:r>
      <w:r w:rsidRPr="0032296C">
        <w:rPr>
          <w:rFonts w:ascii="Times New Roman" w:eastAsia="Times New Roman" w:hAnsi="Times New Roman" w:cs="Times New Roman"/>
          <w:b/>
          <w:bCs/>
        </w:rPr>
        <w:t>M</w:t>
      </w:r>
      <w:r w:rsidRPr="0032296C">
        <w:rPr>
          <w:rFonts w:ascii="Times New Roman" w:eastAsia="Times New Roman" w:hAnsi="Times New Roman" w:cs="Times New Roman"/>
          <w:b/>
          <w:bCs/>
          <w:rtl/>
        </w:rPr>
        <w:t xml:space="preserve"> كحارس ذّيلي جديد للقائمة </w:t>
      </w:r>
      <w:r w:rsidRPr="0032296C">
        <w:rPr>
          <w:rFonts w:ascii="Times New Roman" w:eastAsia="Times New Roman" w:hAnsi="Times New Roman" w:cs="Times New Roman"/>
          <w:b/>
          <w:bCs/>
        </w:rPr>
        <w:t>L</w:t>
      </w:r>
      <w:r w:rsidR="0032296C" w:rsidRPr="0032296C">
        <w:rPr>
          <w:rFonts w:ascii="Times New Roman" w:eastAsia="Times New Roman" w:hAnsi="Times New Roman" w:cs="Times New Roman"/>
          <w:b/>
          <w:bCs/>
          <w:rtl/>
        </w:rPr>
        <w:t xml:space="preserve"> </w:t>
      </w:r>
      <w:r w:rsidRPr="0032296C">
        <w:rPr>
          <w:rFonts w:ascii="Times New Roman" w:eastAsia="Times New Roman" w:hAnsi="Times New Roman" w:cs="Times New Roman"/>
          <w:b/>
          <w:bCs/>
          <w:rtl/>
        </w:rPr>
        <w:t>′.</w:t>
      </w:r>
    </w:p>
    <w:p w14:paraId="656C02ED" w14:textId="27CD712E" w:rsidR="00FC6F75" w:rsidRPr="0032296C" w:rsidRDefault="00FC6F75" w:rsidP="00FC6F75">
      <w:pPr>
        <w:rPr>
          <w:rFonts w:ascii="Times New Roman" w:eastAsia="Times New Roman" w:hAnsi="Times New Roman" w:cs="Times New Roman"/>
          <w:b/>
          <w:bCs/>
        </w:rPr>
      </w:pPr>
      <w:r w:rsidRPr="0032296C">
        <w:rPr>
          <w:rFonts w:ascii="Times New Roman" w:eastAsia="Times New Roman" w:hAnsi="Times New Roman" w:cs="Times New Roman"/>
          <w:b/>
          <w:bCs/>
          <w:rtl/>
        </w:rPr>
        <w:t xml:space="preserve">حدّث المؤشر </w:t>
      </w:r>
      <w:r w:rsidRPr="0032296C">
        <w:rPr>
          <w:rFonts w:ascii="Times New Roman" w:eastAsia="Times New Roman" w:hAnsi="Times New Roman" w:cs="Times New Roman"/>
          <w:b/>
          <w:bCs/>
        </w:rPr>
        <w:t>prev</w:t>
      </w:r>
      <w:r w:rsidRPr="0032296C">
        <w:rPr>
          <w:rFonts w:ascii="Times New Roman" w:eastAsia="Times New Roman" w:hAnsi="Times New Roman" w:cs="Times New Roman"/>
          <w:b/>
          <w:bCs/>
          <w:rtl/>
        </w:rPr>
        <w:t xml:space="preserve"> للحارس الذّيلي الجديد ليشير إلى آخر عقدة فعلية من </w:t>
      </w:r>
      <w:r w:rsidRPr="0032296C">
        <w:rPr>
          <w:rFonts w:ascii="Times New Roman" w:eastAsia="Times New Roman" w:hAnsi="Times New Roman" w:cs="Times New Roman"/>
          <w:b/>
          <w:bCs/>
        </w:rPr>
        <w:t>L</w:t>
      </w:r>
      <w:r w:rsidRPr="0032296C">
        <w:rPr>
          <w:rFonts w:ascii="Times New Roman" w:eastAsia="Times New Roman" w:hAnsi="Times New Roman" w:cs="Times New Roman"/>
          <w:b/>
          <w:bCs/>
          <w:rtl/>
        </w:rPr>
        <w:t>.</w:t>
      </w:r>
    </w:p>
    <w:p w14:paraId="7BB918C2" w14:textId="0338BDF5" w:rsidR="00FC6F75" w:rsidRPr="0032296C" w:rsidRDefault="0032296C" w:rsidP="00FC6F75">
      <w:pPr>
        <w:rPr>
          <w:rFonts w:ascii="Times New Roman" w:eastAsia="Times New Roman" w:hAnsi="Times New Roman" w:cs="Times New Roman"/>
          <w:b/>
          <w:bCs/>
        </w:rPr>
      </w:pPr>
      <w:r>
        <w:rPr>
          <w:rFonts w:ascii="Times New Roman" w:eastAsia="Times New Roman" w:hAnsi="Times New Roman" w:cs="Times New Roman" w:hint="cs"/>
          <w:b/>
          <w:bCs/>
          <w:rtl/>
        </w:rPr>
        <w:t>4-</w:t>
      </w:r>
      <w:r w:rsidR="00FC6F75" w:rsidRPr="0032296C">
        <w:rPr>
          <w:rFonts w:ascii="Times New Roman" w:eastAsia="Times New Roman" w:hAnsi="Times New Roman" w:cs="Times New Roman"/>
          <w:b/>
          <w:bCs/>
          <w:rtl/>
        </w:rPr>
        <w:t>تحديث الحجم:</w:t>
      </w:r>
    </w:p>
    <w:p w14:paraId="06F7C271" w14:textId="7B77FE3C" w:rsidR="00FC6F75" w:rsidRPr="0032296C" w:rsidRDefault="00FC6F75" w:rsidP="00FC6F75">
      <w:pPr>
        <w:rPr>
          <w:rFonts w:ascii="Times New Roman" w:eastAsia="Times New Roman" w:hAnsi="Times New Roman" w:cs="Times New Roman"/>
          <w:b/>
          <w:bCs/>
        </w:rPr>
      </w:pPr>
      <w:r w:rsidRPr="0032296C">
        <w:rPr>
          <w:rFonts w:ascii="Times New Roman" w:eastAsia="Times New Roman" w:hAnsi="Times New Roman" w:cs="Times New Roman"/>
          <w:b/>
          <w:bCs/>
          <w:rtl/>
        </w:rPr>
        <w:t xml:space="preserve">حدّث حجم القائمة </w:t>
      </w:r>
      <w:r w:rsidRPr="0032296C">
        <w:rPr>
          <w:rFonts w:ascii="Times New Roman" w:eastAsia="Times New Roman" w:hAnsi="Times New Roman" w:cs="Times New Roman"/>
          <w:b/>
          <w:bCs/>
        </w:rPr>
        <w:t>L</w:t>
      </w:r>
      <w:r w:rsidR="0032296C" w:rsidRPr="0032296C">
        <w:rPr>
          <w:rFonts w:ascii="Times New Roman" w:eastAsia="Times New Roman" w:hAnsi="Times New Roman" w:cs="Times New Roman"/>
          <w:b/>
          <w:bCs/>
          <w:rtl/>
        </w:rPr>
        <w:t xml:space="preserve"> </w:t>
      </w:r>
      <w:r w:rsidRPr="0032296C">
        <w:rPr>
          <w:rFonts w:ascii="Times New Roman" w:eastAsia="Times New Roman" w:hAnsi="Times New Roman" w:cs="Times New Roman"/>
          <w:b/>
          <w:bCs/>
          <w:rtl/>
        </w:rPr>
        <w:t xml:space="preserve">′ ليكون مجموع حجمي القائمتين </w:t>
      </w:r>
      <w:r w:rsidRPr="0032296C">
        <w:rPr>
          <w:rFonts w:ascii="Times New Roman" w:eastAsia="Times New Roman" w:hAnsi="Times New Roman" w:cs="Times New Roman"/>
          <w:b/>
          <w:bCs/>
        </w:rPr>
        <w:t>L</w:t>
      </w:r>
      <w:r w:rsidRPr="0032296C">
        <w:rPr>
          <w:rFonts w:ascii="Times New Roman" w:eastAsia="Times New Roman" w:hAnsi="Times New Roman" w:cs="Times New Roman"/>
          <w:b/>
          <w:bCs/>
          <w:rtl/>
        </w:rPr>
        <w:t xml:space="preserve"> و </w:t>
      </w:r>
      <w:r w:rsidRPr="0032296C">
        <w:rPr>
          <w:rFonts w:ascii="Times New Roman" w:eastAsia="Times New Roman" w:hAnsi="Times New Roman" w:cs="Times New Roman"/>
          <w:b/>
          <w:bCs/>
        </w:rPr>
        <w:t>M</w:t>
      </w:r>
      <w:r w:rsidRPr="0032296C">
        <w:rPr>
          <w:rFonts w:ascii="Times New Roman" w:eastAsia="Times New Roman" w:hAnsi="Times New Roman" w:cs="Times New Roman"/>
          <w:b/>
          <w:bCs/>
          <w:rtl/>
        </w:rPr>
        <w:t>.</w:t>
      </w:r>
    </w:p>
    <w:p w14:paraId="69EB152E" w14:textId="3DFB7D58" w:rsidR="00FC6F75" w:rsidRPr="0032296C" w:rsidRDefault="0032296C" w:rsidP="00FC6F75">
      <w:pPr>
        <w:rPr>
          <w:rFonts w:ascii="Times New Roman" w:eastAsia="Times New Roman" w:hAnsi="Times New Roman" w:cs="Times New Roman"/>
          <w:b/>
          <w:bCs/>
        </w:rPr>
      </w:pPr>
      <w:r>
        <w:rPr>
          <w:rFonts w:ascii="Times New Roman" w:eastAsia="Times New Roman" w:hAnsi="Times New Roman" w:cs="Times New Roman" w:hint="cs"/>
          <w:b/>
          <w:bCs/>
          <w:rtl/>
        </w:rPr>
        <w:t>5-</w:t>
      </w:r>
      <w:r w:rsidR="00FC6F75" w:rsidRPr="0032296C">
        <w:rPr>
          <w:rFonts w:ascii="Times New Roman" w:eastAsia="Times New Roman" w:hAnsi="Times New Roman" w:cs="Times New Roman"/>
          <w:b/>
          <w:bCs/>
          <w:rtl/>
        </w:rPr>
        <w:t xml:space="preserve">إعادة التهيئة للقائمة </w:t>
      </w:r>
      <w:r w:rsidR="00FC6F75" w:rsidRPr="0032296C">
        <w:rPr>
          <w:rFonts w:ascii="Times New Roman" w:eastAsia="Times New Roman" w:hAnsi="Times New Roman" w:cs="Times New Roman"/>
          <w:b/>
          <w:bCs/>
        </w:rPr>
        <w:t>M</w:t>
      </w:r>
      <w:r w:rsidR="00FC6F75" w:rsidRPr="0032296C">
        <w:rPr>
          <w:rFonts w:ascii="Times New Roman" w:eastAsia="Times New Roman" w:hAnsi="Times New Roman" w:cs="Times New Roman"/>
          <w:b/>
          <w:bCs/>
          <w:rtl/>
        </w:rPr>
        <w:t>:</w:t>
      </w:r>
    </w:p>
    <w:p w14:paraId="7A988563" w14:textId="3D5E1E0F" w:rsidR="00FC6F75" w:rsidRPr="0032296C" w:rsidRDefault="00FC6F75" w:rsidP="00FC6F75">
      <w:pPr>
        <w:rPr>
          <w:rFonts w:ascii="Times New Roman" w:eastAsia="Times New Roman" w:hAnsi="Times New Roman" w:cs="Times New Roman"/>
          <w:b/>
          <w:bCs/>
        </w:rPr>
      </w:pPr>
      <w:r w:rsidRPr="0032296C">
        <w:rPr>
          <w:rFonts w:ascii="Times New Roman" w:eastAsia="Times New Roman" w:hAnsi="Times New Roman" w:cs="Times New Roman"/>
          <w:b/>
          <w:bCs/>
          <w:rtl/>
        </w:rPr>
        <w:t xml:space="preserve">أعد الحارس الرأسي والذّيلي للقائمة </w:t>
      </w:r>
      <w:r w:rsidRPr="0032296C">
        <w:rPr>
          <w:rFonts w:ascii="Times New Roman" w:eastAsia="Times New Roman" w:hAnsi="Times New Roman" w:cs="Times New Roman"/>
          <w:b/>
          <w:bCs/>
        </w:rPr>
        <w:t>M</w:t>
      </w:r>
      <w:r w:rsidRPr="0032296C">
        <w:rPr>
          <w:rFonts w:ascii="Times New Roman" w:eastAsia="Times New Roman" w:hAnsi="Times New Roman" w:cs="Times New Roman"/>
          <w:b/>
          <w:bCs/>
          <w:rtl/>
        </w:rPr>
        <w:t xml:space="preserve"> لتصبح فارغة (تحتوي فقط على الحارسين).</w:t>
      </w:r>
    </w:p>
    <w:p w14:paraId="48421496" w14:textId="68D7EAD4" w:rsidR="00FC6F75" w:rsidRPr="0032296C" w:rsidRDefault="0032296C" w:rsidP="00FC6F75">
      <w:pPr>
        <w:rPr>
          <w:rFonts w:ascii="Times New Roman" w:eastAsia="Times New Roman" w:hAnsi="Times New Roman" w:cs="Times New Roman"/>
          <w:b/>
          <w:bCs/>
        </w:rPr>
      </w:pPr>
      <w:r>
        <w:rPr>
          <w:rFonts w:ascii="Times New Roman" w:eastAsia="Times New Roman" w:hAnsi="Times New Roman" w:cs="Times New Roman" w:hint="cs"/>
          <w:b/>
          <w:bCs/>
          <w:rtl/>
        </w:rPr>
        <w:t>6-</w:t>
      </w:r>
      <w:r w:rsidR="00FC6F75" w:rsidRPr="0032296C">
        <w:rPr>
          <w:rFonts w:ascii="Times New Roman" w:eastAsia="Times New Roman" w:hAnsi="Times New Roman" w:cs="Times New Roman"/>
          <w:b/>
          <w:bCs/>
          <w:rtl/>
        </w:rPr>
        <w:t xml:space="preserve">إرجاع القائمة </w:t>
      </w:r>
      <w:r w:rsidR="00FC6F75" w:rsidRPr="0032296C">
        <w:rPr>
          <w:rFonts w:ascii="Times New Roman" w:eastAsia="Times New Roman" w:hAnsi="Times New Roman" w:cs="Times New Roman"/>
          <w:b/>
          <w:bCs/>
        </w:rPr>
        <w:t>L</w:t>
      </w:r>
      <w:r w:rsidRPr="0032296C">
        <w:rPr>
          <w:rFonts w:ascii="Times New Roman" w:eastAsia="Times New Roman" w:hAnsi="Times New Roman" w:cs="Times New Roman"/>
          <w:b/>
          <w:bCs/>
          <w:rtl/>
        </w:rPr>
        <w:t xml:space="preserve"> </w:t>
      </w:r>
      <w:r w:rsidR="00FC6F75" w:rsidRPr="0032296C">
        <w:rPr>
          <w:rFonts w:ascii="Times New Roman" w:eastAsia="Times New Roman" w:hAnsi="Times New Roman" w:cs="Times New Roman"/>
          <w:b/>
          <w:bCs/>
          <w:rtl/>
        </w:rPr>
        <w:t>′:</w:t>
      </w:r>
    </w:p>
    <w:p w14:paraId="2A1C8E71" w14:textId="0C46F988" w:rsidR="00FC6F75" w:rsidRPr="00FC6F75" w:rsidRDefault="00FC6F75" w:rsidP="00FC6F75">
      <w:pPr>
        <w:rPr>
          <w:rFonts w:ascii="Times New Roman" w:eastAsia="Times New Roman" w:hAnsi="Times New Roman" w:cs="Times New Roman"/>
          <w:b/>
          <w:bCs/>
          <w:sz w:val="27"/>
          <w:szCs w:val="27"/>
        </w:rPr>
      </w:pPr>
      <w:r w:rsidRPr="0032296C">
        <w:rPr>
          <w:rFonts w:ascii="Times New Roman" w:eastAsia="Times New Roman" w:hAnsi="Times New Roman" w:cs="Times New Roman"/>
          <w:b/>
          <w:bCs/>
          <w:rtl/>
        </w:rPr>
        <w:t xml:space="preserve">القائمة الناتجة هي </w:t>
      </w:r>
      <w:r w:rsidRPr="0032296C">
        <w:rPr>
          <w:rFonts w:ascii="Times New Roman" w:eastAsia="Times New Roman" w:hAnsi="Times New Roman" w:cs="Times New Roman"/>
          <w:b/>
          <w:bCs/>
        </w:rPr>
        <w:t>L</w:t>
      </w:r>
      <w:r w:rsidRPr="0032296C">
        <w:rPr>
          <w:rFonts w:ascii="Times New Roman" w:eastAsia="Times New Roman" w:hAnsi="Times New Roman" w:cs="Times New Roman"/>
          <w:b/>
          <w:bCs/>
          <w:rtl/>
        </w:rPr>
        <w:t xml:space="preserve"> بعد التحديث</w:t>
      </w:r>
      <w:r w:rsidRPr="00FC6F75">
        <w:rPr>
          <w:rFonts w:ascii="Times New Roman" w:eastAsia="Times New Roman" w:hAnsi="Times New Roman" w:cs="Times New Roman"/>
          <w:b/>
          <w:bCs/>
          <w:sz w:val="27"/>
          <w:szCs w:val="27"/>
          <w:rtl/>
        </w:rPr>
        <w:t>.</w:t>
      </w:r>
    </w:p>
    <w:p w14:paraId="61BC0548" w14:textId="77777777" w:rsidR="00CD7A5B" w:rsidRPr="00FC6F75" w:rsidRDefault="00CD7A5B">
      <w:pPr>
        <w:rPr>
          <w:rFonts w:hint="cs"/>
          <w:lang w:bidi="ar-YE"/>
        </w:rPr>
      </w:pPr>
    </w:p>
    <w:sectPr w:rsidR="00CD7A5B" w:rsidRPr="00FC6F75" w:rsidSect="00FC2851">
      <w:pgSz w:w="11906" w:h="16838"/>
      <w:pgMar w:top="1440" w:right="1800" w:bottom="1440" w:left="1800" w:header="708" w:footer="708" w:gutter="0"/>
      <w:pgBorders w:offsetFrom="page">
        <w:top w:val="double" w:sz="4" w:space="24" w:color="2F5496" w:themeColor="accent1" w:themeShade="BF"/>
        <w:left w:val="double" w:sz="4" w:space="24" w:color="2F5496" w:themeColor="accent1" w:themeShade="BF"/>
        <w:bottom w:val="double" w:sz="4" w:space="24" w:color="2F5496" w:themeColor="accent1" w:themeShade="BF"/>
        <w:right w:val="double" w:sz="4" w:space="24" w:color="2F5496" w:themeColor="accent1" w:themeShade="BF"/>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32F1"/>
    <w:multiLevelType w:val="multilevel"/>
    <w:tmpl w:val="18D0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56C57"/>
    <w:multiLevelType w:val="multilevel"/>
    <w:tmpl w:val="4E0E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766E9"/>
    <w:multiLevelType w:val="multilevel"/>
    <w:tmpl w:val="ACEC4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84E7E"/>
    <w:multiLevelType w:val="multilevel"/>
    <w:tmpl w:val="03809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42072"/>
    <w:multiLevelType w:val="multilevel"/>
    <w:tmpl w:val="EB1E9E2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3F2A13"/>
    <w:multiLevelType w:val="multilevel"/>
    <w:tmpl w:val="A416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43EBE"/>
    <w:multiLevelType w:val="multilevel"/>
    <w:tmpl w:val="8B469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1"/>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F5"/>
    <w:rsid w:val="00053878"/>
    <w:rsid w:val="0032296C"/>
    <w:rsid w:val="003F70DC"/>
    <w:rsid w:val="00806E22"/>
    <w:rsid w:val="009B06F5"/>
    <w:rsid w:val="00CD7A5B"/>
    <w:rsid w:val="00FC2851"/>
    <w:rsid w:val="00FC6F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6D9C"/>
  <w15:chartTrackingRefBased/>
  <w15:docId w15:val="{294A5200-E846-4018-B5A5-320EBD0E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2851"/>
    <w:pPr>
      <w:bidi/>
    </w:pPr>
  </w:style>
  <w:style w:type="paragraph" w:styleId="3">
    <w:name w:val="heading 3"/>
    <w:basedOn w:val="a"/>
    <w:link w:val="3Char"/>
    <w:uiPriority w:val="9"/>
    <w:qFormat/>
    <w:rsid w:val="00FC6F7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FC6F75"/>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C285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C2851"/>
    <w:rPr>
      <w:b/>
      <w:bCs/>
    </w:rPr>
  </w:style>
  <w:style w:type="character" w:styleId="HTMLCode">
    <w:name w:val="HTML Code"/>
    <w:basedOn w:val="a0"/>
    <w:uiPriority w:val="99"/>
    <w:semiHidden/>
    <w:unhideWhenUsed/>
    <w:rsid w:val="00FC2851"/>
    <w:rPr>
      <w:rFonts w:ascii="Courier New" w:eastAsia="Times New Roman" w:hAnsi="Courier New" w:cs="Courier New"/>
      <w:sz w:val="20"/>
      <w:szCs w:val="20"/>
    </w:rPr>
  </w:style>
  <w:style w:type="character" w:customStyle="1" w:styleId="3Char">
    <w:name w:val="عنوان 3 Char"/>
    <w:basedOn w:val="a0"/>
    <w:link w:val="3"/>
    <w:uiPriority w:val="9"/>
    <w:rsid w:val="00FC6F75"/>
    <w:rPr>
      <w:rFonts w:ascii="Times New Roman" w:eastAsia="Times New Roman" w:hAnsi="Times New Roman" w:cs="Times New Roman"/>
      <w:b/>
      <w:bCs/>
      <w:sz w:val="27"/>
      <w:szCs w:val="27"/>
    </w:rPr>
  </w:style>
  <w:style w:type="character" w:customStyle="1" w:styleId="4Char">
    <w:name w:val="عنوان 4 Char"/>
    <w:basedOn w:val="a0"/>
    <w:link w:val="4"/>
    <w:uiPriority w:val="9"/>
    <w:rsid w:val="00FC6F75"/>
    <w:rPr>
      <w:rFonts w:ascii="Times New Roman" w:eastAsia="Times New Roman" w:hAnsi="Times New Roman" w:cs="Times New Roman"/>
      <w:b/>
      <w:bCs/>
      <w:sz w:val="24"/>
      <w:szCs w:val="24"/>
    </w:rPr>
  </w:style>
  <w:style w:type="character" w:customStyle="1" w:styleId="katex-mathml">
    <w:name w:val="katex-mathml"/>
    <w:basedOn w:val="a0"/>
    <w:rsid w:val="00FC6F75"/>
  </w:style>
  <w:style w:type="character" w:customStyle="1" w:styleId="mord">
    <w:name w:val="mord"/>
    <w:basedOn w:val="a0"/>
    <w:rsid w:val="00FC6F75"/>
  </w:style>
  <w:style w:type="paragraph" w:styleId="a5">
    <w:name w:val="List Paragraph"/>
    <w:basedOn w:val="a"/>
    <w:uiPriority w:val="34"/>
    <w:qFormat/>
    <w:rsid w:val="00322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7468">
      <w:bodyDiv w:val="1"/>
      <w:marLeft w:val="0"/>
      <w:marRight w:val="0"/>
      <w:marTop w:val="0"/>
      <w:marBottom w:val="0"/>
      <w:divBdr>
        <w:top w:val="none" w:sz="0" w:space="0" w:color="auto"/>
        <w:left w:val="none" w:sz="0" w:space="0" w:color="auto"/>
        <w:bottom w:val="none" w:sz="0" w:space="0" w:color="auto"/>
        <w:right w:val="none" w:sz="0" w:space="0" w:color="auto"/>
      </w:divBdr>
    </w:div>
    <w:div w:id="174074217">
      <w:bodyDiv w:val="1"/>
      <w:marLeft w:val="0"/>
      <w:marRight w:val="0"/>
      <w:marTop w:val="0"/>
      <w:marBottom w:val="0"/>
      <w:divBdr>
        <w:top w:val="none" w:sz="0" w:space="0" w:color="auto"/>
        <w:left w:val="none" w:sz="0" w:space="0" w:color="auto"/>
        <w:bottom w:val="none" w:sz="0" w:space="0" w:color="auto"/>
        <w:right w:val="none" w:sz="0" w:space="0" w:color="auto"/>
      </w:divBdr>
    </w:div>
    <w:div w:id="244195667">
      <w:bodyDiv w:val="1"/>
      <w:marLeft w:val="0"/>
      <w:marRight w:val="0"/>
      <w:marTop w:val="0"/>
      <w:marBottom w:val="0"/>
      <w:divBdr>
        <w:top w:val="none" w:sz="0" w:space="0" w:color="auto"/>
        <w:left w:val="none" w:sz="0" w:space="0" w:color="auto"/>
        <w:bottom w:val="none" w:sz="0" w:space="0" w:color="auto"/>
        <w:right w:val="none" w:sz="0" w:space="0" w:color="auto"/>
      </w:divBdr>
      <w:divsChild>
        <w:div w:id="1265112027">
          <w:marLeft w:val="0"/>
          <w:marRight w:val="0"/>
          <w:marTop w:val="0"/>
          <w:marBottom w:val="0"/>
          <w:divBdr>
            <w:top w:val="none" w:sz="0" w:space="0" w:color="auto"/>
            <w:left w:val="none" w:sz="0" w:space="0" w:color="auto"/>
            <w:bottom w:val="none" w:sz="0" w:space="0" w:color="auto"/>
            <w:right w:val="none" w:sz="0" w:space="0" w:color="auto"/>
          </w:divBdr>
          <w:divsChild>
            <w:div w:id="716007316">
              <w:marLeft w:val="0"/>
              <w:marRight w:val="0"/>
              <w:marTop w:val="0"/>
              <w:marBottom w:val="0"/>
              <w:divBdr>
                <w:top w:val="none" w:sz="0" w:space="0" w:color="auto"/>
                <w:left w:val="none" w:sz="0" w:space="0" w:color="auto"/>
                <w:bottom w:val="none" w:sz="0" w:space="0" w:color="auto"/>
                <w:right w:val="none" w:sz="0" w:space="0" w:color="auto"/>
              </w:divBdr>
              <w:divsChild>
                <w:div w:id="1656644436">
                  <w:marLeft w:val="0"/>
                  <w:marRight w:val="0"/>
                  <w:marTop w:val="0"/>
                  <w:marBottom w:val="0"/>
                  <w:divBdr>
                    <w:top w:val="none" w:sz="0" w:space="0" w:color="auto"/>
                    <w:left w:val="none" w:sz="0" w:space="0" w:color="auto"/>
                    <w:bottom w:val="none" w:sz="0" w:space="0" w:color="auto"/>
                    <w:right w:val="none" w:sz="0" w:space="0" w:color="auto"/>
                  </w:divBdr>
                  <w:divsChild>
                    <w:div w:id="1389039519">
                      <w:marLeft w:val="0"/>
                      <w:marRight w:val="0"/>
                      <w:marTop w:val="0"/>
                      <w:marBottom w:val="0"/>
                      <w:divBdr>
                        <w:top w:val="none" w:sz="0" w:space="0" w:color="auto"/>
                        <w:left w:val="none" w:sz="0" w:space="0" w:color="auto"/>
                        <w:bottom w:val="none" w:sz="0" w:space="0" w:color="auto"/>
                        <w:right w:val="none" w:sz="0" w:space="0" w:color="auto"/>
                      </w:divBdr>
                      <w:divsChild>
                        <w:div w:id="6699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4823">
          <w:marLeft w:val="0"/>
          <w:marRight w:val="0"/>
          <w:marTop w:val="0"/>
          <w:marBottom w:val="0"/>
          <w:divBdr>
            <w:top w:val="none" w:sz="0" w:space="0" w:color="auto"/>
            <w:left w:val="none" w:sz="0" w:space="0" w:color="auto"/>
            <w:bottom w:val="none" w:sz="0" w:space="0" w:color="auto"/>
            <w:right w:val="none" w:sz="0" w:space="0" w:color="auto"/>
          </w:divBdr>
          <w:divsChild>
            <w:div w:id="994990143">
              <w:marLeft w:val="0"/>
              <w:marRight w:val="0"/>
              <w:marTop w:val="0"/>
              <w:marBottom w:val="0"/>
              <w:divBdr>
                <w:top w:val="none" w:sz="0" w:space="0" w:color="auto"/>
                <w:left w:val="none" w:sz="0" w:space="0" w:color="auto"/>
                <w:bottom w:val="none" w:sz="0" w:space="0" w:color="auto"/>
                <w:right w:val="none" w:sz="0" w:space="0" w:color="auto"/>
              </w:divBdr>
              <w:divsChild>
                <w:div w:id="615714545">
                  <w:marLeft w:val="0"/>
                  <w:marRight w:val="0"/>
                  <w:marTop w:val="0"/>
                  <w:marBottom w:val="0"/>
                  <w:divBdr>
                    <w:top w:val="none" w:sz="0" w:space="0" w:color="auto"/>
                    <w:left w:val="none" w:sz="0" w:space="0" w:color="auto"/>
                    <w:bottom w:val="none" w:sz="0" w:space="0" w:color="auto"/>
                    <w:right w:val="none" w:sz="0" w:space="0" w:color="auto"/>
                  </w:divBdr>
                  <w:divsChild>
                    <w:div w:id="1048532295">
                      <w:marLeft w:val="0"/>
                      <w:marRight w:val="0"/>
                      <w:marTop w:val="0"/>
                      <w:marBottom w:val="0"/>
                      <w:divBdr>
                        <w:top w:val="none" w:sz="0" w:space="0" w:color="auto"/>
                        <w:left w:val="none" w:sz="0" w:space="0" w:color="auto"/>
                        <w:bottom w:val="none" w:sz="0" w:space="0" w:color="auto"/>
                        <w:right w:val="none" w:sz="0" w:space="0" w:color="auto"/>
                      </w:divBdr>
                      <w:divsChild>
                        <w:div w:id="172652150">
                          <w:marLeft w:val="0"/>
                          <w:marRight w:val="0"/>
                          <w:marTop w:val="0"/>
                          <w:marBottom w:val="0"/>
                          <w:divBdr>
                            <w:top w:val="none" w:sz="0" w:space="0" w:color="auto"/>
                            <w:left w:val="none" w:sz="0" w:space="0" w:color="auto"/>
                            <w:bottom w:val="none" w:sz="0" w:space="0" w:color="auto"/>
                            <w:right w:val="none" w:sz="0" w:space="0" w:color="auto"/>
                          </w:divBdr>
                          <w:divsChild>
                            <w:div w:id="4872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054457">
      <w:bodyDiv w:val="1"/>
      <w:marLeft w:val="0"/>
      <w:marRight w:val="0"/>
      <w:marTop w:val="0"/>
      <w:marBottom w:val="0"/>
      <w:divBdr>
        <w:top w:val="none" w:sz="0" w:space="0" w:color="auto"/>
        <w:left w:val="none" w:sz="0" w:space="0" w:color="auto"/>
        <w:bottom w:val="none" w:sz="0" w:space="0" w:color="auto"/>
        <w:right w:val="none" w:sz="0" w:space="0" w:color="auto"/>
      </w:divBdr>
    </w:div>
    <w:div w:id="1475487434">
      <w:bodyDiv w:val="1"/>
      <w:marLeft w:val="0"/>
      <w:marRight w:val="0"/>
      <w:marTop w:val="0"/>
      <w:marBottom w:val="0"/>
      <w:divBdr>
        <w:top w:val="none" w:sz="0" w:space="0" w:color="auto"/>
        <w:left w:val="none" w:sz="0" w:space="0" w:color="auto"/>
        <w:bottom w:val="none" w:sz="0" w:space="0" w:color="auto"/>
        <w:right w:val="none" w:sz="0" w:space="0" w:color="auto"/>
      </w:divBdr>
    </w:div>
    <w:div w:id="1805585453">
      <w:bodyDiv w:val="1"/>
      <w:marLeft w:val="0"/>
      <w:marRight w:val="0"/>
      <w:marTop w:val="0"/>
      <w:marBottom w:val="0"/>
      <w:divBdr>
        <w:top w:val="none" w:sz="0" w:space="0" w:color="auto"/>
        <w:left w:val="none" w:sz="0" w:space="0" w:color="auto"/>
        <w:bottom w:val="none" w:sz="0" w:space="0" w:color="auto"/>
        <w:right w:val="none" w:sz="0" w:space="0" w:color="auto"/>
      </w:divBdr>
    </w:div>
    <w:div w:id="1935085852">
      <w:bodyDiv w:val="1"/>
      <w:marLeft w:val="0"/>
      <w:marRight w:val="0"/>
      <w:marTop w:val="0"/>
      <w:marBottom w:val="0"/>
      <w:divBdr>
        <w:top w:val="none" w:sz="0" w:space="0" w:color="auto"/>
        <w:left w:val="none" w:sz="0" w:space="0" w:color="auto"/>
        <w:bottom w:val="none" w:sz="0" w:space="0" w:color="auto"/>
        <w:right w:val="none" w:sz="0" w:space="0" w:color="auto"/>
      </w:divBdr>
    </w:div>
    <w:div w:id="2031880335">
      <w:bodyDiv w:val="1"/>
      <w:marLeft w:val="0"/>
      <w:marRight w:val="0"/>
      <w:marTop w:val="0"/>
      <w:marBottom w:val="0"/>
      <w:divBdr>
        <w:top w:val="none" w:sz="0" w:space="0" w:color="auto"/>
        <w:left w:val="none" w:sz="0" w:space="0" w:color="auto"/>
        <w:bottom w:val="none" w:sz="0" w:space="0" w:color="auto"/>
        <w:right w:val="none" w:sz="0" w:space="0" w:color="auto"/>
      </w:divBdr>
    </w:div>
    <w:div w:id="2092923325">
      <w:bodyDiv w:val="1"/>
      <w:marLeft w:val="0"/>
      <w:marRight w:val="0"/>
      <w:marTop w:val="0"/>
      <w:marBottom w:val="0"/>
      <w:divBdr>
        <w:top w:val="none" w:sz="0" w:space="0" w:color="auto"/>
        <w:left w:val="none" w:sz="0" w:space="0" w:color="auto"/>
        <w:bottom w:val="none" w:sz="0" w:space="0" w:color="auto"/>
        <w:right w:val="none" w:sz="0" w:space="0" w:color="auto"/>
      </w:divBdr>
      <w:divsChild>
        <w:div w:id="1312518410">
          <w:marLeft w:val="0"/>
          <w:marRight w:val="0"/>
          <w:marTop w:val="0"/>
          <w:marBottom w:val="0"/>
          <w:divBdr>
            <w:top w:val="none" w:sz="0" w:space="0" w:color="auto"/>
            <w:left w:val="none" w:sz="0" w:space="0" w:color="auto"/>
            <w:bottom w:val="none" w:sz="0" w:space="0" w:color="auto"/>
            <w:right w:val="none" w:sz="0" w:space="0" w:color="auto"/>
          </w:divBdr>
          <w:divsChild>
            <w:div w:id="51740306">
              <w:marLeft w:val="0"/>
              <w:marRight w:val="0"/>
              <w:marTop w:val="0"/>
              <w:marBottom w:val="0"/>
              <w:divBdr>
                <w:top w:val="none" w:sz="0" w:space="0" w:color="auto"/>
                <w:left w:val="none" w:sz="0" w:space="0" w:color="auto"/>
                <w:bottom w:val="none" w:sz="0" w:space="0" w:color="auto"/>
                <w:right w:val="none" w:sz="0" w:space="0" w:color="auto"/>
              </w:divBdr>
              <w:divsChild>
                <w:div w:id="544294800">
                  <w:marLeft w:val="0"/>
                  <w:marRight w:val="0"/>
                  <w:marTop w:val="0"/>
                  <w:marBottom w:val="0"/>
                  <w:divBdr>
                    <w:top w:val="none" w:sz="0" w:space="0" w:color="auto"/>
                    <w:left w:val="none" w:sz="0" w:space="0" w:color="auto"/>
                    <w:bottom w:val="none" w:sz="0" w:space="0" w:color="auto"/>
                    <w:right w:val="none" w:sz="0" w:space="0" w:color="auto"/>
                  </w:divBdr>
                  <w:divsChild>
                    <w:div w:id="1168053991">
                      <w:marLeft w:val="0"/>
                      <w:marRight w:val="0"/>
                      <w:marTop w:val="0"/>
                      <w:marBottom w:val="0"/>
                      <w:divBdr>
                        <w:top w:val="none" w:sz="0" w:space="0" w:color="auto"/>
                        <w:left w:val="none" w:sz="0" w:space="0" w:color="auto"/>
                        <w:bottom w:val="none" w:sz="0" w:space="0" w:color="auto"/>
                        <w:right w:val="none" w:sz="0" w:space="0" w:color="auto"/>
                      </w:divBdr>
                      <w:divsChild>
                        <w:div w:id="8918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909855">
          <w:marLeft w:val="0"/>
          <w:marRight w:val="0"/>
          <w:marTop w:val="0"/>
          <w:marBottom w:val="0"/>
          <w:divBdr>
            <w:top w:val="none" w:sz="0" w:space="0" w:color="auto"/>
            <w:left w:val="none" w:sz="0" w:space="0" w:color="auto"/>
            <w:bottom w:val="none" w:sz="0" w:space="0" w:color="auto"/>
            <w:right w:val="none" w:sz="0" w:space="0" w:color="auto"/>
          </w:divBdr>
          <w:divsChild>
            <w:div w:id="540242977">
              <w:marLeft w:val="0"/>
              <w:marRight w:val="0"/>
              <w:marTop w:val="0"/>
              <w:marBottom w:val="0"/>
              <w:divBdr>
                <w:top w:val="none" w:sz="0" w:space="0" w:color="auto"/>
                <w:left w:val="none" w:sz="0" w:space="0" w:color="auto"/>
                <w:bottom w:val="none" w:sz="0" w:space="0" w:color="auto"/>
                <w:right w:val="none" w:sz="0" w:space="0" w:color="auto"/>
              </w:divBdr>
              <w:divsChild>
                <w:div w:id="390544065">
                  <w:marLeft w:val="0"/>
                  <w:marRight w:val="0"/>
                  <w:marTop w:val="0"/>
                  <w:marBottom w:val="0"/>
                  <w:divBdr>
                    <w:top w:val="none" w:sz="0" w:space="0" w:color="auto"/>
                    <w:left w:val="none" w:sz="0" w:space="0" w:color="auto"/>
                    <w:bottom w:val="none" w:sz="0" w:space="0" w:color="auto"/>
                    <w:right w:val="none" w:sz="0" w:space="0" w:color="auto"/>
                  </w:divBdr>
                  <w:divsChild>
                    <w:div w:id="570308309">
                      <w:marLeft w:val="0"/>
                      <w:marRight w:val="0"/>
                      <w:marTop w:val="0"/>
                      <w:marBottom w:val="0"/>
                      <w:divBdr>
                        <w:top w:val="none" w:sz="0" w:space="0" w:color="auto"/>
                        <w:left w:val="none" w:sz="0" w:space="0" w:color="auto"/>
                        <w:bottom w:val="none" w:sz="0" w:space="0" w:color="auto"/>
                        <w:right w:val="none" w:sz="0" w:space="0" w:color="auto"/>
                      </w:divBdr>
                      <w:divsChild>
                        <w:div w:id="746153391">
                          <w:marLeft w:val="0"/>
                          <w:marRight w:val="0"/>
                          <w:marTop w:val="0"/>
                          <w:marBottom w:val="0"/>
                          <w:divBdr>
                            <w:top w:val="none" w:sz="0" w:space="0" w:color="auto"/>
                            <w:left w:val="none" w:sz="0" w:space="0" w:color="auto"/>
                            <w:bottom w:val="none" w:sz="0" w:space="0" w:color="auto"/>
                            <w:right w:val="none" w:sz="0" w:space="0" w:color="auto"/>
                          </w:divBdr>
                          <w:divsChild>
                            <w:div w:id="650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331</Words>
  <Characters>1892</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2024-12-31T17:45:00Z</dcterms:created>
  <dcterms:modified xsi:type="dcterms:W3CDTF">2024-12-31T19:59:00Z</dcterms:modified>
</cp:coreProperties>
</file>