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E78B4" w14:textId="5B549F99" w:rsidR="008165A5" w:rsidRPr="008165A5" w:rsidRDefault="008165A5" w:rsidP="008165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5A5">
        <w:rPr>
          <w:rFonts w:ascii="Times New Roman" w:hAnsi="Times New Roman" w:cs="Times New Roman"/>
          <w:b/>
          <w:bCs/>
          <w:sz w:val="24"/>
          <w:szCs w:val="24"/>
        </w:rPr>
        <w:t>MAKALAH</w:t>
      </w:r>
    </w:p>
    <w:p w14:paraId="5018C551" w14:textId="5618386A" w:rsidR="008165A5" w:rsidRPr="008165A5" w:rsidRDefault="008165A5" w:rsidP="008165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5A5">
        <w:rPr>
          <w:rFonts w:ascii="Times New Roman" w:hAnsi="Times New Roman" w:cs="Times New Roman"/>
          <w:b/>
          <w:bCs/>
          <w:sz w:val="24"/>
          <w:szCs w:val="24"/>
        </w:rPr>
        <w:t>TEORI MICROSERVICES</w:t>
      </w:r>
    </w:p>
    <w:p w14:paraId="615691C9" w14:textId="5DCCE241" w:rsidR="008165A5" w:rsidRPr="008165A5" w:rsidRDefault="008165A5" w:rsidP="008165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5A5">
        <w:rPr>
          <w:rFonts w:ascii="Times New Roman" w:hAnsi="Times New Roman" w:cs="Times New Roman"/>
          <w:b/>
          <w:bCs/>
          <w:sz w:val="24"/>
          <w:szCs w:val="24"/>
        </w:rPr>
        <w:t>“KEAMANAN DALAM MICROSERVICES”</w:t>
      </w:r>
    </w:p>
    <w:p w14:paraId="5123BDC3" w14:textId="77777777" w:rsidR="008165A5" w:rsidRPr="008165A5" w:rsidRDefault="008165A5" w:rsidP="008165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5A5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B35FD75" wp14:editId="11495383">
            <wp:extent cx="2314680" cy="2263697"/>
            <wp:effectExtent l="0" t="0" r="0" b="3810"/>
            <wp:docPr id="36" name="Picture 1" descr="97B2CB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97B2CB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2293" cy="229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3B156" w14:textId="77777777" w:rsidR="008165A5" w:rsidRPr="008165A5" w:rsidRDefault="008165A5" w:rsidP="008165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725BB" w14:textId="77777777" w:rsidR="008165A5" w:rsidRPr="008165A5" w:rsidRDefault="008165A5" w:rsidP="008165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F4994" w14:textId="55008B07" w:rsidR="008165A5" w:rsidRPr="008165A5" w:rsidRDefault="008165A5" w:rsidP="008165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5A5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42169A04" w14:textId="77777777" w:rsidR="008165A5" w:rsidRPr="008165A5" w:rsidRDefault="008165A5" w:rsidP="008165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F70D4" w14:textId="433D0CE0" w:rsidR="008165A5" w:rsidRPr="008165A5" w:rsidRDefault="008165A5" w:rsidP="008165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5A5">
        <w:rPr>
          <w:rFonts w:ascii="Times New Roman" w:hAnsi="Times New Roman" w:cs="Times New Roman"/>
          <w:b/>
          <w:bCs/>
          <w:sz w:val="24"/>
          <w:szCs w:val="24"/>
        </w:rPr>
        <w:t>SALSA BILA PUTRI SONIA</w:t>
      </w:r>
    </w:p>
    <w:p w14:paraId="69386C00" w14:textId="77777777" w:rsidR="008165A5" w:rsidRPr="008165A5" w:rsidRDefault="008165A5" w:rsidP="008165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5A5">
        <w:rPr>
          <w:rFonts w:ascii="Times New Roman" w:hAnsi="Times New Roman" w:cs="Times New Roman"/>
          <w:b/>
          <w:bCs/>
          <w:sz w:val="24"/>
          <w:szCs w:val="24"/>
        </w:rPr>
        <w:t>2301081015</w:t>
      </w:r>
    </w:p>
    <w:p w14:paraId="349426EC" w14:textId="77777777" w:rsidR="008165A5" w:rsidRPr="008165A5" w:rsidRDefault="008165A5" w:rsidP="008165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60D4B" w14:textId="77777777" w:rsidR="008165A5" w:rsidRPr="008165A5" w:rsidRDefault="008165A5" w:rsidP="008165A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8BCC1" w14:textId="77777777" w:rsidR="008165A5" w:rsidRPr="008165A5" w:rsidRDefault="008165A5" w:rsidP="008165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5A5">
        <w:rPr>
          <w:rFonts w:ascii="Times New Roman" w:hAnsi="Times New Roman" w:cs="Times New Roman"/>
          <w:b/>
          <w:bCs/>
          <w:sz w:val="24"/>
          <w:szCs w:val="24"/>
        </w:rPr>
        <w:t>PROGRAM STUDI TEKNIK KOMPUTER</w:t>
      </w:r>
    </w:p>
    <w:p w14:paraId="124E0F09" w14:textId="77777777" w:rsidR="008165A5" w:rsidRPr="008165A5" w:rsidRDefault="008165A5" w:rsidP="008165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5A5"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14:paraId="57A3745B" w14:textId="77777777" w:rsidR="008165A5" w:rsidRPr="008165A5" w:rsidRDefault="008165A5" w:rsidP="008165A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5A5">
        <w:rPr>
          <w:rFonts w:ascii="Times New Roman" w:hAnsi="Times New Roman" w:cs="Times New Roman"/>
          <w:b/>
          <w:bCs/>
          <w:sz w:val="24"/>
          <w:szCs w:val="24"/>
        </w:rPr>
        <w:t>POLITEKNIK NEGERI PADANG</w:t>
      </w:r>
    </w:p>
    <w:p w14:paraId="34B3A7B8" w14:textId="1A209FB7" w:rsidR="008165A5" w:rsidRPr="008165A5" w:rsidRDefault="008165A5" w:rsidP="008165A5">
      <w:pPr>
        <w:suppressAutoHyphens/>
        <w:spacing w:before="120" w:after="12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5A5">
        <w:rPr>
          <w:rFonts w:ascii="Times New Roman" w:hAnsi="Times New Roman" w:cs="Times New Roman"/>
          <w:b/>
          <w:bCs/>
          <w:sz w:val="24"/>
          <w:szCs w:val="24"/>
        </w:rPr>
        <w:t>2024</w:t>
      </w:r>
      <w:r w:rsidR="002A5888">
        <w:rPr>
          <w:rFonts w:ascii="Times New Roman" w:hAnsi="Times New Roman" w:cs="Times New Roman"/>
          <w:b/>
          <w:bCs/>
          <w:sz w:val="24"/>
          <w:szCs w:val="24"/>
        </w:rPr>
        <w:t>/2025</w:t>
      </w:r>
    </w:p>
    <w:p w14:paraId="332E0DBF" w14:textId="77777777" w:rsidR="005B76FA" w:rsidRDefault="005B76FA">
      <w:pPr>
        <w:rPr>
          <w:rFonts w:ascii="Times New Roman" w:hAnsi="Times New Roman" w:cs="Times New Roman"/>
          <w:sz w:val="24"/>
          <w:szCs w:val="24"/>
        </w:rPr>
      </w:pPr>
    </w:p>
    <w:p w14:paraId="31F15FE2" w14:textId="77777777" w:rsidR="008165A5" w:rsidRDefault="008165A5">
      <w:pPr>
        <w:rPr>
          <w:rFonts w:ascii="Times New Roman" w:hAnsi="Times New Roman" w:cs="Times New Roman"/>
          <w:sz w:val="24"/>
          <w:szCs w:val="24"/>
        </w:rPr>
      </w:pPr>
    </w:p>
    <w:p w14:paraId="7B8650FF" w14:textId="77777777" w:rsidR="008165A5" w:rsidRDefault="008165A5">
      <w:pPr>
        <w:rPr>
          <w:rFonts w:ascii="Times New Roman" w:hAnsi="Times New Roman" w:cs="Times New Roman"/>
          <w:sz w:val="24"/>
          <w:szCs w:val="24"/>
        </w:rPr>
      </w:pPr>
    </w:p>
    <w:p w14:paraId="1590F11B" w14:textId="77777777" w:rsidR="008165A5" w:rsidRPr="008165A5" w:rsidRDefault="008165A5" w:rsidP="008165A5">
      <w:pPr>
        <w:pStyle w:val="ListParagraph"/>
        <w:numPr>
          <w:ilvl w:val="0"/>
          <w:numId w:val="3"/>
        </w:num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  <w:proofErr w:type="spellEnd"/>
    </w:p>
    <w:p w14:paraId="747E46F6" w14:textId="77777777" w:rsidR="008165A5" w:rsidRPr="008165A5" w:rsidRDefault="008165A5" w:rsidP="008165A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165A5">
        <w:rPr>
          <w:rFonts w:ascii="Times New Roman" w:hAnsi="Times New Roman" w:cs="Times New Roman"/>
          <w:sz w:val="24"/>
          <w:szCs w:val="24"/>
        </w:rPr>
        <w:t xml:space="preserve">Microservice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modern. Dalam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layanan-layanan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API (Application Programming Interface).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microservice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keunggulannya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>.</w:t>
      </w:r>
    </w:p>
    <w:p w14:paraId="2B754760" w14:textId="77777777" w:rsidR="008165A5" w:rsidRPr="008165A5" w:rsidRDefault="008165A5" w:rsidP="008165A5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microservice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. Jika salah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terancam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>.</w:t>
      </w:r>
    </w:p>
    <w:p w14:paraId="4D3FF907" w14:textId="77777777" w:rsidR="008165A5" w:rsidRPr="008165A5" w:rsidRDefault="008165A5" w:rsidP="008165A5">
      <w:pPr>
        <w:pStyle w:val="ListParagraph"/>
        <w:numPr>
          <w:ilvl w:val="0"/>
          <w:numId w:val="3"/>
        </w:numPr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Ancaman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Microservice</w:t>
      </w:r>
    </w:p>
    <w:p w14:paraId="2A416280" w14:textId="77777777" w:rsidR="008165A5" w:rsidRPr="008165A5" w:rsidRDefault="008165A5" w:rsidP="008165A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165A5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microservice,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>:</w:t>
      </w:r>
    </w:p>
    <w:p w14:paraId="296CA3FD" w14:textId="77777777" w:rsidR="008165A5" w:rsidRPr="008165A5" w:rsidRDefault="008165A5" w:rsidP="008165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pada API</w:t>
      </w:r>
      <w:r w:rsidRPr="008165A5">
        <w:rPr>
          <w:rFonts w:ascii="Times New Roman" w:hAnsi="Times New Roman" w:cs="Times New Roman"/>
          <w:sz w:val="24"/>
          <w:szCs w:val="24"/>
        </w:rPr>
        <w:br/>
        <w:t xml:space="preserve">Microservice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. Jika API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diamankan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mengeksploitasi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>.</w:t>
      </w:r>
    </w:p>
    <w:p w14:paraId="47DBF26F" w14:textId="77777777" w:rsidR="008165A5" w:rsidRPr="008165A5" w:rsidRDefault="008165A5" w:rsidP="008165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Serangan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Internet</w:t>
      </w:r>
      <w:r w:rsidRPr="008165A5">
        <w:rPr>
          <w:rFonts w:ascii="Times New Roman" w:hAnsi="Times New Roman" w:cs="Times New Roman"/>
          <w:sz w:val="24"/>
          <w:szCs w:val="24"/>
        </w:rPr>
        <w:br/>
        <w:t xml:space="preserve">Karena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microservice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diekspos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DDoS (Distributed Denial of Service), phishing,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eksploitasi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monolitik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>.</w:t>
      </w:r>
    </w:p>
    <w:p w14:paraId="5BF057C7" w14:textId="77777777" w:rsidR="008165A5" w:rsidRPr="008165A5" w:rsidRDefault="008165A5" w:rsidP="008165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Kegagalan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Berjenjang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br/>
        <w:t xml:space="preserve">Dalam microservice,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diretas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lain juga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berjenjang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(cascading failure).</w:t>
      </w:r>
    </w:p>
    <w:p w14:paraId="2E6443C3" w14:textId="77777777" w:rsidR="008165A5" w:rsidRPr="008165A5" w:rsidRDefault="008165A5" w:rsidP="008165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Ancaman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Kontainer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Virtualisasi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br/>
        <w:t xml:space="preserve">Microservice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Docker. Jika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image yang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>.</w:t>
      </w:r>
    </w:p>
    <w:p w14:paraId="57885AD8" w14:textId="77777777" w:rsidR="008165A5" w:rsidRPr="008165A5" w:rsidRDefault="008165A5" w:rsidP="008165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Kurangnya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Otentikasi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Otorisasi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br/>
        <w:t xml:space="preserve">Jika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>.</w:t>
      </w:r>
    </w:p>
    <w:p w14:paraId="2511E37E" w14:textId="77777777" w:rsidR="008165A5" w:rsidRPr="008165A5" w:rsidRDefault="008165A5" w:rsidP="008165A5">
      <w:pPr>
        <w:pStyle w:val="ListParagraph"/>
        <w:numPr>
          <w:ilvl w:val="0"/>
          <w:numId w:val="3"/>
        </w:numPr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Strategi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Microservice</w:t>
      </w:r>
    </w:p>
    <w:p w14:paraId="3A511624" w14:textId="77777777" w:rsidR="008165A5" w:rsidRPr="008165A5" w:rsidRDefault="008165A5" w:rsidP="008165A5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16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>:</w:t>
      </w:r>
    </w:p>
    <w:p w14:paraId="53CB33DA" w14:textId="77777777" w:rsidR="008165A5" w:rsidRPr="008165A5" w:rsidRDefault="008165A5" w:rsidP="008165A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Mengamankan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API</w:t>
      </w:r>
      <w:r w:rsidRPr="008165A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microservice. Oleh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token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JSON Web Token (JWT)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OAuth 2.0. Selain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HTTPS agar data yang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>.</w:t>
      </w:r>
    </w:p>
    <w:p w14:paraId="359104B1" w14:textId="77777777" w:rsidR="008165A5" w:rsidRPr="008165A5" w:rsidRDefault="008165A5" w:rsidP="008165A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Manajemen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Identitas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dan Akses</w:t>
      </w:r>
      <w:r w:rsidRPr="008165A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(Role-Based Access Control/RBAC)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>.</w:t>
      </w:r>
    </w:p>
    <w:p w14:paraId="176DD39E" w14:textId="77777777" w:rsidR="008165A5" w:rsidRPr="008165A5" w:rsidRDefault="008165A5" w:rsidP="008165A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Protokol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Komunikasi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Aman</w:t>
      </w:r>
      <w:r w:rsidRPr="008165A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TLS (Transport Layer Security). Ini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disadap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>.</w:t>
      </w:r>
    </w:p>
    <w:p w14:paraId="6B5C1BA7" w14:textId="77777777" w:rsidR="008165A5" w:rsidRPr="008165A5" w:rsidRDefault="008165A5" w:rsidP="008165A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Pemantauan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Deteksi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Ancaman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Prometheus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ELK Stack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real-time.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>.</w:t>
      </w:r>
    </w:p>
    <w:p w14:paraId="479DCBE8" w14:textId="77777777" w:rsidR="008165A5" w:rsidRPr="008165A5" w:rsidRDefault="008165A5" w:rsidP="008165A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Isolasi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Kontainer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Kubernetes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>.</w:t>
      </w:r>
    </w:p>
    <w:p w14:paraId="0BA44F0A" w14:textId="77777777" w:rsidR="008165A5" w:rsidRPr="008165A5" w:rsidRDefault="008165A5" w:rsidP="008165A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Pembaruan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dan Patch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Berkala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framework dan library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lama.</w:t>
      </w:r>
    </w:p>
    <w:p w14:paraId="3978D83F" w14:textId="77777777" w:rsidR="008165A5" w:rsidRPr="008165A5" w:rsidRDefault="008165A5" w:rsidP="008165A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Rate Limiting</w:t>
      </w:r>
      <w:r w:rsidRPr="008165A5">
        <w:rPr>
          <w:rFonts w:ascii="Times New Roman" w:hAnsi="Times New Roman" w:cs="Times New Roman"/>
          <w:sz w:val="24"/>
          <w:szCs w:val="24"/>
        </w:rPr>
        <w:br/>
        <w:t xml:space="preserve">Rate limiting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DDoS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API.</w:t>
      </w:r>
    </w:p>
    <w:p w14:paraId="6C0CC9C4" w14:textId="77777777" w:rsidR="008165A5" w:rsidRPr="008165A5" w:rsidRDefault="008165A5" w:rsidP="008165A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65A5">
        <w:rPr>
          <w:rFonts w:ascii="Times New Roman" w:hAnsi="Times New Roman" w:cs="Times New Roman"/>
          <w:b/>
          <w:bCs/>
          <w:sz w:val="24"/>
          <w:szCs w:val="24"/>
        </w:rPr>
        <w:t>Backup dan Recovery</w:t>
      </w:r>
      <w:r w:rsidRPr="008165A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backup data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dipulihkan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>.</w:t>
      </w:r>
    </w:p>
    <w:p w14:paraId="41A55F16" w14:textId="77777777" w:rsidR="008165A5" w:rsidRPr="008165A5" w:rsidRDefault="008165A5" w:rsidP="008165A5">
      <w:pPr>
        <w:pStyle w:val="ListParagraph"/>
        <w:numPr>
          <w:ilvl w:val="0"/>
          <w:numId w:val="3"/>
        </w:numPr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Pentingnya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Keamanan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8165A5">
        <w:rPr>
          <w:rFonts w:ascii="Times New Roman" w:hAnsi="Times New Roman" w:cs="Times New Roman"/>
          <w:b/>
          <w:bCs/>
          <w:sz w:val="24"/>
          <w:szCs w:val="24"/>
        </w:rPr>
        <w:t xml:space="preserve"> Microservice</w:t>
      </w:r>
    </w:p>
    <w:p w14:paraId="003DA4A4" w14:textId="77777777" w:rsidR="008165A5" w:rsidRPr="008165A5" w:rsidRDefault="008165A5" w:rsidP="008165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. Dalam dunia digital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>.</w:t>
      </w:r>
    </w:p>
    <w:p w14:paraId="57E1CC4B" w14:textId="77777777" w:rsidR="008165A5" w:rsidRDefault="008165A5" w:rsidP="008165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165A5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diretas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downtime pada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>.</w:t>
      </w:r>
    </w:p>
    <w:p w14:paraId="0662C2E1" w14:textId="77777777" w:rsidR="008165A5" w:rsidRPr="008165A5" w:rsidRDefault="008165A5" w:rsidP="008165A5">
      <w:pPr>
        <w:rPr>
          <w:rFonts w:ascii="Times New Roman" w:hAnsi="Times New Roman" w:cs="Times New Roman"/>
          <w:sz w:val="24"/>
          <w:szCs w:val="24"/>
        </w:rPr>
      </w:pPr>
    </w:p>
    <w:p w14:paraId="0C67333D" w14:textId="77777777" w:rsidR="008165A5" w:rsidRPr="008165A5" w:rsidRDefault="008165A5" w:rsidP="008165A5">
      <w:pPr>
        <w:pStyle w:val="ListParagraph"/>
        <w:numPr>
          <w:ilvl w:val="0"/>
          <w:numId w:val="3"/>
        </w:numPr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8165A5">
        <w:rPr>
          <w:rFonts w:ascii="Times New Roman" w:hAnsi="Times New Roman" w:cs="Times New Roman"/>
          <w:b/>
          <w:bCs/>
          <w:sz w:val="24"/>
          <w:szCs w:val="24"/>
        </w:rPr>
        <w:lastRenderedPageBreak/>
        <w:t>Kesimpulan</w:t>
      </w:r>
    </w:p>
    <w:p w14:paraId="6E2572CA" w14:textId="77777777" w:rsidR="008165A5" w:rsidRPr="008165A5" w:rsidRDefault="008165A5" w:rsidP="008165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microservice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modern.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ancaman-ancaman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autentikasi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isolasi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kontainer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real-time,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diminimalkan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>.</w:t>
      </w:r>
    </w:p>
    <w:p w14:paraId="2DB1A219" w14:textId="77777777" w:rsidR="008165A5" w:rsidRDefault="008165A5" w:rsidP="008165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microservice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microservice agar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5A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165A5">
        <w:rPr>
          <w:rFonts w:ascii="Times New Roman" w:hAnsi="Times New Roman" w:cs="Times New Roman"/>
          <w:sz w:val="24"/>
          <w:szCs w:val="24"/>
        </w:rPr>
        <w:t>.</w:t>
      </w:r>
    </w:p>
    <w:p w14:paraId="3260C7E6" w14:textId="2E7B208F" w:rsidR="008D2482" w:rsidRPr="008D2482" w:rsidRDefault="008D2482" w:rsidP="008D2482">
      <w:pPr>
        <w:pStyle w:val="ListParagraph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482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6C3978E2" w14:textId="7961FBED" w:rsidR="008165A5" w:rsidRDefault="008D2482" w:rsidP="008D2482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60687">
          <w:rPr>
            <w:rStyle w:val="Hyperlink"/>
            <w:rFonts w:ascii="Times New Roman" w:hAnsi="Times New Roman" w:cs="Times New Roman"/>
            <w:sz w:val="24"/>
            <w:szCs w:val="24"/>
          </w:rPr>
          <w:t>https://csirt.kemendag.go.id/assets/panduan/Pedoman-Keamanan-Microservice-dan-API.pdf</w:t>
        </w:r>
      </w:hyperlink>
    </w:p>
    <w:p w14:paraId="4DA719D1" w14:textId="7E81485F" w:rsidR="008D2482" w:rsidRDefault="00E82404" w:rsidP="00E82404">
      <w:pPr>
        <w:jc w:val="both"/>
      </w:pPr>
      <w:hyperlink r:id="rId7" w:history="1">
        <w:r w:rsidRPr="00960687">
          <w:rPr>
            <w:rStyle w:val="Hyperlink"/>
          </w:rPr>
          <w:t>file:///C:/Users/lenovo/Downloads/1251-Article%20Text-6079-1-10-20240626.pdf</w:t>
        </w:r>
      </w:hyperlink>
    </w:p>
    <w:p w14:paraId="7356E81E" w14:textId="421DDFD8" w:rsidR="00E82404" w:rsidRDefault="00E82404" w:rsidP="00E82404">
      <w:pPr>
        <w:jc w:val="both"/>
      </w:pPr>
      <w:hyperlink r:id="rId8" w:history="1">
        <w:r w:rsidRPr="00960687">
          <w:rPr>
            <w:rStyle w:val="Hyperlink"/>
          </w:rPr>
          <w:t>http://repository.iti.ac.id/bitstream/123456789/2638/3/BAB%20I.pdf</w:t>
        </w:r>
      </w:hyperlink>
    </w:p>
    <w:p w14:paraId="7B79BBC2" w14:textId="77777777" w:rsidR="002B7089" w:rsidRDefault="002B7089" w:rsidP="00E82404">
      <w:pPr>
        <w:jc w:val="both"/>
      </w:pPr>
    </w:p>
    <w:p w14:paraId="51560384" w14:textId="77777777" w:rsidR="00E82404" w:rsidRPr="00E82404" w:rsidRDefault="00E82404" w:rsidP="00E82404">
      <w:pPr>
        <w:jc w:val="both"/>
      </w:pPr>
    </w:p>
    <w:sectPr w:rsidR="00E82404" w:rsidRPr="00E82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615C3"/>
    <w:multiLevelType w:val="multilevel"/>
    <w:tmpl w:val="1546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E1B3C"/>
    <w:multiLevelType w:val="hybridMultilevel"/>
    <w:tmpl w:val="34EA4DCA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220D4"/>
    <w:multiLevelType w:val="hybridMultilevel"/>
    <w:tmpl w:val="10C49114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529B3"/>
    <w:multiLevelType w:val="hybridMultilevel"/>
    <w:tmpl w:val="86143482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03629"/>
    <w:multiLevelType w:val="multilevel"/>
    <w:tmpl w:val="1258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5354B4"/>
    <w:multiLevelType w:val="hybridMultilevel"/>
    <w:tmpl w:val="72520C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343561">
    <w:abstractNumId w:val="0"/>
  </w:num>
  <w:num w:numId="2" w16cid:durableId="2118520266">
    <w:abstractNumId w:val="4"/>
  </w:num>
  <w:num w:numId="3" w16cid:durableId="1172256161">
    <w:abstractNumId w:val="3"/>
  </w:num>
  <w:num w:numId="4" w16cid:durableId="113788272">
    <w:abstractNumId w:val="2"/>
  </w:num>
  <w:num w:numId="5" w16cid:durableId="686103950">
    <w:abstractNumId w:val="5"/>
  </w:num>
  <w:num w:numId="6" w16cid:durableId="263420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A5"/>
    <w:rsid w:val="000559BB"/>
    <w:rsid w:val="002A5888"/>
    <w:rsid w:val="002B7089"/>
    <w:rsid w:val="0051125C"/>
    <w:rsid w:val="005120FC"/>
    <w:rsid w:val="005B76FA"/>
    <w:rsid w:val="008165A5"/>
    <w:rsid w:val="008D2482"/>
    <w:rsid w:val="00BC2ED9"/>
    <w:rsid w:val="00D64FC7"/>
    <w:rsid w:val="00E82404"/>
    <w:rsid w:val="00FD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F6CA9"/>
  <w15:chartTrackingRefBased/>
  <w15:docId w15:val="{E0F053B8-87FE-424E-AF97-FDDD27A2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5A5"/>
  </w:style>
  <w:style w:type="paragraph" w:styleId="Heading1">
    <w:name w:val="heading 1"/>
    <w:basedOn w:val="Normal"/>
    <w:next w:val="Normal"/>
    <w:link w:val="Heading1Char"/>
    <w:uiPriority w:val="9"/>
    <w:qFormat/>
    <w:rsid w:val="00816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5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5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5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5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5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5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5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5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5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5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4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59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sitory.iti.ac.id/bitstream/123456789/2638/3/BAB%20I.pdf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lenovo/Downloads/1251-Article%20Text-6079-1-10-2024062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irt.kemendag.go.id/assets/panduan/Pedoman-Keamanan-Microservice-dan-API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 Bila Putri Sonia</dc:creator>
  <cp:keywords/>
  <dc:description/>
  <cp:lastModifiedBy>Salsa Bila Putri Sonia</cp:lastModifiedBy>
  <cp:revision>5</cp:revision>
  <dcterms:created xsi:type="dcterms:W3CDTF">2025-04-08T07:22:00Z</dcterms:created>
  <dcterms:modified xsi:type="dcterms:W3CDTF">2025-04-08T08:03:00Z</dcterms:modified>
</cp:coreProperties>
</file>