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Times New Roman" w:hAnsi="Times New Roman"/>
          <w:sz w:val="24"/>
        </w:rPr>
        <w:t>DAVA DİLEKÇESİ</w:t>
      </w:r>
    </w:p>
    <w:p>
      <w:r>
        <w:rPr>
          <w:rFonts w:ascii="Times New Roman" w:hAnsi="Times New Roman"/>
          <w:sz w:val="24"/>
        </w:rPr>
        <w:t>anayasa Sayın Hakimliğine</w:t>
      </w:r>
    </w:p>
    <w:p>
      <w:r>
        <w:rPr>
          <w:rFonts w:ascii="Times New Roman" w:hAnsi="Times New Roman"/>
          <w:sz w:val="24"/>
        </w:rPr>
        <w:t>Davacı: saltuk</w:t>
      </w:r>
    </w:p>
    <w:p>
      <w:r>
        <w:rPr>
          <w:rFonts w:ascii="Times New Roman" w:hAnsi="Times New Roman"/>
          <w:sz w:val="24"/>
        </w:rPr>
        <w:t>Davalı: mlik</w:t>
      </w:r>
    </w:p>
    <w:p>
      <w:r>
        <w:rPr>
          <w:rFonts w:ascii="Times New Roman" w:hAnsi="Times New Roman"/>
          <w:sz w:val="24"/>
        </w:rPr>
        <w:t>Konu: Bosanma hakkında 1 değerinde dava</w:t>
      </w:r>
    </w:p>
    <w:p>
      <w:r>
        <w:rPr>
          <w:rFonts w:ascii="Times New Roman" w:hAnsi="Times New Roman"/>
          <w:sz w:val="24"/>
        </w:rPr>
        <w:t>Açıklamalar: Eşim ... Mlik ile evliliğimizin devamı tarafımca çekilmez hale gelmiştir. Bu nedenle boşanmak istiyorum. Evliliğimizin kısa bir özeti ve boşanma nedenlerim aşağıda açıklanmıştır.</w:t>
        <w:br/>
        <w:br/>
        <w:t>Evlilik birliğimiz ... tarihinde ...’da resmi nikah ile kurulmuştur. Bu evlilikten çocuğumuz bulunmamaktadır.  Evliliğimizin ilk yıllarında herhangi bir sorun yaşamadık. Ancak bir süre sonra eşimle aramızda  şiddetli geçimsizlik baş gösterdi.  Eşimin ...  davranışları nedeniyle evlilik birliğimiz temelden sarsılmıştır.  Bu davranışlar evliliğimizin devamına engel teşkil etmekte ve beni manevi olarak yıpratmaktadır.  Eşimle aramızdaki sorunları çözmek için defalarca konuşmaya çalıştım, ancak tüm çabalarım sonuçsuz kaldı.  Artık evliliğimizin devam etmesinin mümkün olmadığına inanıyorum ve boşanmak istiyorum.  Evlilik birliğinin temelinden sarsılmasına sebep olan olaylar ve eşimin kusurlu davranışları ilerleyen aşamalarda delillerimle birlikte sunulacaktır.</w:t>
        <w:br/>
        <w:br/>
        <w:t>Türk Medeni Kanunu'nun 166. maddesi, evlilik birliğinin temelden sarsılması halinde boşanmaya karar verileceğini hükmeder.  Yargıtay içtihatlarına göre, evlilik birliğinin temelden sarsılması, eşlerin ortak hayatı sürdürm</w:t>
      </w:r>
    </w:p>
    <w:p>
      <w:r>
        <w:rPr>
          <w:rFonts w:ascii="Times New Roman" w:hAnsi="Times New Roman"/>
          <w:sz w:val="24"/>
        </w:rPr>
        <w:t>Hukuki Sebepler: elerinin kendilerinden beklenemeyecek derecede zorlaşması anlamına gelir.  Somut olayda, eşimin ... davranışları nedeniyle evlilik birliğimizin temelden sarsıldığı açıktır.  Bu davranışlar, evliliğin devamı için gerekli olan sevgi, saygı ve güven ortamını yok etmiştir.  Benim açımdan evliliğe devam etmek manevi olarak büyük bir yük haline gelmiştir.  Eşimin kusurlu davranışları nedeniyl</w:t>
      </w:r>
    </w:p>
    <w:p>
      <w:r>
        <w:rPr>
          <w:rFonts w:ascii="Times New Roman" w:hAnsi="Times New Roman"/>
          <w:sz w:val="24"/>
        </w:rPr>
        <w:t>Deliller: ['videolar', 'mesajlar']</w:t>
      </w:r>
    </w:p>
    <w:p>
      <w:r>
        <w:rPr>
          <w:rFonts w:ascii="Times New Roman" w:hAnsi="Times New Roman"/>
          <w:sz w:val="24"/>
        </w:rPr>
        <w:t>Sonuç ve Talep: e evlilik birliğimizin çekilmez hale geldiği ve artık ortak bir hayat sürdürmenin mümkün olmadığı kanaatindeyim.</w:t>
        <w:br/>
        <w:br/>
        <w:t>Yukarıda arz ve izah edilen nedenlerle;</w:t>
        <w:br/>
        <w:br/>
        <w:t>* Eşim ... Mlik ile aramdaki evlilik birliğinin Türk Medeni Kanunu'nun 166. maddesi uyarınca temelden sarsılması nedeniyle boşanmaya,</w:t>
        <w:br/>
        <w:t>* Yargılama giderleri ve avukatlık ücretinin davalıya yükletilmesine karar verilmesini talep ederim.</w:t>
      </w:r>
    </w:p>
    <w:p>
      <w:r>
        <w:rPr>
          <w:rFonts w:ascii="Times New Roman" w:hAnsi="Times New Roman"/>
          <w:sz w:val="24"/>
        </w:rPr>
        <w:t>Davacı</w:t>
        <w:br/>
        <w:t>saltuk gogebakan</w:t>
      </w:r>
    </w:p>
    <w:p/>
    <w:p>
      <w:pPr>
        <w:jc w:val="right"/>
      </w:pPr>
      <w:r>
        <w:t>Tarih: 22/03/2025</w:t>
      </w:r>
    </w:p>
    <w:p/>
    <w:p/>
    <w:p>
      <w:pPr>
        <w:jc w:val="right"/>
      </w:pPr>
      <w:r>
        <w:t>İmza: ________________</w:t>
      </w:r>
    </w:p>
    <w:sectPr w:rsidR="00FC693F" w:rsidRPr="0006063C" w:rsidSect="00034616">
      <w:headerReference w:type="default" r:id="rId9"/>
      <w:footerReference w:type="default" r:id="rId1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