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40" w:rsidRPr="00176D29" w:rsidRDefault="002A48C0" w:rsidP="00176D29">
      <w:p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8"/>
          <w:szCs w:val="28"/>
        </w:rPr>
        <w:t>RESPOSTAS</w:t>
      </w:r>
      <w:r w:rsidR="00BF0AFB" w:rsidRPr="00176D29">
        <w:rPr>
          <w:rFonts w:cs="Arial"/>
          <w:b/>
          <w:bCs/>
          <w:sz w:val="28"/>
          <w:szCs w:val="28"/>
        </w:rPr>
        <w:t xml:space="preserve"> 2º SEMESTRE DE SISTEMAS OPERACIONAIS</w:t>
      </w:r>
    </w:p>
    <w:p w:rsidR="00BF0AFB" w:rsidRPr="00176D29" w:rsidRDefault="00176D29" w:rsidP="00176D29">
      <w:p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8"/>
          <w:szCs w:val="28"/>
        </w:rPr>
        <w:t>Aluno</w:t>
      </w:r>
      <w:r w:rsidR="00BF0AFB" w:rsidRPr="00176D29">
        <w:rPr>
          <w:rFonts w:cs="Arial"/>
          <w:b/>
          <w:bCs/>
          <w:sz w:val="28"/>
          <w:szCs w:val="28"/>
        </w:rPr>
        <w:t xml:space="preserve">: </w:t>
      </w:r>
      <w:r w:rsidRPr="00176D29">
        <w:rPr>
          <w:rFonts w:cs="Arial"/>
          <w:b/>
          <w:bCs/>
          <w:sz w:val="28"/>
          <w:szCs w:val="28"/>
        </w:rPr>
        <w:t>Matheus Felipe Bezerra</w:t>
      </w:r>
      <w:r w:rsidR="00BF0AFB" w:rsidRPr="00176D29">
        <w:rPr>
          <w:rFonts w:cs="Arial"/>
          <w:b/>
          <w:bCs/>
          <w:sz w:val="28"/>
          <w:szCs w:val="28"/>
        </w:rPr>
        <w:t xml:space="preserve"> </w:t>
      </w:r>
      <w:r w:rsidRPr="00176D29">
        <w:rPr>
          <w:rFonts w:cs="Arial"/>
          <w:b/>
          <w:bCs/>
          <w:sz w:val="28"/>
          <w:szCs w:val="28"/>
        </w:rPr>
        <w:t>20181014040033</w:t>
      </w:r>
    </w:p>
    <w:p w:rsidR="002A48C0" w:rsidRPr="00176D29" w:rsidRDefault="002A48C0" w:rsidP="00176D29">
      <w:p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8"/>
          <w:szCs w:val="28"/>
        </w:rPr>
        <w:t>Capitulo 13</w:t>
      </w:r>
      <w:bookmarkStart w:id="0" w:name="_GoBack"/>
      <w:bookmarkEnd w:id="0"/>
    </w:p>
    <w:p w:rsidR="002A48C0" w:rsidRPr="00176D29" w:rsidRDefault="002A48C0" w:rsidP="00176D29">
      <w:pPr>
        <w:pStyle w:val="PargrafodaLista"/>
        <w:numPr>
          <w:ilvl w:val="0"/>
          <w:numId w:val="1"/>
        </w:numPr>
      </w:pPr>
      <w:r w:rsidRPr="00176D29">
        <w:rPr>
          <w:rFonts w:cs="Arial"/>
          <w:b/>
          <w:bCs/>
          <w:sz w:val="24"/>
          <w:szCs w:val="24"/>
        </w:rPr>
        <w:t>Pg. 10 Questão- 4:</w:t>
      </w:r>
      <w:r w:rsidRPr="00176D29">
        <w:t xml:space="preserve"> </w:t>
      </w:r>
      <w:r w:rsidR="000D532E" w:rsidRPr="00176D29">
        <w:t>Nesta abordagem, nenhuma medida preventiva é adotada para prevenir ou evitar impasses. As tarefas executam normalmente suas atividades, alocando e liberando recursos conforme suas necessidades. Quando ocorrer um impasse, o sistema o detecta, determina quais as tarefas e recursos envolvidos e toma medidas para desfazê-lo.</w:t>
      </w:r>
    </w:p>
    <w:p w:rsidR="00D36ADA" w:rsidRPr="00176D29" w:rsidRDefault="002A48C0" w:rsidP="00176D29">
      <w:pPr>
        <w:pStyle w:val="PargrafodaLista"/>
        <w:numPr>
          <w:ilvl w:val="0"/>
          <w:numId w:val="1"/>
        </w:num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4"/>
          <w:szCs w:val="24"/>
        </w:rPr>
        <w:t>Pg.</w:t>
      </w:r>
      <w:r w:rsidRPr="00176D29">
        <w:rPr>
          <w:rFonts w:cs="Arial"/>
          <w:sz w:val="28"/>
          <w:szCs w:val="28"/>
        </w:rPr>
        <w:t xml:space="preserve"> </w:t>
      </w:r>
      <w:r w:rsidRPr="00176D29">
        <w:rPr>
          <w:rFonts w:cs="Arial"/>
          <w:b/>
          <w:bCs/>
          <w:sz w:val="24"/>
          <w:szCs w:val="24"/>
        </w:rPr>
        <w:t xml:space="preserve">11 Questão- </w:t>
      </w:r>
      <w:r w:rsidR="00CE2A46" w:rsidRPr="00176D29">
        <w:rPr>
          <w:rFonts w:cs="Arial"/>
          <w:b/>
          <w:bCs/>
          <w:sz w:val="24"/>
          <w:szCs w:val="24"/>
        </w:rPr>
        <w:t xml:space="preserve">8: </w:t>
      </w:r>
      <w:r w:rsidR="000D532E" w:rsidRPr="00176D29">
        <w:t>Na primeira figura tem o ciclo que existe impasse</w:t>
      </w:r>
      <w:r w:rsidR="00804DDE" w:rsidRPr="00176D29">
        <w:t xml:space="preserve">, a </w:t>
      </w:r>
      <w:r w:rsidR="000D532E" w:rsidRPr="00176D29">
        <w:t>representação gráfica provê uma visão mais clara da distribuição dos recursos e permite detectar visualmente a presença de esperas circulares que podem caracterizar impasses.</w:t>
      </w:r>
    </w:p>
    <w:p w:rsidR="00804DDE" w:rsidRPr="00176D29" w:rsidRDefault="00804DDE" w:rsidP="00176D29">
      <w:pPr>
        <w:pStyle w:val="PargrafodaLista"/>
        <w:numPr>
          <w:ilvl w:val="0"/>
          <w:numId w:val="1"/>
        </w:num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4"/>
          <w:szCs w:val="24"/>
        </w:rPr>
        <w:t>Pg. 11 Questão- 9:</w:t>
      </w:r>
    </w:p>
    <w:p w:rsidR="00804DDE" w:rsidRPr="00176D29" w:rsidRDefault="00804DDE" w:rsidP="00176D29">
      <w:p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8"/>
          <w:szCs w:val="28"/>
        </w:rPr>
        <w:t>Capitulo 14</w:t>
      </w:r>
    </w:p>
    <w:p w:rsidR="00804DDE" w:rsidRPr="00176D29" w:rsidRDefault="00804DDE" w:rsidP="00176D29">
      <w:pPr>
        <w:pStyle w:val="PargrafodaLista"/>
        <w:numPr>
          <w:ilvl w:val="0"/>
          <w:numId w:val="1"/>
        </w:numPr>
      </w:pPr>
      <w:r w:rsidRPr="00176D29">
        <w:rPr>
          <w:rFonts w:cs="Arial"/>
          <w:b/>
          <w:bCs/>
          <w:sz w:val="24"/>
          <w:szCs w:val="24"/>
        </w:rPr>
        <w:t xml:space="preserve">Pg. 10 Questão- 1: </w:t>
      </w:r>
      <w:r w:rsidRPr="00176D29">
        <w:t>Codificação: programa escolhe a posição de cada variável e do código do programa (Sistemas embarcados em linguagem de máquina); Compilação: compilados escolhe a posição das variáveis na memória, código-fonte faze parte do programa deve ser conhecido no momento da compilação para evitar conflito em endereços na memória; Ligação: compilador gera símbolos que representem as variáveis;  Carga: define os objetos de variáveis e funções de carga do código em memória para lançamento de novo processo; Execução: são analisados e convertidos pelo processador para a memória final(real).</w:t>
      </w:r>
    </w:p>
    <w:p w:rsidR="00804DDE" w:rsidRPr="00176D29" w:rsidRDefault="00804DDE" w:rsidP="00176D29">
      <w:pPr>
        <w:pStyle w:val="PargrafodaLista"/>
        <w:rPr>
          <w:b/>
          <w:bCs/>
        </w:rPr>
      </w:pPr>
    </w:p>
    <w:p w:rsidR="00907EBB" w:rsidRPr="00176D29" w:rsidRDefault="00804DDE" w:rsidP="00176D29">
      <w:pPr>
        <w:pStyle w:val="PargrafodaLista"/>
        <w:numPr>
          <w:ilvl w:val="0"/>
          <w:numId w:val="1"/>
        </w:numPr>
        <w:rPr>
          <w:b/>
          <w:bCs/>
        </w:rPr>
      </w:pPr>
      <w:r w:rsidRPr="00176D29">
        <w:rPr>
          <w:rFonts w:cs="Arial"/>
          <w:b/>
          <w:bCs/>
          <w:sz w:val="24"/>
          <w:szCs w:val="24"/>
        </w:rPr>
        <w:t xml:space="preserve">Pg. 10 Questão- 2: </w:t>
      </w:r>
      <w:proofErr w:type="spellStart"/>
      <w:r w:rsidR="00907EBB" w:rsidRPr="00176D29">
        <w:t>Text</w:t>
      </w:r>
      <w:proofErr w:type="spellEnd"/>
      <w:r w:rsidR="00907EBB" w:rsidRPr="00176D29">
        <w:t xml:space="preserve">: contém o código a ser executado pelo processo, gerado durante a compilação e a ligação das </w:t>
      </w:r>
      <w:proofErr w:type="gramStart"/>
      <w:r w:rsidR="00907EBB" w:rsidRPr="00176D29">
        <w:t>bibliotecas;  Data</w:t>
      </w:r>
      <w:proofErr w:type="gramEnd"/>
      <w:r w:rsidR="00907EBB" w:rsidRPr="00176D29">
        <w:t xml:space="preserve">: dados estáticos usado pelos programas;  </w:t>
      </w:r>
      <w:proofErr w:type="spellStart"/>
      <w:r w:rsidR="00907EBB" w:rsidRPr="00176D29">
        <w:t>Heap</w:t>
      </w:r>
      <w:proofErr w:type="spellEnd"/>
      <w:r w:rsidR="00907EBB" w:rsidRPr="00176D29">
        <w:t xml:space="preserve">: armazena dados para alocação dinâmica, </w:t>
      </w:r>
      <w:proofErr w:type="spellStart"/>
      <w:r w:rsidR="00907EBB" w:rsidRPr="00176D29">
        <w:t>malloc</w:t>
      </w:r>
      <w:proofErr w:type="spellEnd"/>
      <w:r w:rsidR="00907EBB" w:rsidRPr="00176D29">
        <w:t xml:space="preserve">, </w:t>
      </w:r>
      <w:proofErr w:type="spellStart"/>
      <w:r w:rsidR="00907EBB" w:rsidRPr="00176D29">
        <w:t>free</w:t>
      </w:r>
      <w:proofErr w:type="spellEnd"/>
      <w:r w:rsidR="00907EBB" w:rsidRPr="00176D29">
        <w:t xml:space="preserve">;                 </w:t>
      </w:r>
      <w:proofErr w:type="spellStart"/>
      <w:r w:rsidR="00907EBB" w:rsidRPr="00176D29">
        <w:t>Slock</w:t>
      </w:r>
      <w:proofErr w:type="spellEnd"/>
      <w:r w:rsidR="00907EBB" w:rsidRPr="00176D29">
        <w:t>: mantém a pilha de execução do processo.</w:t>
      </w:r>
    </w:p>
    <w:p w:rsidR="00907EBB" w:rsidRPr="00176D29" w:rsidRDefault="00907EBB" w:rsidP="00176D29">
      <w:pPr>
        <w:rPr>
          <w:rFonts w:cs="Arial"/>
          <w:b/>
          <w:bCs/>
          <w:sz w:val="28"/>
          <w:szCs w:val="28"/>
        </w:rPr>
      </w:pPr>
      <w:r w:rsidRPr="00176D29">
        <w:rPr>
          <w:rFonts w:cs="Arial"/>
          <w:b/>
          <w:bCs/>
          <w:sz w:val="28"/>
          <w:szCs w:val="28"/>
        </w:rPr>
        <w:t>Capitulo 15</w:t>
      </w:r>
    </w:p>
    <w:p w:rsidR="00907EBB" w:rsidRPr="00176D29" w:rsidRDefault="00907EBB" w:rsidP="00176D29">
      <w:pPr>
        <w:pStyle w:val="PargrafodaLista"/>
        <w:numPr>
          <w:ilvl w:val="0"/>
          <w:numId w:val="1"/>
        </w:numPr>
        <w:rPr>
          <w:b/>
          <w:bCs/>
        </w:rPr>
      </w:pPr>
      <w:r w:rsidRPr="00176D29">
        <w:rPr>
          <w:rFonts w:cs="Arial"/>
          <w:b/>
          <w:bCs/>
          <w:sz w:val="24"/>
          <w:szCs w:val="24"/>
        </w:rPr>
        <w:t xml:space="preserve">Pg. 21 Questão- 1: </w:t>
      </w:r>
      <w:r w:rsidRPr="00176D29">
        <w:t>Os endereços de memória gerados pelo processador na medida em que executa algum código, são chamados de endereços lógicos, porque correspondem à lógica do programa, mas não são necessariamente iguais aos endereços reais das instruções e variáveis na memória real do computador, que são chamados de endereços físicos.</w:t>
      </w:r>
    </w:p>
    <w:p w:rsidR="00C75E0C" w:rsidRPr="00176D29" w:rsidRDefault="00907EBB" w:rsidP="00176D29">
      <w:pPr>
        <w:pStyle w:val="PargrafodaLista"/>
        <w:numPr>
          <w:ilvl w:val="0"/>
          <w:numId w:val="1"/>
        </w:numPr>
        <w:rPr>
          <w:rFonts w:cs="Arial"/>
          <w:b/>
          <w:bCs/>
          <w:sz w:val="24"/>
          <w:szCs w:val="24"/>
        </w:rPr>
        <w:sectPr w:rsidR="00C75E0C" w:rsidRPr="00176D2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76D29">
        <w:rPr>
          <w:rFonts w:cs="Arial"/>
          <w:b/>
          <w:bCs/>
          <w:sz w:val="24"/>
          <w:szCs w:val="24"/>
        </w:rPr>
        <w:t xml:space="preserve">Pg. 21 Questão- 7: </w:t>
      </w:r>
      <w:r w:rsidR="000B613F" w:rsidRPr="00176D29">
        <w:rPr>
          <w:rFonts w:cs="Arial"/>
          <w:b/>
          <w:bCs/>
          <w:sz w:val="24"/>
          <w:szCs w:val="24"/>
        </w:rPr>
        <w:t xml:space="preserve"> </w:t>
      </w:r>
    </w:p>
    <w:p w:rsidR="00C75E0C" w:rsidRPr="00176D29" w:rsidRDefault="00C75E0C" w:rsidP="00176D29">
      <w:pPr>
        <w:pStyle w:val="PargrafodaLista"/>
        <w:ind w:left="644"/>
        <w:rPr>
          <w:rFonts w:cs="Arial"/>
          <w:b/>
          <w:bCs/>
          <w:sz w:val="24"/>
          <w:szCs w:val="24"/>
        </w:rPr>
      </w:pPr>
      <w:r w:rsidRPr="00176D29">
        <w:rPr>
          <w:rFonts w:cstheme="minorHAnsi"/>
          <w:shd w:val="clear" w:color="auto" w:fill="FFFFFF"/>
        </w:rPr>
        <w:t>Segmento 0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2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3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Base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44 200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0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2.000</w:t>
      </w:r>
    </w:p>
    <w:p w:rsidR="00C75E0C" w:rsidRPr="00176D29" w:rsidRDefault="00C75E0C" w:rsidP="00176D29">
      <w:pPr>
        <w:pStyle w:val="PargrafodaLista"/>
        <w:ind w:left="644"/>
        <w:rPr>
          <w:rFonts w:cstheme="minorHAnsi"/>
          <w:shd w:val="clear" w:color="auto" w:fill="FFFFFF"/>
        </w:rPr>
      </w:pPr>
      <w:r w:rsidRPr="00176D29">
        <w:rPr>
          <w:rFonts w:cstheme="minorHAnsi"/>
          <w:shd w:val="clear" w:color="auto" w:fill="FFFFFF"/>
        </w:rPr>
        <w:lastRenderedPageBreak/>
        <w:t>Limite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810 200 1.000 1.000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25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4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1.200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410</w:t>
      </w:r>
    </w:p>
    <w:p w:rsidR="00CF0FC3" w:rsidRPr="00176D29" w:rsidRDefault="00C75E0C" w:rsidP="00176D29">
      <w:pPr>
        <w:pStyle w:val="PargrafodaLista"/>
        <w:numPr>
          <w:ilvl w:val="0"/>
          <w:numId w:val="1"/>
        </w:numPr>
        <w:rPr>
          <w:rFonts w:cstheme="minorHAnsi"/>
          <w:b/>
          <w:bCs/>
          <w:sz w:val="18"/>
          <w:szCs w:val="18"/>
          <w:shd w:val="clear" w:color="auto" w:fill="FFFFFF"/>
        </w:rPr>
      </w:pPr>
      <w:r w:rsidRPr="00176D29">
        <w:rPr>
          <w:rFonts w:cs="Arial"/>
          <w:b/>
          <w:bCs/>
          <w:sz w:val="24"/>
          <w:szCs w:val="24"/>
          <w:shd w:val="clear" w:color="auto" w:fill="FFFFFF"/>
        </w:rPr>
        <w:t>Pg. 21 Questão- 8:</w:t>
      </w:r>
    </w:p>
    <w:p w:rsidR="00C75E0C" w:rsidRPr="00176D29" w:rsidRDefault="00C75E0C" w:rsidP="00176D29">
      <w:pPr>
        <w:pStyle w:val="PargrafodaLista"/>
        <w:ind w:left="644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176D29">
        <w:rPr>
          <w:rFonts w:cstheme="minorHAnsi"/>
          <w:shd w:val="clear" w:color="auto" w:fill="FFFFFF"/>
        </w:rPr>
        <w:t>página 0 1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quadro 3 12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2 3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6 –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4 5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9 –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6 7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2 –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8 9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0 5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10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–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11 12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–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–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13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7</w:t>
      </w:r>
      <w:r w:rsidRPr="00176D29">
        <w:rPr>
          <w:rFonts w:cstheme="minorHAnsi"/>
        </w:rPr>
        <w:br/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14 15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–</w:t>
      </w:r>
      <w:r w:rsidRPr="00176D29">
        <w:rPr>
          <w:rFonts w:cstheme="minorHAnsi"/>
        </w:rPr>
        <w:br/>
      </w:r>
      <w:r w:rsidRPr="00176D29">
        <w:rPr>
          <w:rFonts w:cstheme="minorHAnsi"/>
          <w:shd w:val="clear" w:color="auto" w:fill="FFFFFF"/>
        </w:rPr>
        <w:t>1</w:t>
      </w:r>
    </w:p>
    <w:p w:rsidR="00CF0FC3" w:rsidRPr="00176D29" w:rsidRDefault="00CF0FC3" w:rsidP="00176D29">
      <w:pPr>
        <w:spacing w:before="240"/>
        <w:rPr>
          <w:rFonts w:cs="Arial"/>
          <w:b/>
          <w:bCs/>
          <w:sz w:val="28"/>
          <w:szCs w:val="28"/>
          <w:shd w:val="clear" w:color="auto" w:fill="FFFFFF"/>
        </w:rPr>
      </w:pPr>
      <w:r w:rsidRPr="00176D29">
        <w:rPr>
          <w:rFonts w:cs="Arial"/>
          <w:b/>
          <w:bCs/>
          <w:sz w:val="28"/>
          <w:szCs w:val="28"/>
          <w:shd w:val="clear" w:color="auto" w:fill="FFFFFF"/>
        </w:rPr>
        <w:t>Capitulo 16</w:t>
      </w:r>
    </w:p>
    <w:p w:rsidR="00CF0FC3" w:rsidRPr="00176D29" w:rsidRDefault="00CF0FC3" w:rsidP="00176D29">
      <w:pPr>
        <w:pStyle w:val="PargrafodaLista"/>
        <w:numPr>
          <w:ilvl w:val="0"/>
          <w:numId w:val="1"/>
        </w:numPr>
        <w:spacing w:before="240"/>
        <w:rPr>
          <w:rFonts w:cs="Arial"/>
          <w:b/>
          <w:bCs/>
          <w:sz w:val="24"/>
          <w:szCs w:val="24"/>
          <w:shd w:val="clear" w:color="auto" w:fill="FFFFFF"/>
        </w:rPr>
      </w:pPr>
      <w:r w:rsidRPr="00176D29">
        <w:rPr>
          <w:rFonts w:cs="Arial"/>
          <w:b/>
          <w:bCs/>
          <w:sz w:val="24"/>
          <w:szCs w:val="24"/>
          <w:shd w:val="clear" w:color="auto" w:fill="FFFFFF"/>
        </w:rPr>
        <w:t xml:space="preserve">Pg. 9 Questão- 5: </w:t>
      </w:r>
      <w:r w:rsidRPr="00176D29">
        <w:t xml:space="preserve">(b) Se usarmos </w:t>
      </w:r>
      <w:proofErr w:type="spellStart"/>
      <w:r w:rsidRPr="00176D29">
        <w:t>Worst-fit</w:t>
      </w:r>
      <w:proofErr w:type="spellEnd"/>
      <w:r w:rsidRPr="00176D29">
        <w:t xml:space="preserve">, o tamanho final do buraco B4 será de 15 </w:t>
      </w:r>
      <w:proofErr w:type="spellStart"/>
      <w:r w:rsidRPr="00176D29">
        <w:t>Mbytes</w:t>
      </w:r>
      <w:proofErr w:type="spellEnd"/>
      <w:r w:rsidRPr="00176D29">
        <w:t>.</w:t>
      </w:r>
    </w:p>
    <w:p w:rsidR="00CF0FC3" w:rsidRPr="00176D29" w:rsidRDefault="004D60CA" w:rsidP="00176D29">
      <w:pPr>
        <w:spacing w:before="240"/>
        <w:rPr>
          <w:rFonts w:cs="Arial"/>
          <w:b/>
          <w:bCs/>
          <w:sz w:val="28"/>
          <w:szCs w:val="28"/>
          <w:shd w:val="clear" w:color="auto" w:fill="FFFFFF"/>
        </w:rPr>
      </w:pPr>
      <w:r w:rsidRPr="00176D29">
        <w:rPr>
          <w:rFonts w:cs="Arial"/>
          <w:b/>
          <w:bCs/>
          <w:sz w:val="28"/>
          <w:szCs w:val="28"/>
          <w:shd w:val="clear" w:color="auto" w:fill="FFFFFF"/>
        </w:rPr>
        <w:t>Capitulo 17</w:t>
      </w:r>
    </w:p>
    <w:p w:rsidR="00BF0AFB" w:rsidRPr="00176D29" w:rsidRDefault="004D60CA" w:rsidP="00176D2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76D29">
        <w:rPr>
          <w:rFonts w:asciiTheme="minorHAnsi" w:hAnsiTheme="minorHAnsi" w:cs="Arial"/>
          <w:b/>
          <w:bCs/>
          <w:shd w:val="clear" w:color="auto" w:fill="FFFFFF"/>
        </w:rPr>
        <w:t xml:space="preserve">Pg. 19 Questão- 1: </w:t>
      </w:r>
      <w:r w:rsidR="00BF0AFB" w:rsidRPr="00176D29">
        <w:rPr>
          <w:rFonts w:asciiTheme="minorHAnsi" w:hAnsiTheme="minorHAnsi" w:cstheme="minorHAnsi"/>
          <w:sz w:val="22"/>
          <w:szCs w:val="22"/>
        </w:rPr>
        <w:t>é uma </w:t>
      </w:r>
      <w:hyperlink r:id="rId5" w:tooltip="Interrupção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interrupção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 xml:space="preserve"> disparada pelo </w:t>
      </w:r>
      <w:r w:rsidR="00BF0AFB" w:rsidRPr="00176D29">
        <w:rPr>
          <w:rFonts w:asciiTheme="minorHAnsi" w:hAnsiTheme="minorHAnsi" w:cstheme="minorHAnsi"/>
          <w:i/>
          <w:iCs/>
          <w:sz w:val="22"/>
          <w:szCs w:val="22"/>
        </w:rPr>
        <w:t>hardware</w:t>
      </w:r>
      <w:r w:rsidR="00BF0AFB" w:rsidRPr="00176D29">
        <w:rPr>
          <w:rFonts w:asciiTheme="minorHAnsi" w:hAnsiTheme="minorHAnsi" w:cstheme="minorHAnsi"/>
          <w:sz w:val="22"/>
          <w:szCs w:val="22"/>
        </w:rPr>
        <w:t> quando um programa acessa uma </w:t>
      </w:r>
      <w:hyperlink r:id="rId6" w:anchor="funcionamento" w:tooltip="Memória virtual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página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> mapeada no espaço de memória virtual, mas que não foi carregada na </w:t>
      </w:r>
      <w:hyperlink r:id="rId7" w:tooltip="Memória (computador)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memória física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 xml:space="preserve"> do computador. Uma página é um bloco de memória de </w:t>
      </w:r>
      <w:r w:rsidR="00BF0AFB" w:rsidRPr="00176D29">
        <w:rPr>
          <w:rFonts w:asciiTheme="minorHAnsi" w:hAnsiTheme="minorHAnsi" w:cstheme="minorHAnsi"/>
          <w:sz w:val="22"/>
          <w:szCs w:val="22"/>
        </w:rPr>
        <w:lastRenderedPageBreak/>
        <w:t>tamanho fixo, utilizada como uma unidade de transferência entre a memória física e um dispositivo de armazenagem externo como, por exemplo, um </w:t>
      </w:r>
      <w:hyperlink r:id="rId8" w:tooltip="Disco rígido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disco rígido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>.</w:t>
      </w:r>
      <w:r w:rsidR="00A81DFC" w:rsidRPr="00176D29">
        <w:rPr>
          <w:rFonts w:asciiTheme="minorHAnsi" w:hAnsiTheme="minorHAnsi" w:cstheme="minorHAnsi"/>
          <w:sz w:val="22"/>
          <w:szCs w:val="22"/>
        </w:rPr>
        <w:t xml:space="preserve"> </w:t>
      </w:r>
      <w:r w:rsidR="00BF0AFB" w:rsidRPr="00176D29">
        <w:rPr>
          <w:rFonts w:asciiTheme="minorHAnsi" w:hAnsiTheme="minorHAnsi" w:cstheme="minorHAnsi"/>
          <w:sz w:val="22"/>
          <w:szCs w:val="22"/>
        </w:rPr>
        <w:t>O dispositivo de </w:t>
      </w:r>
      <w:r w:rsidR="00BF0AFB" w:rsidRPr="00176D29">
        <w:rPr>
          <w:rFonts w:asciiTheme="minorHAnsi" w:hAnsiTheme="minorHAnsi" w:cstheme="minorHAnsi"/>
          <w:i/>
          <w:iCs/>
          <w:sz w:val="22"/>
          <w:szCs w:val="22"/>
        </w:rPr>
        <w:t>hardware</w:t>
      </w:r>
      <w:r w:rsidR="00BF0AFB" w:rsidRPr="00176D29">
        <w:rPr>
          <w:rFonts w:asciiTheme="minorHAnsi" w:hAnsiTheme="minorHAnsi" w:cstheme="minorHAnsi"/>
          <w:sz w:val="22"/>
          <w:szCs w:val="22"/>
        </w:rPr>
        <w:t> que detecta esta situação é a </w:t>
      </w:r>
      <w:hyperlink r:id="rId9" w:tooltip="MMU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unidade de gerenciamento de memória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> do processador. O </w:t>
      </w:r>
      <w:r w:rsidR="00BF0AFB" w:rsidRPr="00176D29">
        <w:rPr>
          <w:rFonts w:asciiTheme="minorHAnsi" w:hAnsiTheme="minorHAnsi" w:cstheme="minorHAnsi"/>
          <w:i/>
          <w:iCs/>
          <w:sz w:val="22"/>
          <w:szCs w:val="22"/>
        </w:rPr>
        <w:t>software</w:t>
      </w:r>
      <w:r w:rsidR="00BF0AFB" w:rsidRPr="00176D29">
        <w:rPr>
          <w:rFonts w:asciiTheme="minorHAnsi" w:hAnsiTheme="minorHAnsi" w:cstheme="minorHAnsi"/>
          <w:sz w:val="22"/>
          <w:szCs w:val="22"/>
        </w:rPr>
        <w:t> de </w:t>
      </w:r>
      <w:hyperlink r:id="rId10" w:tooltip="Tratamento de exceção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tratamento de exceção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>, que trata a ocorrência de falta de página, é geralmente parte do </w:t>
      </w:r>
      <w:hyperlink r:id="rId11" w:tooltip="Sistema operativo" w:history="1">
        <w:r w:rsidR="00BF0AFB" w:rsidRPr="00176D29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sistema operacional</w:t>
        </w:r>
      </w:hyperlink>
      <w:r w:rsidR="00BF0AFB" w:rsidRPr="00176D29">
        <w:rPr>
          <w:rFonts w:asciiTheme="minorHAnsi" w:hAnsiTheme="minorHAnsi" w:cstheme="minorHAnsi"/>
          <w:sz w:val="22"/>
          <w:szCs w:val="22"/>
        </w:rPr>
        <w:t>. O sistema operacional tenta tratar esta ocorrência fazendo a página acessível em uma locação da memória física ou interrompendo a execução do processo em caso de acesso ilegal.</w:t>
      </w:r>
    </w:p>
    <w:p w:rsidR="004D60CA" w:rsidRPr="00176D29" w:rsidRDefault="004D60CA" w:rsidP="00176D29">
      <w:pPr>
        <w:pStyle w:val="PargrafodaLista"/>
        <w:ind w:left="567"/>
        <w:rPr>
          <w:rFonts w:cs="Arial"/>
          <w:b/>
          <w:bCs/>
          <w:sz w:val="24"/>
          <w:szCs w:val="24"/>
          <w:shd w:val="clear" w:color="auto" w:fill="FFFFFF"/>
        </w:rPr>
      </w:pPr>
    </w:p>
    <w:p w:rsidR="00C75E0C" w:rsidRPr="00176D29" w:rsidRDefault="00C75E0C" w:rsidP="00176D29">
      <w:pPr>
        <w:pStyle w:val="PargrafodaLista"/>
        <w:ind w:left="644"/>
        <w:rPr>
          <w:rFonts w:cstheme="minorHAnsi"/>
          <w:shd w:val="clear" w:color="auto" w:fill="FFFFFF"/>
        </w:rPr>
      </w:pPr>
    </w:p>
    <w:p w:rsidR="00C75E0C" w:rsidRPr="00176D29" w:rsidRDefault="00C75E0C" w:rsidP="00176D29">
      <w:pPr>
        <w:pStyle w:val="PargrafodaLista"/>
        <w:ind w:left="644"/>
        <w:rPr>
          <w:rFonts w:cstheme="minorHAnsi"/>
          <w:b/>
          <w:bCs/>
          <w:sz w:val="18"/>
          <w:szCs w:val="18"/>
        </w:rPr>
      </w:pPr>
    </w:p>
    <w:sectPr w:rsidR="00C75E0C" w:rsidRPr="00176D29" w:rsidSect="00C75E0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03789"/>
    <w:multiLevelType w:val="hybridMultilevel"/>
    <w:tmpl w:val="ADCE63AA"/>
    <w:lvl w:ilvl="0" w:tplc="E006F372">
      <w:start w:val="1"/>
      <w:numFmt w:val="decimal"/>
      <w:lvlText w:val="(%1)"/>
      <w:lvlJc w:val="left"/>
      <w:pPr>
        <w:ind w:left="644" w:hanging="360"/>
      </w:pPr>
      <w:rPr>
        <w:rFonts w:hint="default"/>
        <w:b/>
        <w:bCs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0"/>
    <w:rsid w:val="000B613F"/>
    <w:rsid w:val="000D532E"/>
    <w:rsid w:val="00176D29"/>
    <w:rsid w:val="002A48C0"/>
    <w:rsid w:val="004D60CA"/>
    <w:rsid w:val="00804DDE"/>
    <w:rsid w:val="00907EBB"/>
    <w:rsid w:val="00A81DFC"/>
    <w:rsid w:val="00BE6040"/>
    <w:rsid w:val="00BF0AFB"/>
    <w:rsid w:val="00C75E0C"/>
    <w:rsid w:val="00CE2A46"/>
    <w:rsid w:val="00CF0FC3"/>
    <w:rsid w:val="00D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734"/>
  <w15:chartTrackingRefBased/>
  <w15:docId w15:val="{BBD4FBA1-4949-43D4-8358-39B13EE9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8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0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sco_r%C3%ADgi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em%C3%B3ria_(computador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em%C3%B3ria_virtual" TargetMode="External"/><Relationship Id="rId11" Type="http://schemas.openxmlformats.org/officeDocument/2006/relationships/hyperlink" Target="https://pt.wikipedia.org/wiki/Sistema_operativo" TargetMode="External"/><Relationship Id="rId5" Type="http://schemas.openxmlformats.org/officeDocument/2006/relationships/hyperlink" Target="https://pt.wikipedia.org/wiki/Interrup%C3%A7%C3%A3o" TargetMode="External"/><Relationship Id="rId10" Type="http://schemas.openxmlformats.org/officeDocument/2006/relationships/hyperlink" Target="https://pt.wikipedia.org/wiki/Tratamento_de_exce%C3%A7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M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Jemima Carvalho de Sousa</dc:creator>
  <cp:keywords/>
  <dc:description/>
  <cp:lastModifiedBy>Matheus felipe</cp:lastModifiedBy>
  <cp:revision>3</cp:revision>
  <dcterms:created xsi:type="dcterms:W3CDTF">2019-07-03T13:35:00Z</dcterms:created>
  <dcterms:modified xsi:type="dcterms:W3CDTF">2019-07-06T01:40:00Z</dcterms:modified>
</cp:coreProperties>
</file>