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D8" w:rsidRDefault="00476174">
      <w:pPr>
        <w:rPr>
          <w:b/>
          <w:sz w:val="32"/>
          <w:szCs w:val="32"/>
          <w:u w:val="single"/>
        </w:rPr>
      </w:pPr>
      <w:r w:rsidRPr="00476174">
        <w:rPr>
          <w:b/>
          <w:sz w:val="32"/>
          <w:szCs w:val="32"/>
          <w:u w:val="single"/>
        </w:rPr>
        <w:t>ATCA Gas Convertor Project</w:t>
      </w:r>
    </w:p>
    <w:p w:rsidR="00476174" w:rsidRDefault="00476174">
      <w:pPr>
        <w:rPr>
          <w:b/>
          <w:sz w:val="32"/>
          <w:szCs w:val="32"/>
          <w:u w:val="single"/>
        </w:rPr>
      </w:pPr>
    </w:p>
    <w:p w:rsidR="00721F74" w:rsidRDefault="00476174">
      <w:pPr>
        <w:rPr>
          <w:sz w:val="32"/>
          <w:szCs w:val="32"/>
        </w:rPr>
      </w:pPr>
      <w:r>
        <w:rPr>
          <w:sz w:val="32"/>
          <w:szCs w:val="32"/>
        </w:rPr>
        <w:t xml:space="preserve">Currently </w:t>
      </w:r>
      <w:r w:rsidR="00312F6F">
        <w:rPr>
          <w:sz w:val="32"/>
          <w:szCs w:val="32"/>
        </w:rPr>
        <w:t>t</w:t>
      </w:r>
      <w:r>
        <w:rPr>
          <w:sz w:val="32"/>
          <w:szCs w:val="32"/>
        </w:rPr>
        <w:t xml:space="preserve">he ATCA Gas Company </w:t>
      </w:r>
      <w:r w:rsidR="00312F6F">
        <w:rPr>
          <w:sz w:val="32"/>
          <w:szCs w:val="32"/>
        </w:rPr>
        <w:t>uses a</w:t>
      </w:r>
      <w:r>
        <w:rPr>
          <w:sz w:val="32"/>
          <w:szCs w:val="32"/>
        </w:rPr>
        <w:t xml:space="preserve"> program </w:t>
      </w:r>
      <w:r w:rsidR="00312F6F">
        <w:rPr>
          <w:sz w:val="32"/>
          <w:szCs w:val="32"/>
        </w:rPr>
        <w:t xml:space="preserve">that </w:t>
      </w:r>
      <w:r>
        <w:rPr>
          <w:sz w:val="32"/>
          <w:szCs w:val="32"/>
        </w:rPr>
        <w:t>track</w:t>
      </w:r>
      <w:r w:rsidR="00312F6F">
        <w:rPr>
          <w:sz w:val="32"/>
          <w:szCs w:val="32"/>
        </w:rPr>
        <w:t>s</w:t>
      </w:r>
      <w:r>
        <w:rPr>
          <w:sz w:val="32"/>
          <w:szCs w:val="32"/>
        </w:rPr>
        <w:t xml:space="preserve"> information of the pipe lane</w:t>
      </w:r>
      <w:r w:rsidR="00721F74">
        <w:rPr>
          <w:sz w:val="32"/>
          <w:szCs w:val="32"/>
        </w:rPr>
        <w:t xml:space="preserve"> like the gas level and the area of the</w:t>
      </w:r>
      <w:r w:rsidR="00312F6F">
        <w:rPr>
          <w:sz w:val="32"/>
          <w:szCs w:val="32"/>
        </w:rPr>
        <w:t xml:space="preserve"> sample was recorded from</w:t>
      </w:r>
      <w:r w:rsidR="00721F74">
        <w:rPr>
          <w:sz w:val="32"/>
          <w:szCs w:val="32"/>
        </w:rPr>
        <w:t xml:space="preserve">, GPS </w:t>
      </w:r>
      <w:r>
        <w:rPr>
          <w:sz w:val="32"/>
          <w:szCs w:val="32"/>
        </w:rPr>
        <w:t>motorbikes driving along the pipe line</w:t>
      </w:r>
      <w:r w:rsidR="00721F74">
        <w:rPr>
          <w:sz w:val="32"/>
          <w:szCs w:val="32"/>
        </w:rPr>
        <w:t xml:space="preserve"> are used to gather the information</w:t>
      </w:r>
      <w:r w:rsidR="00312F6F">
        <w:rPr>
          <w:sz w:val="32"/>
          <w:szCs w:val="32"/>
        </w:rPr>
        <w:t xml:space="preserve"> used by the program to detect unusually gas levels</w:t>
      </w:r>
      <w:r>
        <w:rPr>
          <w:sz w:val="32"/>
          <w:szCs w:val="32"/>
        </w:rPr>
        <w:t xml:space="preserve">. The problem </w:t>
      </w:r>
      <w:r w:rsidR="00721F74">
        <w:rPr>
          <w:sz w:val="32"/>
          <w:szCs w:val="32"/>
        </w:rPr>
        <w:t xml:space="preserve">is </w:t>
      </w:r>
      <w:r>
        <w:rPr>
          <w:sz w:val="32"/>
          <w:szCs w:val="32"/>
        </w:rPr>
        <w:t>that the company</w:t>
      </w:r>
      <w:r w:rsidR="00721F74">
        <w:rPr>
          <w:sz w:val="32"/>
          <w:szCs w:val="32"/>
        </w:rPr>
        <w:t xml:space="preserve"> is facing is the program that they using</w:t>
      </w:r>
      <w:r>
        <w:rPr>
          <w:sz w:val="32"/>
          <w:szCs w:val="32"/>
        </w:rPr>
        <w:t xml:space="preserve"> to track </w:t>
      </w:r>
      <w:r w:rsidR="00312F6F">
        <w:rPr>
          <w:sz w:val="32"/>
          <w:szCs w:val="32"/>
        </w:rPr>
        <w:t>this</w:t>
      </w:r>
      <w:r w:rsidR="00721F74">
        <w:rPr>
          <w:sz w:val="32"/>
          <w:szCs w:val="32"/>
        </w:rPr>
        <w:t xml:space="preserve"> information records and displays imperial measurements while they would like the information to be in metric</w:t>
      </w:r>
      <w:r w:rsidR="00312F6F">
        <w:rPr>
          <w:sz w:val="32"/>
          <w:szCs w:val="32"/>
        </w:rPr>
        <w:t xml:space="preserve"> for reporting</w:t>
      </w:r>
      <w:r w:rsidR="00721F74">
        <w:rPr>
          <w:sz w:val="32"/>
          <w:szCs w:val="32"/>
        </w:rPr>
        <w:t>. So the Company wants a program that can be</w:t>
      </w:r>
      <w:r w:rsidR="00312F6F">
        <w:rPr>
          <w:sz w:val="32"/>
          <w:szCs w:val="32"/>
        </w:rPr>
        <w:t xml:space="preserve"> accessed from their own network and if they are on the field, the program must also be able to run in the background of files of data.</w:t>
      </w:r>
    </w:p>
    <w:p w:rsidR="00721F74" w:rsidRPr="00312F6F" w:rsidRDefault="00721F74">
      <w:pPr>
        <w:rPr>
          <w:b/>
          <w:sz w:val="32"/>
          <w:szCs w:val="32"/>
        </w:rPr>
      </w:pPr>
      <w:r w:rsidRPr="00312F6F">
        <w:rPr>
          <w:b/>
          <w:sz w:val="32"/>
          <w:szCs w:val="32"/>
        </w:rPr>
        <w:t>The Six unit they want converted are-</w:t>
      </w:r>
    </w:p>
    <w:p w:rsidR="00721F74" w:rsidRDefault="00721F74" w:rsidP="00721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Centimetres to inches </w:t>
      </w:r>
    </w:p>
    <w:p w:rsidR="00721F74" w:rsidRDefault="00721F74" w:rsidP="00721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Metres to Feet</w:t>
      </w:r>
    </w:p>
    <w:p w:rsidR="00721F74" w:rsidRDefault="00721F74" w:rsidP="00721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Celsius to Fahrenheit </w:t>
      </w:r>
    </w:p>
    <w:p w:rsidR="00721F74" w:rsidRDefault="00721F74" w:rsidP="00721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Centimetre to Feet</w:t>
      </w:r>
    </w:p>
    <w:p w:rsidR="00721F74" w:rsidRDefault="00721F74" w:rsidP="00721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Kilometre to Miles</w:t>
      </w:r>
    </w:p>
    <w:p w:rsidR="00F609A4" w:rsidRPr="00312F6F" w:rsidRDefault="00F609A4" w:rsidP="00F609A4">
      <w:pPr>
        <w:rPr>
          <w:b/>
          <w:sz w:val="32"/>
          <w:szCs w:val="32"/>
        </w:rPr>
      </w:pPr>
      <w:r w:rsidRPr="00312F6F">
        <w:rPr>
          <w:b/>
          <w:sz w:val="32"/>
          <w:szCs w:val="32"/>
        </w:rPr>
        <w:t xml:space="preserve">Functional requirements of the project- </w:t>
      </w:r>
    </w:p>
    <w:p w:rsidR="00312F6F" w:rsidRDefault="00F609A4" w:rsidP="00312F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Able to convert the information inputted into the wanted unit </w:t>
      </w:r>
      <w:r w:rsidR="00312F6F">
        <w:rPr>
          <w:sz w:val="32"/>
          <w:szCs w:val="32"/>
        </w:rPr>
        <w:t>of the user</w:t>
      </w:r>
    </w:p>
    <w:p w:rsidR="00F609A4" w:rsidRPr="00312F6F" w:rsidRDefault="00F609A4" w:rsidP="00312F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2F6F">
        <w:rPr>
          <w:sz w:val="32"/>
          <w:szCs w:val="32"/>
        </w:rPr>
        <w:t xml:space="preserve">Able to convert units into Metre in the background for files of data and not interfere with other software </w:t>
      </w:r>
    </w:p>
    <w:p w:rsidR="00F609A4" w:rsidRPr="00312F6F" w:rsidRDefault="00F609A4" w:rsidP="00F609A4">
      <w:pPr>
        <w:rPr>
          <w:b/>
          <w:sz w:val="32"/>
          <w:szCs w:val="32"/>
        </w:rPr>
      </w:pPr>
      <w:r w:rsidRPr="00312F6F">
        <w:rPr>
          <w:b/>
          <w:sz w:val="32"/>
          <w:szCs w:val="32"/>
        </w:rPr>
        <w:t>Non-Functional requirement of the project-</w:t>
      </w:r>
    </w:p>
    <w:p w:rsidR="00F609A4" w:rsidRDefault="00F609A4" w:rsidP="00F60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Able to run on the company network </w:t>
      </w:r>
    </w:p>
    <w:p w:rsidR="00F609A4" w:rsidRDefault="00F609A4" w:rsidP="00F609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Able to be accessed on the field or in the office </w:t>
      </w:r>
    </w:p>
    <w:p w:rsidR="00312F6F" w:rsidRDefault="00312F6F" w:rsidP="00312F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Able to be accessed by anyone at the company</w:t>
      </w:r>
    </w:p>
    <w:p w:rsidR="00312F6F" w:rsidRDefault="00312F6F" w:rsidP="00312F6F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p w:rsidR="00312F6F" w:rsidRPr="00312F6F" w:rsidRDefault="00312F6F" w:rsidP="00312F6F">
      <w:pPr>
        <w:pStyle w:val="ListParagraph"/>
        <w:rPr>
          <w:sz w:val="32"/>
          <w:szCs w:val="32"/>
        </w:rPr>
      </w:pPr>
    </w:p>
    <w:p w:rsidR="00F609A4" w:rsidRDefault="00F609A4" w:rsidP="00F609A4">
      <w:pPr>
        <w:rPr>
          <w:sz w:val="32"/>
          <w:szCs w:val="32"/>
        </w:rPr>
      </w:pPr>
    </w:p>
    <w:p w:rsidR="00F609A4" w:rsidRPr="00F609A4" w:rsidRDefault="00F609A4" w:rsidP="00F609A4">
      <w:pPr>
        <w:rPr>
          <w:sz w:val="32"/>
          <w:szCs w:val="32"/>
        </w:rPr>
      </w:pPr>
    </w:p>
    <w:p w:rsidR="00F609A4" w:rsidRDefault="00F609A4" w:rsidP="00F609A4">
      <w:pPr>
        <w:rPr>
          <w:sz w:val="32"/>
          <w:szCs w:val="32"/>
        </w:rPr>
      </w:pPr>
      <w:r>
        <w:rPr>
          <w:sz w:val="32"/>
          <w:szCs w:val="32"/>
        </w:rPr>
        <w:t>The major stake holders of the project will be the ATCA Gas Company, the budget of the project is $20,000, the project might be completed</w:t>
      </w:r>
      <w:r w:rsidR="00312F6F">
        <w:rPr>
          <w:sz w:val="32"/>
          <w:szCs w:val="32"/>
        </w:rPr>
        <w:t xml:space="preserve"> by</w:t>
      </w:r>
      <w:r>
        <w:rPr>
          <w:sz w:val="32"/>
          <w:szCs w:val="32"/>
        </w:rPr>
        <w:t xml:space="preserve"> April</w:t>
      </w:r>
      <w:r w:rsidR="00312F6F">
        <w:rPr>
          <w:sz w:val="32"/>
          <w:szCs w:val="32"/>
        </w:rPr>
        <w:t xml:space="preserve"> (the end of the financial year for the company as it is based in the UK), have</w:t>
      </w:r>
      <w:r>
        <w:rPr>
          <w:sz w:val="32"/>
          <w:szCs w:val="32"/>
        </w:rPr>
        <w:t xml:space="preserve"> at least 6 months’ worth of maintenance afterwards the program is completed and out on the field</w:t>
      </w:r>
      <w:r w:rsidR="00312F6F">
        <w:rPr>
          <w:sz w:val="32"/>
          <w:szCs w:val="32"/>
        </w:rPr>
        <w:t>,</w:t>
      </w:r>
      <w:r>
        <w:rPr>
          <w:sz w:val="32"/>
          <w:szCs w:val="32"/>
        </w:rPr>
        <w:t xml:space="preserve"> there is room for negotiation of a 1 year contract if more features are wanted by the end users.</w:t>
      </w:r>
    </w:p>
    <w:p w:rsidR="00312F6F" w:rsidRDefault="00312F6F" w:rsidP="00F609A4">
      <w:pPr>
        <w:rPr>
          <w:sz w:val="32"/>
          <w:szCs w:val="32"/>
        </w:rPr>
      </w:pPr>
    </w:p>
    <w:p w:rsidR="00312F6F" w:rsidRPr="00F97C93" w:rsidRDefault="00312F6F" w:rsidP="00312F6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7C93">
        <w:rPr>
          <w:rFonts w:ascii="Arial" w:hAnsi="Arial" w:cs="Arial"/>
          <w:sz w:val="24"/>
          <w:szCs w:val="24"/>
        </w:rPr>
        <w:t xml:space="preserve">All contact will be directed to: R.U. Joking, 1 </w:t>
      </w:r>
      <w:proofErr w:type="spellStart"/>
      <w:r w:rsidRPr="00F97C93">
        <w:rPr>
          <w:rFonts w:ascii="Arial" w:hAnsi="Arial" w:cs="Arial"/>
          <w:sz w:val="24"/>
          <w:szCs w:val="24"/>
        </w:rPr>
        <w:t>Havingalaugh</w:t>
      </w:r>
      <w:proofErr w:type="spellEnd"/>
      <w:r w:rsidRPr="00F97C93">
        <w:rPr>
          <w:rFonts w:ascii="Arial" w:hAnsi="Arial" w:cs="Arial"/>
          <w:sz w:val="24"/>
          <w:szCs w:val="24"/>
        </w:rPr>
        <w:t xml:space="preserve"> Road, </w:t>
      </w:r>
      <w:proofErr w:type="spellStart"/>
      <w:r w:rsidRPr="00F97C93">
        <w:rPr>
          <w:rFonts w:ascii="Arial" w:hAnsi="Arial" w:cs="Arial"/>
          <w:sz w:val="24"/>
          <w:szCs w:val="24"/>
        </w:rPr>
        <w:t>Funnyfarm</w:t>
      </w:r>
      <w:proofErr w:type="spellEnd"/>
      <w:r w:rsidRPr="00F97C93">
        <w:rPr>
          <w:rFonts w:ascii="Arial" w:hAnsi="Arial" w:cs="Arial"/>
          <w:sz w:val="24"/>
          <w:szCs w:val="24"/>
        </w:rPr>
        <w:t>, Perth, 6000</w:t>
      </w:r>
    </w:p>
    <w:p w:rsidR="00F609A4" w:rsidRDefault="00F609A4" w:rsidP="00F609A4">
      <w:pPr>
        <w:rPr>
          <w:sz w:val="32"/>
          <w:szCs w:val="32"/>
        </w:rPr>
      </w:pPr>
    </w:p>
    <w:p w:rsidR="00F609A4" w:rsidRPr="00F609A4" w:rsidRDefault="00F609A4" w:rsidP="00F609A4">
      <w:pPr>
        <w:rPr>
          <w:sz w:val="32"/>
          <w:szCs w:val="32"/>
        </w:rPr>
      </w:pPr>
    </w:p>
    <w:sectPr w:rsidR="00F609A4" w:rsidRPr="00F6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661B0"/>
    <w:multiLevelType w:val="hybridMultilevel"/>
    <w:tmpl w:val="B666F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A1352"/>
    <w:multiLevelType w:val="hybridMultilevel"/>
    <w:tmpl w:val="DF7E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74"/>
    <w:rsid w:val="00312F6F"/>
    <w:rsid w:val="00476174"/>
    <w:rsid w:val="005516D8"/>
    <w:rsid w:val="00721F74"/>
    <w:rsid w:val="00F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DB38-3266-43F6-8DA3-A09D96B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Nguyen</dc:creator>
  <cp:keywords/>
  <dc:description/>
  <cp:lastModifiedBy>Peter Nguyen</cp:lastModifiedBy>
  <cp:revision>1</cp:revision>
  <dcterms:created xsi:type="dcterms:W3CDTF">2017-02-22T03:12:00Z</dcterms:created>
  <dcterms:modified xsi:type="dcterms:W3CDTF">2017-02-22T03:53:00Z</dcterms:modified>
</cp:coreProperties>
</file>