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inc7gpv2wp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 · Product Requirements Document (PRD)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xihnofonhbs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Goal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our existing AI Kanban board (“Uplevel Kanban”) to </w:t>
      </w:r>
      <w:r w:rsidDel="00000000" w:rsidR="00000000" w:rsidRPr="00000000">
        <w:rPr>
          <w:b w:val="1"/>
          <w:rtl w:val="0"/>
        </w:rPr>
        <w:t xml:space="preserve">both receive and trigger Zapier MCP actions</w:t>
      </w:r>
      <w:r w:rsidDel="00000000" w:rsidR="00000000" w:rsidRPr="00000000">
        <w:rPr>
          <w:rtl w:val="0"/>
        </w:rPr>
        <w:t xml:space="preserve"> so that: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Triggers ➜ Cards</w:t>
      </w:r>
      <w:r w:rsidDel="00000000" w:rsidR="00000000" w:rsidRPr="00000000">
        <w:rPr>
          <w:rtl w:val="0"/>
        </w:rPr>
        <w:t xml:space="preserve"> – Any Zapier integration can create a card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Lane Automations</w:t>
      </w:r>
      <w:r w:rsidDel="00000000" w:rsidR="00000000" w:rsidRPr="00000000">
        <w:rPr>
          <w:rtl w:val="0"/>
        </w:rPr>
        <w:t xml:space="preserve"> – Moving a card into an automation‑enabled lane runs one or more pre‑scoped Zapier MCP actions (send Slack msg, update HubSpot, etc.).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integration is secure, rate‑limited, and configurable per workspace.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eo3mg7j1ypr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1.3 User stories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 a workspace admin</w:t>
      </w:r>
      <w:r w:rsidDel="00000000" w:rsidR="00000000" w:rsidRPr="00000000">
        <w:rPr>
          <w:rtl w:val="0"/>
        </w:rPr>
        <w:t xml:space="preserve"> I can paste a </w:t>
      </w:r>
      <w:r w:rsidDel="00000000" w:rsidR="00000000" w:rsidRPr="00000000">
        <w:rPr>
          <w:b w:val="1"/>
          <w:rtl w:val="0"/>
        </w:rPr>
        <w:t xml:space="preserve">Zapier MCP Endpoint URL + 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Settings → Integrations.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 a PM</w:t>
      </w:r>
      <w:r w:rsidDel="00000000" w:rsidR="00000000" w:rsidRPr="00000000">
        <w:rPr>
          <w:rtl w:val="0"/>
        </w:rPr>
        <w:t xml:space="preserve"> I can map any Zapier trigger to card fields (title, description, labels, attachments).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 a board owner</w:t>
      </w:r>
      <w:r w:rsidDel="00000000" w:rsidR="00000000" w:rsidRPr="00000000">
        <w:rPr>
          <w:rtl w:val="0"/>
        </w:rPr>
        <w:t xml:space="preserve"> I can toggle “Run MCP Action” on a lane and choose one or more actions already configured in Zapier MCP.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 a developer</w:t>
      </w:r>
      <w:r w:rsidDel="00000000" w:rsidR="00000000" w:rsidRPr="00000000">
        <w:rPr>
          <w:rtl w:val="0"/>
        </w:rPr>
        <w:t xml:space="preserve"> I can see structured logs of every MCP request / response for debugging.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mcms5b6wxr0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1.4 Functional requirements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One-way inbound webhook </w:t>
      </w:r>
      <w:r w:rsidDel="00000000" w:rsidR="00000000" w:rsidRPr="00000000">
        <w:rPr>
          <w:b w:val="1"/>
          <w:rtl w:val="0"/>
        </w:rPr>
        <w:t xml:space="preserve">/api/mcp/hooks</w:t>
      </w:r>
      <w:r w:rsidDel="00000000" w:rsidR="00000000" w:rsidRPr="00000000">
        <w:rPr>
          <w:rtl w:val="0"/>
        </w:rPr>
        <w:t xml:space="preserve"> that validates the HMAC signature &amp; API key.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Outbound client wrapper that hits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{MCP_ENDPOINT}/invoke</w:t>
      </w:r>
      <w:r w:rsidDel="00000000" w:rsidR="00000000" w:rsidRPr="00000000">
        <w:rPr>
          <w:rtl w:val="0"/>
        </w:rPr>
        <w:t xml:space="preserve"> with JSON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{action, params}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components for: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Global MCP creds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Trigger‑to‑field mapper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Lane automation picker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(dedupe by external event ID).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with exponential back‑off (3 attempts, 30 s max).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4w2nik7xq3g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1.5 Non‑functional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 18+, TypeScript, Express, PostgreSQL (existing stack).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stored in Replit Secrets Manager.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+ integration tests (Vitest).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pino</w:t>
      </w:r>
      <w:r w:rsidDel="00000000" w:rsidR="00000000" w:rsidRPr="00000000">
        <w:rPr>
          <w:rtl w:val="0"/>
        </w:rPr>
        <w:t xml:space="preserve"> logger and Replit’s built‑in log viewer.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71c8yxk0c3h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1.6 Assumptions / out‑of‑scope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to Zapier MCP handled with static key for now (OAuth passthrough later).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UI builder for building new Zaps inside our app—users do that in Zapier.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xfz6k8dp5j9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2 · Technical Implementation Steps (for Replit Agent)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Agent, follow the numbered steps in order. Announce completion &amp; commit after each major section.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sy9jkqs0op4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Set‑up &amp; dependencies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@zapier/mcp-client dotenv pino</w:t>
      </w:r>
      <w:r w:rsidDel="00000000" w:rsidR="00000000" w:rsidRPr="00000000">
        <w:rPr>
          <w:rtl w:val="0"/>
        </w:rPr>
        <w:t xml:space="preserve"> citeturn2view0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"preinstall": "npx npm@latest install -g"</w:t>
      </w:r>
      <w:r w:rsidDel="00000000" w:rsidR="00000000" w:rsidRPr="00000000">
        <w:rPr>
          <w:rtl w:val="0"/>
        </w:rPr>
        <w:t xml:space="preserve"> to scripts (fixes occasional Replit cache issue).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ZAPIER_MCP_ENDPOINT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ZAPIER_MCP_KEY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tt4o6o6qs7q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2.2 Inbound webhook (Triggers → Cards)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/api/mcp/hooks</w:t>
      </w:r>
      <w:r w:rsidDel="00000000" w:rsidR="00000000" w:rsidRPr="00000000">
        <w:rPr>
          <w:rtl w:val="0"/>
        </w:rPr>
        <w:t xml:space="preserve"> route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routes/mcp.ts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HMAC: header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x-mcp-signature</w:t>
      </w:r>
      <w:r w:rsidDel="00000000" w:rsidR="00000000" w:rsidRPr="00000000">
        <w:rPr>
          <w:rtl w:val="0"/>
        </w:rPr>
        <w:t xml:space="preserve">,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ZAPIER_MCP_KEY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Parse payload → map fields: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default label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event.data.title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card title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event.data.body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card description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event.files[]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S3 upload then attachment records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card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cards</w:t>
      </w:r>
      <w:r w:rsidDel="00000000" w:rsidR="00000000" w:rsidRPr="00000000">
        <w:rPr>
          <w:rtl w:val="0"/>
        </w:rPr>
        <w:t xml:space="preserve"> table (status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INBOX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 {received: true}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j6r4lr23ufu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2.3 Outbound client (Lane → Actions)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services/mcpClient.ts</w:t>
      </w:r>
      <w:r w:rsidDel="00000000" w:rsidR="00000000" w:rsidRPr="00000000">
        <w:rPr>
          <w:rtl w:val="0"/>
        </w:rPr>
        <w:t xml:space="preserve"> that wraps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@zapier/mcp-client</w:t>
      </w:r>
      <w:r w:rsidDel="00000000" w:rsidR="00000000" w:rsidRPr="00000000">
        <w:rPr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export async function runMcpAction(actionName: string, params: any)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const client = new McpClient({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endpoint: process.env.ZAPIER_MCP_ENDPOINT!,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apiKey : process.env.ZAPIER_MCP_KEY!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return client.invoke({ action: actionName, action_params: params });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 board service: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updateCard(columnId)</w:t>
      </w:r>
      <w:r w:rsidDel="00000000" w:rsidR="00000000" w:rsidRPr="00000000">
        <w:rPr>
          <w:rtl w:val="0"/>
        </w:rPr>
        <w:t xml:space="preserve"> if column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mcpActionIds[]</w:t>
      </w:r>
      <w:r w:rsidDel="00000000" w:rsidR="00000000" w:rsidRPr="00000000">
        <w:rPr>
          <w:rtl w:val="0"/>
        </w:rPr>
        <w:t xml:space="preserve">, loop through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 runMcpAction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requestId</w:t>
      </w:r>
      <w:r w:rsidDel="00000000" w:rsidR="00000000" w:rsidRPr="00000000">
        <w:rPr>
          <w:rtl w:val="0"/>
        </w:rPr>
        <w:t xml:space="preserve">, status, and elapsed ms.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oue563vj3ih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2.4 Admin UI surfaces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Settings → Integrations tab</w:t>
      </w:r>
      <w:r w:rsidDel="00000000" w:rsidR="00000000" w:rsidRPr="00000000">
        <w:rPr>
          <w:rtl w:val="0"/>
        </w:rPr>
        <w:t xml:space="preserve"> – two inputs + “Test connection” button (calls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/api/mcp/ping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Column settings modal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toggle “Run Zapier MCP Action(s)” → multi‑select of actions (fetched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/api/mcp/actions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ine54rjxfyo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2.5 Testing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Vitest suite mocking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@zapier/mcp-client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Zapier’s test console to fire sample payload; assert card saved.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a test card into “Notify‑Sales” lane; expect Slack message in sandbox workspace.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42u35olphe2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2.6 Deployment / rollout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MCP_ENABLED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 → Prod promotion when error rate &lt; 1 % for 24 h.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Datadog alert on 70 % of hourly quota usage.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