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4 (v2): Backend - API Endpoint for Retrieving Suggestion Details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Update the API endpoint (POST /api/columns/:columnId/prompt-suggestion) to return the suggestion details (rationale + instructions) generated by the updated getPromptSuggestion. Keep the status check endpoint.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server/routes.ts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**Open file:** `server/routes.ts`.</w:t>
        <w:br w:type="textWrapping"/>
        <w:t xml:space="preserve">2.  **Locate Suggestion Detail Endpoint:** Find the `POST /api/columns/:columnId/prompt-suggestion` endpoint handler created in the previous Chunk 4 plan.</w:t>
        <w:br w:type="textWrapping"/>
        <w:t xml:space="preserve">3.  **Update Handler Logic:**</w:t>
        <w:br w:type="textWrapping"/>
        <w:t xml:space="preserve">    * The core logic (getting params, validating body, fetching column/card, checking conditions) remains the same.</w:t>
        <w:br w:type="textWrapping"/>
        <w:t xml:space="preserve">    * **Modify the call:** The call `await getPromptSuggestion(...)` now returns an object `{ rationale, suggestedInstructions }` or `null`.</w:t>
        <w:br w:type="textWrapping"/>
        <w:t xml:space="preserve">    * **Update Response:** Change the final `res.json(...)` call to return the object directly (or null):</w:t>
        <w:br w:type="textWrapping"/>
        <w:t xml:space="preserve">        ```typescript</w:t>
        <w:br w:type="textWrapping"/>
        <w:t xml:space="preserve">        // ... inside the handler, after calling getPromptSuggestion ...</w:t>
        <w:br w:type="textWrapping"/>
        <w:t xml:space="preserve">        const suggestionResult = await getPromptSuggestion(column.gptInstructions, cardContext, chatHistory, column.apiKey);</w:t>
        <w:br w:type="textWrapping"/>
        <w:br w:type="textWrapping"/>
        <w:t xml:space="preserve">        res.json({ suggestion: suggestionResult }); // suggestionResult is the object or null</w:t>
        <w:br w:type="textWrapping"/>
        <w:t xml:space="preserve">        ```</w:t>
        <w:br w:type="textWrapping"/>
        <w:t xml:space="preserve">4.  **Locate Status Check Endpoint:** Find the `GET /api/columns/:columnId/prompt-suggestion/status/:cardId` endpoint handler.</w:t>
        <w:br w:type="textWrapping"/>
        <w:t xml:space="preserve">5.  **No Changes Needed:** This endpoint's logic (using `checkSuggestionAvailability`) should still work correctly as it only deals with the boolean availability flag stored in the cache.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curl or Postman to call POST /api/columns/{colId}/prompt-suggestion with a valid body { "cardId": cardId }.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Verify the response is now {"suggestion": {"rationale": "...", "suggestedInstructions": "..."}} or {"suggestion": null}.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Retest the GET /api/columns/:columnId/prompt-suggestion/status/:cardId endpoint to ensure it still correctly returns {"hasSuggestion": true/false/undefined} based on the cache.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