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before="0"/>
      </w:pPr>
      <w:r>
        <w:rPr>
          <w:rFonts w:ascii="Arial" w:cs="Arial" w:eastAsia="Arial" w:hAnsi="Arial"/>
          <w:b/>
          <w:bCs/>
          <w:sz w:val="28"/>
          <w:szCs w:val="28"/>
        </w:rPr>
        <w:t xml:space="preserve">GUION DE EXPOSICIÓN - EXPOSITOR 7</w:t>
      </w:r>
    </w:p>
    <w:p>
      <w:pPr>
        <w:spacing w:after="300" w:before="0"/>
      </w:pPr>
      <w:r>
        <w:rPr>
          <w:rFonts w:ascii="Arial" w:cs="Arial" w:eastAsia="Arial" w:hAnsi="Arial"/>
          <w:i/>
          <w:iCs/>
          <w:sz w:val="22"/>
          <w:szCs w:val="22"/>
        </w:rPr>
        <w:t xml:space="preserve">E-MOVE - Gestión de la Mejora de Procesos - TPI 2026 - UTN FRC. Diapositivas 14 y 15. Tiempo asignado: 1 minuto 45 segundos. En este guion, E6 es quien expone el FODA y el CAME, y E8 el que sigue después de vos.</w:t>
      </w:r>
    </w:p>
    <w:p>
      <w:pPr>
        <w:keepNext/>
        <w:spacing w:after="140" w:before="320"/>
      </w:pPr>
      <w:r>
        <w:rPr>
          <w:rFonts w:ascii="Arial" w:cs="Arial" w:eastAsia="Arial" w:hAnsi="Arial"/>
          <w:b/>
          <w:bCs/>
          <w:sz w:val="24"/>
          <w:szCs w:val="24"/>
        </w:rPr>
        <w:t xml:space="preserve">1. Dónde estás parado cuando te toca</w:t>
      </w:r>
    </w:p>
    <w:p>
      <w:pPr>
        <w:spacing w:after="120" w:before="0" w:line="276"/>
      </w:pPr>
      <w:r>
        <w:rPr>
          <w:rFonts w:ascii="Arial" w:cs="Arial" w:eastAsia="Arial" w:hAnsi="Arial"/>
          <w:sz w:val="24"/>
          <w:szCs w:val="24"/>
        </w:rPr>
        <w:t xml:space="preserve">Arrancás cerca del minuto 13:45 de 19. Todo lo anterior fue diagnóstico: qué es la empresa, cómo funciona el proceso, dónde falla, qué metas puso la dirección, a quién le importa y qué salió del FODA y del CAME. Tu bloque es la bisagra: sos el primero que habla de lo que el equipo propone, y E8 solo puede cerrar (qué procesos toca, a quién le sirve) si vos dejaste claras dos cosas: de qué estrategia nace la propuesta y qué hace el SIOFS.</w:t>
      </w:r>
    </w:p>
    <w:p>
      <w:pPr>
        <w:spacing w:after="120" w:before="0" w:line="276"/>
      </w:pPr>
      <w:r>
        <w:rPr>
          <w:rFonts w:ascii="Arial" w:cs="Arial" w:eastAsia="Arial" w:hAnsi="Arial"/>
          <w:sz w:val="24"/>
          <w:szCs w:val="24"/>
        </w:rPr>
        <w:t xml:space="preserve">Son 1:45 y dos diapositivas: la 14 (0:30, un clic) y la 15 (1:15, sin clics, con una escena en el mapa que corre sola unos 20 segundos). Tu bloque es de los más cortos, así que no te apures: alcanza de sobra si no te vas por las ramas.</w:t>
      </w:r>
    </w:p>
    <w:p>
      <w:pPr>
        <w:keepNext/>
        <w:spacing w:after="140" w:before="320"/>
      </w:pPr>
      <w:r>
        <w:rPr>
          <w:rFonts w:ascii="Arial" w:cs="Arial" w:eastAsia="Arial" w:hAnsi="Arial"/>
          <w:b/>
          <w:bCs/>
          <w:sz w:val="24"/>
          <w:szCs w:val="24"/>
        </w:rPr>
        <w:t xml:space="preserve">2. Cómo engancha tu parte con lo que ya dijeron</w:t>
      </w:r>
    </w:p>
    <w:p>
      <w:pPr>
        <w:spacing w:after="120" w:before="0" w:line="276"/>
      </w:pPr>
      <w:r>
        <w:rPr>
          <w:rFonts w:ascii="Arial" w:cs="Arial" w:eastAsia="Arial" w:hAnsi="Arial"/>
          <w:sz w:val="24"/>
          <w:szCs w:val="24"/>
        </w:rPr>
        <w:t xml:space="preserve">Esto es lo que hace que la presentación se sienta de un equipo y no de ocho personas sueltas. Tu bloque cierra cuatro hilos que abrieron los demás, y conviene que los nombres en voz alta:</w:t>
      </w:r>
    </w:p>
    <w:p>
      <w:pPr>
        <w:pStyle w:val="ListParagraph"/>
        <w:numPr>
          <w:ilvl w:val="0"/>
          <w:numId w:val="1"/>
        </w:numPr>
        <w:spacing w:after="80" w:before="0"/>
      </w:pPr>
      <w:r>
        <w:rPr>
          <w:rFonts w:ascii="Arial" w:cs="Arial" w:eastAsia="Arial" w:hAnsi="Arial"/>
          <w:b/>
          <w:bCs/>
          <w:sz w:val="24"/>
          <w:szCs w:val="24"/>
        </w:rPr>
        <w:t xml:space="preserve">E4 mostró siete fallas</w:t>
      </w:r>
      <w:r>
        <w:rPr>
          <w:rFonts w:ascii="Arial" w:cs="Arial" w:eastAsia="Arial" w:hAnsi="Arial"/>
          <w:sz w:val="24"/>
          <w:szCs w:val="24"/>
        </w:rPr>
        <w:t xml:space="preserve"> y las resumió en un patrón: información tardía, decisiones manuales y sistemas aislados. Ese patrón es, palabra por palabra, lo que la estrategia DA dice corregir.</w:t>
      </w:r>
    </w:p>
    <w:p>
      <w:pPr>
        <w:pStyle w:val="ListParagraph"/>
        <w:numPr>
          <w:ilvl w:val="0"/>
          <w:numId w:val="1"/>
        </w:numPr>
        <w:spacing w:after="80" w:before="0"/>
      </w:pPr>
      <w:r>
        <w:rPr>
          <w:rFonts w:ascii="Arial" w:cs="Arial" w:eastAsia="Arial" w:hAnsi="Arial"/>
          <w:b/>
          <w:bCs/>
          <w:sz w:val="24"/>
          <w:szCs w:val="24"/>
        </w:rPr>
        <w:t xml:space="preserve">E5 puso las metas</w:t>
      </w:r>
      <w:r>
        <w:rPr>
          <w:rFonts w:ascii="Arial" w:cs="Arial" w:eastAsia="Arial" w:hAnsi="Arial"/>
          <w:sz w:val="24"/>
          <w:szCs w:val="24"/>
        </w:rPr>
        <w:t xml:space="preserve"> (85 %, menos del 2 %, menos del 20 %, la licencia en 8 meses). Tu propuesta es el cómo de esas metas.</w:t>
      </w:r>
    </w:p>
    <w:p>
      <w:pPr>
        <w:pStyle w:val="ListParagraph"/>
        <w:numPr>
          <w:ilvl w:val="0"/>
          <w:numId w:val="1"/>
        </w:numPr>
        <w:spacing w:after="80" w:before="0"/>
      </w:pPr>
      <w:r>
        <w:rPr>
          <w:rFonts w:ascii="Arial" w:cs="Arial" w:eastAsia="Arial" w:hAnsi="Arial"/>
          <w:b/>
          <w:bCs/>
          <w:sz w:val="24"/>
          <w:szCs w:val="24"/>
        </w:rPr>
        <w:t xml:space="preserve">E6 mostró debilidades y amenazas</w:t>
      </w:r>
      <w:r>
        <w:rPr>
          <w:rFonts w:ascii="Arial" w:cs="Arial" w:eastAsia="Arial" w:hAnsi="Arial"/>
          <w:sz w:val="24"/>
          <w:szCs w:val="24"/>
        </w:rPr>
        <w:t xml:space="preserve">: las debilidades son el lado de adentro de tu DA; las amenazas, el de afuera.</w:t>
      </w:r>
    </w:p>
    <w:p>
      <w:pPr>
        <w:pStyle w:val="ListParagraph"/>
        <w:numPr>
          <w:ilvl w:val="0"/>
          <w:numId w:val="1"/>
        </w:numPr>
        <w:spacing w:after="80" w:before="0"/>
      </w:pPr>
      <w:r>
        <w:rPr>
          <w:rFonts w:ascii="Arial" w:cs="Arial" w:eastAsia="Arial" w:hAnsi="Arial"/>
          <w:b/>
          <w:bCs/>
          <w:sz w:val="24"/>
          <w:szCs w:val="24"/>
        </w:rPr>
        <w:t xml:space="preserve">E6 también mostró la telemetría como fortaleza</w:t>
      </w:r>
      <w:r>
        <w:rPr>
          <w:rFonts w:ascii="Arial" w:cs="Arial" w:eastAsia="Arial" w:hAnsi="Arial"/>
          <w:sz w:val="24"/>
          <w:szCs w:val="24"/>
        </w:rPr>
        <w:t xml:space="preserve"> (F3, "hoy subutilizada"). Esa palabra es tu puerta de entrada a la FO: si ya está y no se usa, usémosla.</w:t>
      </w:r>
    </w:p>
    <w:p>
      <w:pPr>
        <w:keepNext/>
        <w:spacing w:after="140" w:before="320"/>
      </w:pPr>
      <w:r>
        <w:rPr>
          <w:rFonts w:ascii="Arial" w:cs="Arial" w:eastAsia="Arial" w:hAnsi="Arial"/>
          <w:b/>
          <w:bCs/>
          <w:sz w:val="24"/>
          <w:szCs w:val="24"/>
        </w:rPr>
        <w:t xml:space="preserve">3. La entrada: responder la pregunta que deja E6</w:t>
      </w:r>
    </w:p>
    <w:p>
      <w:pPr>
        <w:spacing w:after="120" w:before="0" w:line="276"/>
      </w:pPr>
      <w:r>
        <w:rPr>
          <w:rFonts w:ascii="Arial" w:cs="Arial" w:eastAsia="Arial" w:hAnsi="Arial"/>
          <w:sz w:val="24"/>
          <w:szCs w:val="24"/>
        </w:rPr>
        <w:t xml:space="preserve">E6 cierra la diapositiva 13 con los cuatro cuadrantes llenos y una pregunta: "De estas ocho, ¿cuáles tomamos?". Tu primera frase responde esa pregunta y nada más: la respuesta primero, la explicación después. Es el error más común en esta parte (arrancar explicando y dejar la respuesta para el final) y hace que se pierdan los primeros veinte segundos.</w:t>
      </w:r>
    </w:p>
    <w:p>
      <w:pPr>
        <w:spacing w:after="120" w:before="0" w:line="276"/>
      </w:pPr>
      <w:r>
        <w:rPr>
          <w:rFonts w:ascii="Arial" w:cs="Arial" w:eastAsia="Arial" w:hAnsi="Arial"/>
          <w:sz w:val="24"/>
          <w:szCs w:val="24"/>
        </w:rPr>
        <w:t xml:space="preserve">Tres formas de entrar. Elegí una y ensayá esa:</w:t>
      </w:r>
    </w:p>
    <w:p>
      <w:pPr>
        <w:pBdr>
          <w:left w:val="single" w:color="BFBFBF" w:sz="6" w:space="10"/>
        </w:pBdr>
        <w:spacing w:after="140" w:before="0"/>
        <w:ind w:left="340"/>
      </w:pPr>
      <w:r>
        <w:rPr>
          <w:rFonts w:ascii="Arial" w:cs="Arial" w:eastAsia="Arial" w:hAnsi="Arial"/>
          <w:sz w:val="24"/>
          <w:szCs w:val="24"/>
        </w:rPr>
        <w:t xml:space="preserve">De las ocho, tomamos dos: la DA y la FO.</w:t>
      </w:r>
    </w:p>
    <w:p>
      <w:pPr>
        <w:pBdr>
          <w:left w:val="single" w:color="BFBFBF" w:sz="6" w:space="10"/>
        </w:pBdr>
        <w:spacing w:after="140" w:before="0"/>
        <w:ind w:left="340"/>
      </w:pPr>
      <w:r>
        <w:rPr>
          <w:rFonts w:ascii="Arial" w:cs="Arial" w:eastAsia="Arial" w:hAnsi="Arial"/>
          <w:sz w:val="24"/>
          <w:szCs w:val="24"/>
        </w:rPr>
        <w:t xml:space="preserve">E6 dejó ocho estrategias sobre la mesa. La propuesta del equipo toma dos.</w:t>
      </w:r>
    </w:p>
    <w:p>
      <w:pPr>
        <w:pBdr>
          <w:left w:val="single" w:color="BFBFBF" w:sz="6" w:space="10"/>
        </w:pBdr>
        <w:spacing w:after="140" w:before="0"/>
        <w:ind w:left="340"/>
      </w:pPr>
      <w:r>
        <w:rPr>
          <w:rFonts w:ascii="Arial" w:cs="Arial" w:eastAsia="Arial" w:hAnsi="Arial"/>
          <w:sz w:val="24"/>
          <w:szCs w:val="24"/>
        </w:rPr>
        <w:t xml:space="preserve">Vamos directo a cuáles elegimos: una DA, que es la base, y una FO, que es la palanca.</w:t>
      </w:r>
    </w:p>
    <w:p>
      <w:pPr>
        <w:spacing w:after="140" w:before="0"/>
      </w:pPr>
      <w:r>
        <w:rPr>
          <w:rFonts w:ascii="Arial" w:cs="Arial" w:eastAsia="Arial" w:hAnsi="Arial"/>
          <w:b/>
          <w:bCs/>
          <w:sz w:val="24"/>
          <w:szCs w:val="24"/>
        </w:rPr>
        <w:t xml:space="preserve">Como: </w:t>
      </w:r>
      <w:r>
        <w:rPr>
          <w:rFonts w:ascii="Arial" w:cs="Arial" w:eastAsia="Arial" w:hAnsi="Arial"/>
          <w:sz w:val="24"/>
          <w:szCs w:val="24"/>
        </w:rPr>
        <w:t xml:space="preserve">esa frase se dice mirando a la sala, no a la pantalla, parado quieto y sin leer. Después de decirla, hacés una pausa de un segundo y recién ahí girás hacia la diapositiva. Si E6 se quedó sin tiempo o se olvidó del pase, entrás igual con la segunda variante, que no depende de que él haya preguntado nada.</w:t>
      </w:r>
    </w:p>
    <w:p>
      <w:pPr>
        <w:keepNext/>
        <w:spacing w:after="140" w:before="320"/>
      </w:pPr>
      <w:r>
        <w:rPr>
          <w:rFonts w:ascii="Arial" w:cs="Arial" w:eastAsia="Arial" w:hAnsi="Arial"/>
          <w:b/>
          <w:bCs/>
          <w:sz w:val="24"/>
          <w:szCs w:val="24"/>
        </w:rPr>
        <w:t xml:space="preserve">4. Diapositiva 14 - De la estrategia a la mejora (0:30, 1 clic)</w:t>
      </w:r>
    </w:p>
    <w:p>
      <w:pPr>
        <w:keepNext/>
        <w:spacing w:after="80" w:before="160"/>
      </w:pPr>
      <w:r>
        <w:rPr>
          <w:rFonts w:ascii="Arial" w:cs="Arial" w:eastAsia="Arial" w:hAnsi="Arial"/>
          <w:b/>
          <w:bCs/>
          <w:sz w:val="24"/>
          <w:szCs w:val="24"/>
        </w:rPr>
        <w:t xml:space="preserve">Al entrar</w:t>
      </w:r>
      <w:r>
        <w:rPr>
          <w:rFonts w:ascii="Arial" w:cs="Arial" w:eastAsia="Arial" w:hAnsi="Arial"/>
          <w:sz w:val="24"/>
          <w:szCs w:val="24"/>
        </w:rPr>
        <w:t xml:space="preserve"> - </w:t>
      </w:r>
      <w:r>
        <w:rPr>
          <w:rFonts w:ascii="Arial" w:cs="Arial" w:eastAsia="Arial" w:hAnsi="Arial"/>
          <w:i/>
          <w:iCs/>
          <w:sz w:val="24"/>
          <w:szCs w:val="24"/>
        </w:rPr>
        <w:t xml:space="preserve">en pantalla: los cuatro cuadrantes, con FO y DA resaltados y FA y DO en gris, con la etiqueta "Complementaria".</w:t>
      </w:r>
    </w:p>
    <w:p>
      <w:pPr>
        <w:pBdr>
          <w:left w:val="single" w:color="BFBFBF" w:sz="6" w:space="10"/>
        </w:pBdr>
        <w:spacing w:after="140" w:before="0"/>
        <w:ind w:left="340"/>
      </w:pPr>
      <w:r>
        <w:rPr>
          <w:rFonts w:ascii="Arial" w:cs="Arial" w:eastAsia="Arial" w:hAnsi="Arial"/>
          <w:sz w:val="24"/>
          <w:szCs w:val="24"/>
        </w:rPr>
        <w:t xml:space="preserve">Nuestra propuesta toma dos cuadrantes. La base es la DA: corregir la logística reactiva y la información fragmentada para afrontar la licencia, la presión regulatoria y el competidor. Y suma la FO: aprovechar la telemetría que ya existe con analítica predictiva. FA y DO quedan como complementarias.</w:t>
      </w:r>
    </w:p>
    <w:p>
      <w:pPr>
        <w:spacing w:after="140" w:before="0"/>
      </w:pPr>
      <w:r>
        <w:rPr>
          <w:rFonts w:ascii="Arial" w:cs="Arial" w:eastAsia="Arial" w:hAnsi="Arial"/>
          <w:b/>
          <w:bCs/>
          <w:sz w:val="24"/>
          <w:szCs w:val="24"/>
        </w:rPr>
        <w:t xml:space="preserve">Como lo decis: </w:t>
      </w:r>
      <w:r>
        <w:rPr>
          <w:rFonts w:ascii="Arial" w:cs="Arial" w:eastAsia="Arial" w:hAnsi="Arial"/>
          <w:sz w:val="24"/>
          <w:szCs w:val="24"/>
        </w:rPr>
        <w:t xml:space="preserve">señalá los dos cuadrantes encendidos con la mano abierta mientras los nombrás: primero DA, abajo a la derecha; después FO, arriba a la izquierda. Marcá con la voz los dos verbos, corregir y afrontar. Es un párrafo de cuatro frases: no lo alargues.</w:t>
      </w:r>
    </w:p>
    <w:p>
      <w:pPr>
        <w:spacing w:after="140" w:before="0"/>
      </w:pPr>
      <w:r>
        <w:rPr>
          <w:rFonts w:ascii="Arial" w:cs="Arial" w:eastAsia="Arial" w:hAnsi="Arial"/>
          <w:b/>
          <w:bCs/>
          <w:sz w:val="24"/>
          <w:szCs w:val="24"/>
        </w:rPr>
        <w:t xml:space="preserve">Para que sirve: </w:t>
      </w:r>
      <w:r>
        <w:rPr>
          <w:rFonts w:ascii="Arial" w:cs="Arial" w:eastAsia="Arial" w:hAnsi="Arial"/>
          <w:sz w:val="24"/>
          <w:szCs w:val="24"/>
        </w:rPr>
        <w:t xml:space="preserve">es el título de todo lo que sigue. Si alguien se distrae el resto de la diapositiva, con esto alcanza para entender la propuesta.</w:t>
      </w:r>
    </w:p>
    <w:p>
      <w:pPr>
        <w:keepNext/>
        <w:spacing w:after="80" w:before="160"/>
      </w:pPr>
      <w:r>
        <w:rPr>
          <w:rFonts w:ascii="Arial" w:cs="Arial" w:eastAsia="Arial" w:hAnsi="Arial"/>
          <w:b/>
          <w:bCs/>
          <w:sz w:val="24"/>
          <w:szCs w:val="24"/>
        </w:rPr>
        <w:t xml:space="preserve">Desarmá la DA en sus dos mitades</w:t>
      </w:r>
      <w:r>
        <w:rPr>
          <w:rFonts w:ascii="Arial" w:cs="Arial" w:eastAsia="Arial" w:hAnsi="Arial"/>
          <w:sz w:val="24"/>
          <w:szCs w:val="24"/>
        </w:rPr>
        <w:t xml:space="preserve"> - </w:t>
      </w:r>
      <w:r>
        <w:rPr>
          <w:rFonts w:ascii="Arial" w:cs="Arial" w:eastAsia="Arial" w:hAnsi="Arial"/>
          <w:i/>
          <w:iCs/>
          <w:sz w:val="24"/>
          <w:szCs w:val="24"/>
        </w:rPr>
        <w:t xml:space="preserve">sin clic: seguís sobre el mismo cuadrante.</w:t>
      </w:r>
    </w:p>
    <w:p>
      <w:pPr>
        <w:pBdr>
          <w:left w:val="single" w:color="BFBFBF" w:sz="6" w:space="10"/>
        </w:pBdr>
        <w:spacing w:after="140" w:before="0"/>
        <w:ind w:left="340"/>
      </w:pPr>
      <w:r>
        <w:rPr>
          <w:rFonts w:ascii="Arial" w:cs="Arial" w:eastAsia="Arial" w:hAnsi="Arial"/>
          <w:sz w:val="24"/>
          <w:szCs w:val="24"/>
        </w:rPr>
        <w:t xml:space="preserve">La DA es el cuadrante de supervivencia, y se elige cuando tus propias debilidades te dejan expuesto justo donde el entorno aprieta. Acá pasa exactamente eso. Del lado de adentro corregimos lo que vieron recién: la redistribución reactiva sobre reportes de cada cuatro horas, los sistemas aislados, las unidades que figuran disponibles sin estarlo. Del lado de afuera afrontamos el vencimiento de la licencia en ocho meses, la presión regulatoria y un competidor que ya le ofrece al municipio disponibilidad predictiva.</w:t>
      </w:r>
    </w:p>
    <w:p>
      <w:pPr>
        <w:spacing w:after="140" w:before="0"/>
      </w:pPr>
      <w:r>
        <w:rPr>
          <w:rFonts w:ascii="Arial" w:cs="Arial" w:eastAsia="Arial" w:hAnsi="Arial"/>
          <w:b/>
          <w:bCs/>
          <w:sz w:val="24"/>
          <w:szCs w:val="24"/>
        </w:rPr>
        <w:t xml:space="preserve">Como lo decis: </w:t>
      </w:r>
      <w:r>
        <w:rPr>
          <w:rFonts w:ascii="Arial" w:cs="Arial" w:eastAsia="Arial" w:hAnsi="Arial"/>
          <w:sz w:val="24"/>
          <w:szCs w:val="24"/>
        </w:rPr>
        <w:t xml:space="preserve">acá te ayuda un gesto. Al decir "del lado de adentro" llevá la mano hacia vos; al decir "del lado de afuera", hacia la sala. La frase "lo que vieron recién" es la costura con E6 y con E4: decila aunque te parezca obvia, porque es lo que muestra que el análisis y la propuesta son la misma línea.</w:t>
      </w:r>
    </w:p>
    <w:p>
      <w:pPr>
        <w:spacing w:after="140" w:before="0"/>
      </w:pPr>
      <w:r>
        <w:rPr>
          <w:rFonts w:ascii="Arial" w:cs="Arial" w:eastAsia="Arial" w:hAnsi="Arial"/>
          <w:b/>
          <w:bCs/>
          <w:sz w:val="24"/>
          <w:szCs w:val="24"/>
        </w:rPr>
        <w:t xml:space="preserve">Si queres citar los codigos: </w:t>
      </w:r>
      <w:r>
        <w:rPr>
          <w:rFonts w:ascii="Arial" w:cs="Arial" w:eastAsia="Arial" w:hAnsi="Arial"/>
          <w:sz w:val="24"/>
          <w:szCs w:val="24"/>
        </w:rPr>
        <w:t xml:space="preserve">las debilidades son D2, D3, D4 y D5, y las amenazas A1, A2 y A3. Decirlos no es obligatorio y puede sonar a lista; conviene tenerlos a mano para una pregunta, no para el relato.</w:t>
      </w:r>
    </w:p>
    <w:p>
      <w:pPr>
        <w:keepNext/>
        <w:spacing w:after="80" w:before="160"/>
      </w:pPr>
      <w:r>
        <w:rPr>
          <w:rFonts w:ascii="Arial" w:cs="Arial" w:eastAsia="Arial" w:hAnsi="Arial"/>
          <w:b/>
          <w:bCs/>
          <w:sz w:val="24"/>
          <w:szCs w:val="24"/>
        </w:rPr>
        <w:t xml:space="preserve">Por qué también la FO</w:t>
      </w:r>
      <w:r>
        <w:rPr>
          <w:rFonts w:ascii="Arial" w:cs="Arial" w:eastAsia="Arial" w:hAnsi="Arial"/>
          <w:sz w:val="24"/>
          <w:szCs w:val="24"/>
        </w:rPr>
        <w:t xml:space="preserve"> - </w:t>
      </w:r>
      <w:r>
        <w:rPr>
          <w:rFonts w:ascii="Arial" w:cs="Arial" w:eastAsia="Arial" w:hAnsi="Arial"/>
          <w:i/>
          <w:iCs/>
          <w:sz w:val="24"/>
          <w:szCs w:val="24"/>
        </w:rPr>
        <w:t xml:space="preserve">sin clic.</w:t>
      </w:r>
    </w:p>
    <w:p>
      <w:pPr>
        <w:pBdr>
          <w:left w:val="single" w:color="BFBFBF" w:sz="6" w:space="10"/>
        </w:pBdr>
        <w:spacing w:after="140" w:before="0"/>
        <w:ind w:left="340"/>
      </w:pPr>
      <w:r>
        <w:rPr>
          <w:rFonts w:ascii="Arial" w:cs="Arial" w:eastAsia="Arial" w:hAnsi="Arial"/>
          <w:sz w:val="24"/>
          <w:szCs w:val="24"/>
        </w:rPr>
        <w:t xml:space="preserve">Si nos quedamos solo en la DA, la propuesta sería puramente defensiva: apagar incendios. Por eso suma el lado ofensivo. La telemetría IoT ya la genera el proceso todos los días y está subutilizada: sobre ese dato se monta la analítica predictiva de demanda, y con ese mismo dato se construye el indicador ambiental verificable que el municipio pide. Eso es FO-1 y FO-2.</w:t>
      </w:r>
    </w:p>
    <w:p>
      <w:pPr>
        <w:spacing w:after="140" w:before="0"/>
      </w:pPr>
      <w:r>
        <w:rPr>
          <w:rFonts w:ascii="Arial" w:cs="Arial" w:eastAsia="Arial" w:hAnsi="Arial"/>
          <w:b/>
          <w:bCs/>
          <w:sz w:val="24"/>
          <w:szCs w:val="24"/>
        </w:rPr>
        <w:t xml:space="preserve">Como lo decis: </w:t>
      </w:r>
      <w:r>
        <w:rPr>
          <w:rFonts w:ascii="Arial" w:cs="Arial" w:eastAsia="Arial" w:hAnsi="Arial"/>
          <w:sz w:val="24"/>
          <w:szCs w:val="24"/>
        </w:rPr>
        <w:t xml:space="preserve">es el momento más importante de la diapositiva, porque es donde la propuesta deja de ser un parche. Bajá un poco la velocidad. La idea para que quede: la DA explica la urgencia, la FO explica el salto. Podés decirla así, literal.</w:t>
      </w:r>
    </w:p>
    <w:p>
      <w:pPr>
        <w:keepNext/>
        <w:spacing w:after="80" w:before="160"/>
      </w:pPr>
      <w:r>
        <w:rPr>
          <w:rFonts w:ascii="Arial" w:cs="Arial" w:eastAsia="Arial" w:hAnsi="Arial"/>
          <w:b/>
          <w:bCs/>
          <w:sz w:val="24"/>
          <w:szCs w:val="24"/>
        </w:rPr>
        <w:t xml:space="preserve">Por qué FA y DO quedan afuera</w:t>
      </w:r>
      <w:r>
        <w:rPr>
          <w:rFonts w:ascii="Arial" w:cs="Arial" w:eastAsia="Arial" w:hAnsi="Arial"/>
          <w:sz w:val="24"/>
          <w:szCs w:val="24"/>
        </w:rPr>
        <w:t xml:space="preserve"> - </w:t>
      </w:r>
      <w:r>
        <w:rPr>
          <w:rFonts w:ascii="Arial" w:cs="Arial" w:eastAsia="Arial" w:hAnsi="Arial"/>
          <w:i/>
          <w:iCs/>
          <w:sz w:val="24"/>
          <w:szCs w:val="24"/>
        </w:rPr>
        <w:t xml:space="preserve">señalá los dos cuadrantes en gris.</w:t>
      </w:r>
    </w:p>
    <w:p>
      <w:pPr>
        <w:pBdr>
          <w:left w:val="single" w:color="BFBFBF" w:sz="6" w:space="10"/>
        </w:pBdr>
        <w:spacing w:after="140" w:before="0"/>
        <w:ind w:left="340"/>
      </w:pPr>
      <w:r>
        <w:rPr>
          <w:rFonts w:ascii="Arial" w:cs="Arial" w:eastAsia="Arial" w:hAnsi="Arial"/>
          <w:sz w:val="24"/>
          <w:szCs w:val="24"/>
        </w:rPr>
        <w:t xml:space="preserve">FA y DO no las descartamos: quedan como propuestas de valor complementarias. La FA es saturar las zonas críticas con toda la flota, y la DO es pasar a camionetas eléctricas con ruteo dinámico y convertir los centros en puntos fijos de recarga. Son necesarias, pero son otra inversión y otro alcance: suman procesos que esta propuesta no toca, como Dirección y Compras.</w:t>
      </w:r>
    </w:p>
    <w:p>
      <w:pPr>
        <w:spacing w:after="140" w:before="0"/>
      </w:pPr>
      <w:r>
        <w:rPr>
          <w:rFonts w:ascii="Arial" w:cs="Arial" w:eastAsia="Arial" w:hAnsi="Arial"/>
          <w:b/>
          <w:bCs/>
          <w:sz w:val="24"/>
          <w:szCs w:val="24"/>
        </w:rPr>
        <w:t xml:space="preserve">Como lo decis: </w:t>
      </w:r>
      <w:r>
        <w:rPr>
          <w:rFonts w:ascii="Arial" w:cs="Arial" w:eastAsia="Arial" w:hAnsi="Arial"/>
          <w:sz w:val="24"/>
          <w:szCs w:val="24"/>
        </w:rPr>
        <w:t xml:space="preserve">en tono natural, sin pedir disculpas. No digas "no llegamos a desarrollarlas": la decisión es de alcance, no de tiempo. Esta frase te sirve después: si en las preguntas alguien dice que la huella no puede bajar mientras las camionetas sigan a combustión, ya dejaste sentado que eso es DO-1 y que tu reducción viene por otro lado.</w:t>
      </w:r>
    </w:p>
    <w:p>
      <w:pPr>
        <w:keepNext/>
        <w:spacing w:after="80" w:before="160"/>
      </w:pPr>
      <w:r>
        <w:rPr>
          <w:rFonts w:ascii="Arial" w:cs="Arial" w:eastAsia="Arial" w:hAnsi="Arial"/>
          <w:b/>
          <w:bCs/>
          <w:sz w:val="24"/>
          <w:szCs w:val="24"/>
        </w:rPr>
        <w:t xml:space="preserve">Clic 1</w:t>
      </w:r>
      <w:r>
        <w:rPr>
          <w:rFonts w:ascii="Arial" w:cs="Arial" w:eastAsia="Arial" w:hAnsi="Arial"/>
          <w:sz w:val="24"/>
          <w:szCs w:val="24"/>
        </w:rPr>
        <w:t xml:space="preserve"> - </w:t>
      </w:r>
      <w:r>
        <w:rPr>
          <w:rFonts w:ascii="Arial" w:cs="Arial" w:eastAsia="Arial" w:hAnsi="Arial"/>
          <w:i/>
          <w:iCs/>
          <w:sz w:val="24"/>
          <w:szCs w:val="24"/>
        </w:rPr>
        <w:t xml:space="preserve">aparece la frase del cambio: de "reactiva, manual y fragmentada" a "integrada, preventiva y basada en datos en tiempo real".</w:t>
      </w:r>
    </w:p>
    <w:p>
      <w:pPr>
        <w:pBdr>
          <w:left w:val="single" w:color="BFBFBF" w:sz="6" w:space="10"/>
        </w:pBdr>
        <w:spacing w:after="140" w:before="0"/>
        <w:ind w:left="340"/>
      </w:pPr>
      <w:r>
        <w:rPr>
          <w:rFonts w:ascii="Arial" w:cs="Arial" w:eastAsia="Arial" w:hAnsi="Arial"/>
          <w:sz w:val="24"/>
          <w:szCs w:val="24"/>
        </w:rPr>
        <w:t xml:space="preserve">En una frase: pasar de una operación reactiva, manual y fragmentada a una gestión integrada, preventiva y basada en datos en tiempo real.</w:t>
      </w:r>
    </w:p>
    <w:p>
      <w:pPr>
        <w:spacing w:after="140" w:before="0"/>
      </w:pPr>
      <w:r>
        <w:rPr>
          <w:rFonts w:ascii="Arial" w:cs="Arial" w:eastAsia="Arial" w:hAnsi="Arial"/>
          <w:b/>
          <w:bCs/>
          <w:sz w:val="24"/>
          <w:szCs w:val="24"/>
        </w:rPr>
        <w:t xml:space="preserve">Como lo decis: </w:t>
      </w:r>
      <w:r>
        <w:rPr>
          <w:rFonts w:ascii="Arial" w:cs="Arial" w:eastAsia="Arial" w:hAnsi="Arial"/>
          <w:sz w:val="24"/>
          <w:szCs w:val="24"/>
        </w:rPr>
        <w:t xml:space="preserve">esta es la frase que tiene que quedar, así que es la única que vas a decir despacio y casi palabra por palabra. Hacé una pausa antes del clic. Si te anima, marcá las tres duplas con la mano: reactiva pasa a preventiva, manual pasa a automática, fragmentada pasa a integrada. Cada palabra del antes tiene su reemplazo exacto en el después, y así también la memorizás.</w:t>
      </w:r>
    </w:p>
    <w:p>
      <w:pPr>
        <w:spacing w:after="140" w:before="0"/>
      </w:pPr>
      <w:r>
        <w:rPr>
          <w:rFonts w:ascii="Arial" w:cs="Arial" w:eastAsia="Arial" w:hAnsi="Arial"/>
          <w:b/>
          <w:bCs/>
          <w:sz w:val="24"/>
          <w:szCs w:val="24"/>
        </w:rPr>
        <w:t xml:space="preserve">Pase interno: </w:t>
      </w:r>
      <w:r>
        <w:rPr>
          <w:rFonts w:ascii="Arial" w:cs="Arial" w:eastAsia="Arial" w:hAnsi="Arial"/>
          <w:sz w:val="24"/>
          <w:szCs w:val="24"/>
        </w:rPr>
        <w:t xml:space="preserve">no hay pase, la 15 también es tuya. Encadená con algo como "y eso se concreta en una propuesta de valor concreta, que llamamos SIOFS", y avanzá.</w:t>
      </w:r>
    </w:p>
    <w:p>
      <w:pPr>
        <w:keepNext/>
        <w:spacing w:after="140" w:before="320"/>
      </w:pPr>
      <w:r>
        <w:rPr>
          <w:rFonts w:ascii="Arial" w:cs="Arial" w:eastAsia="Arial" w:hAnsi="Arial"/>
          <w:b/>
          <w:bCs/>
          <w:sz w:val="24"/>
          <w:szCs w:val="24"/>
        </w:rPr>
        <w:t xml:space="preserve">5. Diapositiva 15 - Propuesta de valor: SIOFS (1:15, sin clics)</w:t>
      </w:r>
    </w:p>
    <w:p>
      <w:pPr>
        <w:spacing w:after="120" w:before="0" w:line="276"/>
      </w:pPr>
      <w:r>
        <w:rPr>
          <w:rFonts w:ascii="Arial" w:cs="Arial" w:eastAsia="Arial" w:hAnsi="Arial"/>
          <w:i/>
          <w:iCs/>
          <w:sz w:val="24"/>
          <w:szCs w:val="24"/>
        </w:rPr>
        <w:t xml:space="preserve">La escena del mapa corre sola unos 20 segundos. No avances hasta que el medidor llegue a la meta.</w:t>
      </w:r>
    </w:p>
    <w:p>
      <w:pPr>
        <w:keepNext/>
        <w:spacing w:after="80" w:before="160"/>
      </w:pPr>
      <w:r>
        <w:rPr>
          <w:rFonts w:ascii="Arial" w:cs="Arial" w:eastAsia="Arial" w:hAnsi="Arial"/>
          <w:b/>
          <w:bCs/>
          <w:sz w:val="24"/>
          <w:szCs w:val="24"/>
        </w:rPr>
        <w:t xml:space="preserve">Momento 1 - El nombre y la aclaración</w:t>
      </w:r>
      <w:r>
        <w:rPr>
          <w:rFonts w:ascii="Arial" w:cs="Arial" w:eastAsia="Arial" w:hAnsi="Arial"/>
          <w:sz w:val="24"/>
          <w:szCs w:val="24"/>
        </w:rPr>
        <w:t xml:space="preserve"> - </w:t>
      </w:r>
      <w:r>
        <w:rPr>
          <w:rFonts w:ascii="Arial" w:cs="Arial" w:eastAsia="Arial" w:hAnsi="Arial"/>
          <w:i/>
          <w:iCs/>
          <w:sz w:val="24"/>
          <w:szCs w:val="24"/>
        </w:rPr>
        <w:t xml:space="preserve">en pantalla: SIOFS, el nombre completo, los cuatro verbos y el cartel "Escenario objetivo - propuesta, no implementada".</w:t>
      </w:r>
    </w:p>
    <w:p>
      <w:pPr>
        <w:pBdr>
          <w:left w:val="single" w:color="BFBFBF" w:sz="6" w:space="10"/>
        </w:pBdr>
        <w:spacing w:after="140" w:before="0"/>
        <w:ind w:left="340"/>
      </w:pPr>
      <w:r>
        <w:rPr>
          <w:rFonts w:ascii="Arial" w:cs="Arial" w:eastAsia="Arial" w:hAnsi="Arial"/>
          <w:sz w:val="24"/>
          <w:szCs w:val="24"/>
        </w:rPr>
        <w:t xml:space="preserve">La propuesta se llama SIOFS: Sistema Integrado de Orquestación Inteligente de Flota y Servicio. Dos aclaraciones antes de seguir. La primera: es una propuesta nuestra, no está implementada; lo que ven en el mapa es un escenario objetivo. La segunda: el tipo de mejora es automatizar, digitalizar, integrar y simplificar, y lo que lo sostiene todo es una sola cosa: reunir en una única plataforma la telemetría, la ubicación, la batería, el estado del taller y los reclamos, que hoy viven en sistemas que no se hablan.</w:t>
      </w:r>
    </w:p>
    <w:p>
      <w:pPr>
        <w:spacing w:after="140" w:before="0"/>
      </w:pPr>
      <w:r>
        <w:rPr>
          <w:rFonts w:ascii="Arial" w:cs="Arial" w:eastAsia="Arial" w:hAnsi="Arial"/>
          <w:b/>
          <w:bCs/>
          <w:sz w:val="24"/>
          <w:szCs w:val="24"/>
        </w:rPr>
        <w:t xml:space="preserve">Como lo decis: </w:t>
      </w:r>
      <w:r>
        <w:rPr>
          <w:rFonts w:ascii="Arial" w:cs="Arial" w:eastAsia="Arial" w:hAnsi="Arial"/>
          <w:sz w:val="24"/>
          <w:szCs w:val="24"/>
        </w:rPr>
        <w:t xml:space="preserve">la sigla, la primera vez, se dice entera y despacio ("siofs") y enseguida el nombre completo; después ya alcanza con la sigla. La aclaración de que no está implementada no es un trámite: decila mirando a la sala, porque es lo que separa un trabajo serio de uno que vende humo. Si querés, señalá el cartel de la pantalla mientras lo decís.</w:t>
      </w:r>
    </w:p>
    <w:p>
      <w:pPr>
        <w:keepNext/>
        <w:spacing w:after="80" w:before="160"/>
      </w:pPr>
      <w:r>
        <w:rPr>
          <w:rFonts w:ascii="Arial" w:cs="Arial" w:eastAsia="Arial" w:hAnsi="Arial"/>
          <w:b/>
          <w:bCs/>
          <w:sz w:val="24"/>
          <w:szCs w:val="24"/>
        </w:rPr>
        <w:t xml:space="preserve">Momento 2 - Qué mejora</w:t>
      </w:r>
      <w:r>
        <w:rPr>
          <w:rFonts w:ascii="Arial" w:cs="Arial" w:eastAsia="Arial" w:hAnsi="Arial"/>
          <w:sz w:val="24"/>
          <w:szCs w:val="24"/>
        </w:rPr>
        <w:t xml:space="preserve"> - </w:t>
      </w:r>
      <w:r>
        <w:rPr>
          <w:rFonts w:ascii="Arial" w:cs="Arial" w:eastAsia="Arial" w:hAnsi="Arial"/>
          <w:i/>
          <w:iCs/>
          <w:sz w:val="24"/>
          <w:szCs w:val="24"/>
        </w:rPr>
        <w:t xml:space="preserve">las seis líneas de la izquierda.</w:t>
      </w:r>
    </w:p>
    <w:p>
      <w:pPr>
        <w:pBdr>
          <w:left w:val="single" w:color="BFBFBF" w:sz="6" w:space="10"/>
        </w:pBdr>
        <w:spacing w:after="140" w:before="0"/>
        <w:ind w:left="340"/>
      </w:pPr>
      <w:r>
        <w:rPr>
          <w:rFonts w:ascii="Arial" w:cs="Arial" w:eastAsia="Arial" w:hAnsi="Arial"/>
          <w:sz w:val="24"/>
          <w:szCs w:val="24"/>
        </w:rPr>
        <w:t xml:space="preserve">Lo importante no es el sistema, es lo que cambia. Una unidad con batería insuficiente o con una falla deja de figurar disponible: eso ataca la causa raíz del 22 %. Los faltantes se anticipan por zona y franja horaria, con variables como el clima y la agenda urbana: eso es lo que persigue el 85 %. Las cuadrillas salen con prioridades y rutas armadas, en lugar de "a ojo" y WhatsApp: menos kilómetros en vacío, menos costo y menos huella. El viaje solo cierra si la unidad quedó en zona permitida. Los indicadores van al municipio por un canal de datos acordado. Y el soporte responde viendo el estado real del vehículo.</w:t>
      </w:r>
    </w:p>
    <w:p>
      <w:pPr>
        <w:spacing w:after="140" w:before="0"/>
      </w:pPr>
      <w:r>
        <w:rPr>
          <w:rFonts w:ascii="Arial" w:cs="Arial" w:eastAsia="Arial" w:hAnsi="Arial"/>
          <w:b/>
          <w:bCs/>
          <w:sz w:val="24"/>
          <w:szCs w:val="24"/>
        </w:rPr>
        <w:t xml:space="preserve">Como lo decis: </w:t>
      </w:r>
      <w:r>
        <w:rPr>
          <w:rFonts w:ascii="Arial" w:cs="Arial" w:eastAsia="Arial" w:hAnsi="Arial"/>
          <w:sz w:val="24"/>
          <w:szCs w:val="24"/>
        </w:rPr>
        <w:t xml:space="preserve">no leas las seis líneas, porque están escritas en pantalla y quedás de espaldas. La regla es: la pantalla dice qué hace, vos decís qué problema ataca. Usá los nombres y los números que ya dijeron los demás (el 22 %, el 85 %, el "a ojo" del supervisor, el WhatsApp del chofer): cada vez que repetís uno, la propuesta se ata al diagnóstico. Es el párrafo más largo del bloque: respirá entre una frase y otra.</w:t>
      </w:r>
    </w:p>
    <w:p>
      <w:pPr>
        <w:keepNext/>
        <w:spacing w:after="80" w:before="160"/>
      </w:pPr>
      <w:r>
        <w:rPr>
          <w:rFonts w:ascii="Arial" w:cs="Arial" w:eastAsia="Arial" w:hAnsi="Arial"/>
          <w:b/>
          <w:bCs/>
          <w:sz w:val="24"/>
          <w:szCs w:val="24"/>
        </w:rPr>
        <w:t xml:space="preserve">Momento 3 - Acompañá la escena del mapa</w:t>
      </w:r>
      <w:r>
        <w:rPr>
          <w:rFonts w:ascii="Arial" w:cs="Arial" w:eastAsia="Arial" w:hAnsi="Arial"/>
          <w:sz w:val="24"/>
          <w:szCs w:val="24"/>
        </w:rPr>
        <w:t xml:space="preserve"> - </w:t>
      </w:r>
      <w:r>
        <w:rPr>
          <w:rFonts w:ascii="Arial" w:cs="Arial" w:eastAsia="Arial" w:hAnsi="Arial"/>
          <w:i/>
          <w:iCs/>
          <w:sz w:val="24"/>
          <w:szCs w:val="24"/>
        </w:rPr>
        <w:t xml:space="preserve">mirá la pantalla: las unidades no aptas se apagan, las camionetas salen antes de que falten unidades, el medidor sube hacia el 85 % y el reloj avanza de 06:00 a 10:00.</w:t>
      </w:r>
    </w:p>
    <w:p>
      <w:pPr>
        <w:pBdr>
          <w:left w:val="single" w:color="BFBFBF" w:sz="6" w:space="10"/>
        </w:pBdr>
        <w:spacing w:after="140" w:before="0"/>
        <w:ind w:left="340"/>
      </w:pPr>
      <w:r>
        <w:rPr>
          <w:rFonts w:ascii="Arial" w:cs="Arial" w:eastAsia="Arial" w:hAnsi="Arial"/>
          <w:sz w:val="24"/>
          <w:szCs w:val="24"/>
        </w:rPr>
        <w:t xml:space="preserve">En el mapa es el mismo día que vieron recién, pero con el sistema funcionando. Las unidades no aptas quedan bloqueadas antes de que alguien camine hasta ellas. Las camionetas salen hacia las zonas críticas antes de que falten unidades, no después del reporte. Y el medidor sube hasta la meta, el 85 %. Una aclaración honesta: las camionetas siguen siendo a combustión, porque cambiarlas es la estrategia DO, la complementaria. Acá la huella baja por otro camino: se recorren menos kilómetros para mover las mismas unidades.</w:t>
      </w:r>
    </w:p>
    <w:p>
      <w:pPr>
        <w:spacing w:after="140" w:before="0"/>
      </w:pPr>
      <w:r>
        <w:rPr>
          <w:rFonts w:ascii="Arial" w:cs="Arial" w:eastAsia="Arial" w:hAnsi="Arial"/>
          <w:b/>
          <w:bCs/>
          <w:sz w:val="24"/>
          <w:szCs w:val="24"/>
        </w:rPr>
        <w:t xml:space="preserve">Como lo decis: </w:t>
      </w:r>
      <w:r>
        <w:rPr>
          <w:rFonts w:ascii="Arial" w:cs="Arial" w:eastAsia="Arial" w:hAnsi="Arial"/>
          <w:sz w:val="24"/>
          <w:szCs w:val="24"/>
        </w:rPr>
        <w:t xml:space="preserve">este es el único momento en el que sí conviene mirar la pantalla, porque estás narrando lo que pasa. Decí las frases en el orden en que las cosas ocurren y quedate callado un segundo cuando el medidor llega a la meta: ese silencio vale más que una frase. La aclaración de las camionetas te adelanta a la objeción más probable; si venís muy justo de tiempo, es lo único de este párrafo que podés guardarte para las preguntas.</w:t>
      </w:r>
    </w:p>
    <w:p>
      <w:pPr>
        <w:keepNext/>
        <w:spacing w:after="80" w:before="160"/>
      </w:pPr>
      <w:r>
        <w:rPr>
          <w:rFonts w:ascii="Arial" w:cs="Arial" w:eastAsia="Arial" w:hAnsi="Arial"/>
          <w:b/>
          <w:bCs/>
          <w:sz w:val="24"/>
          <w:szCs w:val="24"/>
        </w:rPr>
        <w:t xml:space="preserve">Pase a E8</w:t>
      </w:r>
      <w:r>
        <w:rPr>
          <w:rFonts w:ascii="Arial" w:cs="Arial" w:eastAsia="Arial" w:hAnsi="Arial"/>
          <w:sz w:val="24"/>
          <w:szCs w:val="24"/>
        </w:rPr>
        <w:t xml:space="preserve"> - </w:t>
      </w:r>
      <w:r>
        <w:rPr>
          <w:rFonts w:ascii="Arial" w:cs="Arial" w:eastAsia="Arial" w:hAnsi="Arial"/>
          <w:i/>
          <w:iCs/>
          <w:sz w:val="24"/>
          <w:szCs w:val="24"/>
        </w:rPr>
        <w:t xml:space="preserve">última frase de tu bloque.</w:t>
      </w:r>
    </w:p>
    <w:p>
      <w:pPr>
        <w:pBdr>
          <w:left w:val="single" w:color="BFBFBF" w:sz="6" w:space="10"/>
        </w:pBdr>
        <w:spacing w:after="140" w:before="0"/>
        <w:ind w:left="340"/>
      </w:pPr>
      <w:r>
        <w:rPr>
          <w:rFonts w:ascii="Arial" w:cs="Arial" w:eastAsia="Arial" w:hAnsi="Arial"/>
          <w:sz w:val="24"/>
          <w:szCs w:val="24"/>
        </w:rPr>
        <w:t xml:space="preserve">Qué procesos toca esta mejora y a quién le sirve, lo cierra E8.</w:t>
      </w:r>
    </w:p>
    <w:p>
      <w:pPr>
        <w:keepNext/>
        <w:spacing w:after="140" w:before="320"/>
      </w:pPr>
      <w:r>
        <w:rPr>
          <w:rFonts w:ascii="Arial" w:cs="Arial" w:eastAsia="Arial" w:hAnsi="Arial"/>
          <w:b/>
          <w:bCs/>
          <w:sz w:val="24"/>
          <w:szCs w:val="24"/>
        </w:rPr>
        <w:t xml:space="preserve">6. Si venís atrasado o adelantado</w:t>
      </w:r>
    </w:p>
    <w:p>
      <w:pPr>
        <w:spacing w:after="120" w:before="0" w:line="276"/>
      </w:pPr>
      <w:r>
        <w:rPr>
          <w:rFonts w:ascii="Arial" w:cs="Arial" w:eastAsia="Arial" w:hAnsi="Arial"/>
          <w:sz w:val="24"/>
          <w:szCs w:val="24"/>
        </w:rPr>
        <w:t xml:space="preserve">Si el reloj te apura, lo primero que se recorta es el párrafo de FA y DO de la diapositiva 14 (lo reemplazás por "FA y DO quedan como complementarias" y seguís) y la aclaración de las camionetas en la 15. Lo que no se toca es la frase del cambio ni la aclaración de que la propuesta no está implementada. Si te sobra tiempo, el lugar para gastarlo es el Momento 2 de la 15: agregás que el sistema además clasifica las unidades al entrar al depósito (recarga, reparación o solo redistribución) y ordena el taller que hoy recibe todo mezclado.</w:t>
      </w:r>
    </w:p>
    <w:p>
      <w:pPr>
        <w:keepNext/>
        <w:spacing w:after="140" w:before="320"/>
      </w:pPr>
      <w:r>
        <w:rPr>
          <w:rFonts w:ascii="Arial" w:cs="Arial" w:eastAsia="Arial" w:hAnsi="Arial"/>
          <w:b/>
          <w:bCs/>
          <w:sz w:val="24"/>
          <w:szCs w:val="24"/>
        </w:rPr>
        <w:t xml:space="preserve">7. Las preguntas que caen en tu parte</w:t>
      </w:r>
    </w:p>
    <w:p>
      <w:pPr>
        <w:spacing w:after="140" w:before="0"/>
      </w:pPr>
      <w:r>
        <w:rPr>
          <w:rFonts w:ascii="Arial" w:cs="Arial" w:eastAsia="Arial" w:hAnsi="Arial"/>
          <w:b/>
          <w:bCs/>
          <w:sz w:val="24"/>
          <w:szCs w:val="24"/>
        </w:rPr>
        <w:t xml:space="preserve">"Si las camionetas siguen a combustión, ¿cómo baja la huella un 25 %?" </w:t>
      </w:r>
      <w:r>
        <w:rPr>
          <w:rFonts w:ascii="Arial" w:cs="Arial" w:eastAsia="Arial" w:hAnsi="Arial"/>
          <w:sz w:val="24"/>
          <w:szCs w:val="24"/>
        </w:rPr>
        <w:t xml:space="preserve">Porque hoy recorren kilómetros en vacío buscando unidades a ciegas. Con rutas optimizadas y prioridades automáticas se recorre menos distancia para mover la misma cantidad de vehículos, y menos kilómetros son menos emisiones. Cambiar la flota de utilitarios es DO-1, complementaria.</w:t>
      </w:r>
    </w:p>
    <w:p>
      <w:pPr>
        <w:spacing w:after="140" w:before="0"/>
      </w:pPr>
      <w:r>
        <w:rPr>
          <w:rFonts w:ascii="Arial" w:cs="Arial" w:eastAsia="Arial" w:hAnsi="Arial"/>
          <w:b/>
          <w:bCs/>
          <w:sz w:val="24"/>
          <w:szCs w:val="24"/>
        </w:rPr>
        <w:t xml:space="preserve">"¿Por qué DA y no otra?" </w:t>
      </w:r>
      <w:r>
        <w:rPr>
          <w:rFonts w:ascii="Arial" w:cs="Arial" w:eastAsia="Arial" w:hAnsi="Arial"/>
          <w:sz w:val="24"/>
          <w:szCs w:val="24"/>
        </w:rPr>
        <w:t xml:space="preserve">Porque las dos cosas que el municipio va a mirar para renovar, disponibilidad y trazabilidad, son justo donde el proceso falla. Cuando tus debilidades coinciden con las amenazas que te pueden sacar del mercado, el cuadrante es DA.</w:t>
      </w:r>
    </w:p>
    <w:p>
      <w:pPr>
        <w:spacing w:after="140" w:before="0"/>
      </w:pPr>
      <w:r>
        <w:rPr>
          <w:rFonts w:ascii="Arial" w:cs="Arial" w:eastAsia="Arial" w:hAnsi="Arial"/>
          <w:b/>
          <w:bCs/>
          <w:sz w:val="24"/>
          <w:szCs w:val="24"/>
        </w:rPr>
        <w:t xml:space="preserve">"¿Alcanza con el software para llegar al 85 %?" </w:t>
      </w:r>
      <w:r>
        <w:rPr>
          <w:rFonts w:ascii="Arial" w:cs="Arial" w:eastAsia="Arial" w:hAnsi="Arial"/>
          <w:sz w:val="24"/>
          <w:szCs w:val="24"/>
        </w:rPr>
        <w:t xml:space="preserve">No, y está dicho en el trabajo: el sistema ordena la decisión, pero hace falta dimensionar turnos, cuadrillas y camionetas por franja horaria, y que las unidades reparadas vuelvan rápido a la calle.</w:t>
      </w:r>
    </w:p>
    <w:p>
      <w:pPr>
        <w:spacing w:after="140" w:before="0"/>
      </w:pPr>
      <w:r>
        <w:rPr>
          <w:rFonts w:ascii="Arial" w:cs="Arial" w:eastAsia="Arial" w:hAnsi="Arial"/>
          <w:b/>
          <w:bCs/>
          <w:sz w:val="24"/>
          <w:szCs w:val="24"/>
        </w:rPr>
        <w:t xml:space="preserve">"¿Por qué el municipio les va a creer el número?" </w:t>
      </w:r>
      <w:r>
        <w:rPr>
          <w:rFonts w:ascii="Arial" w:cs="Arial" w:eastAsia="Arial" w:hAnsi="Arial"/>
          <w:sz w:val="24"/>
          <w:szCs w:val="24"/>
        </w:rPr>
        <w:t xml:space="preserve">Porque cambia el origen del dato: cada indicador se calcula sobre registros de telemetría y GPS fechados, atados a un vehículo y un viaje, y el método de cálculo (factor de emisión por kilómetro, criterio de zona crítica) se acuerda de antemano con el municipio.</w:t>
      </w:r>
    </w:p>
    <w:p>
      <w:pPr>
        <w:spacing w:after="140" w:before="0"/>
      </w:pPr>
      <w:r>
        <w:rPr>
          <w:rFonts w:ascii="Arial" w:cs="Arial" w:eastAsia="Arial" w:hAnsi="Arial"/>
          <w:b/>
          <w:bCs/>
          <w:sz w:val="24"/>
          <w:szCs w:val="24"/>
        </w:rPr>
        <w:t xml:space="preserve">"¿Esto ya está implementado?" </w:t>
      </w:r>
      <w:r>
        <w:rPr>
          <w:rFonts w:ascii="Arial" w:cs="Arial" w:eastAsia="Arial" w:hAnsi="Arial"/>
          <w:sz w:val="24"/>
          <w:szCs w:val="24"/>
        </w:rPr>
        <w:t xml:space="preserve">No. Es la propuesta de mejora del equipo.</w:t>
      </w:r>
    </w:p>
    <w:p>
      <w:pPr>
        <w:keepNext/>
        <w:spacing w:after="140" w:before="320"/>
      </w:pPr>
      <w:r>
        <w:rPr>
          <w:rFonts w:ascii="Arial" w:cs="Arial" w:eastAsia="Arial" w:hAnsi="Arial"/>
          <w:b/>
          <w:bCs/>
          <w:sz w:val="24"/>
          <w:szCs w:val="24"/>
        </w:rPr>
        <w:t xml:space="preserve">8. Errores a evitar</w:t>
      </w:r>
    </w:p>
    <w:p>
      <w:pPr>
        <w:pStyle w:val="ListParagraph"/>
        <w:numPr>
          <w:ilvl w:val="0"/>
          <w:numId w:val="1"/>
        </w:numPr>
        <w:spacing w:after="80" w:before="0"/>
      </w:pPr>
      <w:r>
        <w:rPr>
          <w:rFonts w:ascii="Arial" w:cs="Arial" w:eastAsia="Arial" w:hAnsi="Arial"/>
          <w:sz w:val="24"/>
          <w:szCs w:val="24"/>
        </w:rPr>
        <w:t xml:space="preserve">Arrancar explicando el CAME en lugar de responder cuáles eligieron.</w:t>
      </w:r>
    </w:p>
    <w:p>
      <w:pPr>
        <w:pStyle w:val="ListParagraph"/>
        <w:numPr>
          <w:ilvl w:val="0"/>
          <w:numId w:val="1"/>
        </w:numPr>
        <w:spacing w:after="80" w:before="0"/>
      </w:pPr>
      <w:r>
        <w:rPr>
          <w:rFonts w:ascii="Arial" w:cs="Arial" w:eastAsia="Arial" w:hAnsi="Arial"/>
          <w:sz w:val="24"/>
          <w:szCs w:val="24"/>
        </w:rPr>
        <w:t xml:space="preserve">Leer las seis líneas de la diapositiva 15 de la pantalla.</w:t>
      </w:r>
    </w:p>
    <w:p>
      <w:pPr>
        <w:pStyle w:val="ListParagraph"/>
        <w:numPr>
          <w:ilvl w:val="0"/>
          <w:numId w:val="1"/>
        </w:numPr>
        <w:spacing w:after="80" w:before="0"/>
      </w:pPr>
      <w:r>
        <w:rPr>
          <w:rFonts w:ascii="Arial" w:cs="Arial" w:eastAsia="Arial" w:hAnsi="Arial"/>
          <w:sz w:val="24"/>
          <w:szCs w:val="24"/>
        </w:rPr>
        <w:t xml:space="preserve">Hablar del SIOFS como un producto que se compra: es un rediseño del proceso con soporte de sistema.</w:t>
      </w:r>
    </w:p>
    <w:p>
      <w:pPr>
        <w:pStyle w:val="ListParagraph"/>
        <w:numPr>
          <w:ilvl w:val="0"/>
          <w:numId w:val="1"/>
        </w:numPr>
        <w:spacing w:after="80" w:before="0"/>
      </w:pPr>
      <w:r>
        <w:rPr>
          <w:rFonts w:ascii="Arial" w:cs="Arial" w:eastAsia="Arial" w:hAnsi="Arial"/>
          <w:sz w:val="24"/>
          <w:szCs w:val="24"/>
        </w:rPr>
        <w:t xml:space="preserve">Decir que la mejora "elimina" los viajes no concretados: la meta es bajarlos a menos del 2 %, no a cero.</w:t>
      </w:r>
    </w:p>
    <w:p>
      <w:pPr>
        <w:pStyle w:val="ListParagraph"/>
        <w:numPr>
          <w:ilvl w:val="0"/>
          <w:numId w:val="1"/>
        </w:numPr>
        <w:spacing w:after="80" w:before="0"/>
      </w:pPr>
      <w:r>
        <w:rPr>
          <w:rFonts w:ascii="Arial" w:cs="Arial" w:eastAsia="Arial" w:hAnsi="Arial"/>
          <w:sz w:val="24"/>
          <w:szCs w:val="24"/>
        </w:rPr>
        <w:t xml:space="preserve">Avanzar la diapositiva 15 antes de que termine la escena del mapa.</w:t>
      </w:r>
    </w:p>
    <w:p>
      <w:pPr>
        <w:pStyle w:val="ListParagraph"/>
        <w:numPr>
          <w:ilvl w:val="0"/>
          <w:numId w:val="1"/>
        </w:numPr>
        <w:spacing w:after="80" w:before="0"/>
      </w:pPr>
      <w:r>
        <w:rPr>
          <w:rFonts w:ascii="Arial" w:cs="Arial" w:eastAsia="Arial" w:hAnsi="Arial"/>
          <w:sz w:val="24"/>
          <w:szCs w:val="24"/>
        </w:rPr>
        <w:t xml:space="preserve">Olvidarte de la aclaración de que es una propuesta: si no la decís vos, te la van a preguntar.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before="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2026-10-15T20:30:25.384Z</dcterms:created>
  <dcterms:modified xsi:type="dcterms:W3CDTF">2026-10-15T20:30:25.409Z</dcterms:modified>
</cp:coreProperties>
</file>

<file path=docProps/custom.xml><?xml version="1.0" encoding="utf-8"?>
<Properties xmlns="http://schemas.openxmlformats.org/officeDocument/2006/custom-properties" xmlns:vt="http://schemas.openxmlformats.org/officeDocument/2006/docPropsVTypes"/>
</file>