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376A1B" w14:textId="14B4F2B7" w:rsidR="002840BE" w:rsidRDefault="002840BE"/>
    <w:p w14:paraId="0D3F47AE" w14:textId="1B2CB12A" w:rsidR="002B7365" w:rsidRPr="00145DB7" w:rsidRDefault="002B7365" w:rsidP="002B7365">
      <w:pPr>
        <w:widowControl w:val="0"/>
        <w:autoSpaceDE w:val="0"/>
        <w:autoSpaceDN w:val="0"/>
        <w:spacing w:before="0" w:after="0" w:line="221" w:lineRule="exact"/>
        <w:ind w:left="7788"/>
        <w:rPr>
          <w:rFonts w:ascii="Times New Roman"/>
          <w:color w:val="000000"/>
          <w:sz w:val="20"/>
          <w:lang w:val="it-IT"/>
        </w:rPr>
      </w:pPr>
      <w:r w:rsidRPr="00145DB7">
        <w:rPr>
          <w:rFonts w:ascii="Times New Roman"/>
          <w:color w:val="000000"/>
          <w:sz w:val="20"/>
          <w:lang w:val="it-IT"/>
        </w:rPr>
        <w:t>Sessione</w:t>
      </w:r>
      <w:r w:rsidRPr="00145DB7">
        <w:rPr>
          <w:rFonts w:ascii="Times New Roman"/>
          <w:color w:val="000000"/>
          <w:spacing w:val="1"/>
          <w:sz w:val="20"/>
          <w:lang w:val="it-IT"/>
        </w:rPr>
        <w:t xml:space="preserve"> </w:t>
      </w:r>
      <w:r w:rsidRPr="00145DB7">
        <w:rPr>
          <w:rFonts w:ascii="Times New Roman"/>
          <w:color w:val="000000"/>
          <w:sz w:val="20"/>
          <w:lang w:val="it-IT"/>
        </w:rPr>
        <w:t xml:space="preserve">ordinaria </w:t>
      </w:r>
    </w:p>
    <w:p w14:paraId="4FAD84CC" w14:textId="77777777" w:rsidR="002B7365" w:rsidRPr="00145DB7" w:rsidRDefault="002B7365" w:rsidP="002B7365">
      <w:pPr>
        <w:widowControl w:val="0"/>
        <w:autoSpaceDE w:val="0"/>
        <w:autoSpaceDN w:val="0"/>
        <w:spacing w:before="99" w:after="0" w:line="221" w:lineRule="exact"/>
        <w:ind w:left="7788"/>
        <w:rPr>
          <w:rFonts w:ascii="Times New Roman"/>
          <w:color w:val="000000"/>
          <w:sz w:val="20"/>
          <w:lang w:val="it-IT"/>
        </w:rPr>
      </w:pPr>
      <w:r w:rsidRPr="00145DB7">
        <w:rPr>
          <w:rFonts w:ascii="Times New Roman"/>
          <w:color w:val="000000"/>
          <w:sz w:val="20"/>
          <w:lang w:val="it-IT"/>
        </w:rPr>
        <w:t>Seconda prova scritta</w:t>
      </w:r>
    </w:p>
    <w:p w14:paraId="2B8A65FD" w14:textId="5539CF7E" w:rsidR="002B7365" w:rsidRPr="002B7365" w:rsidRDefault="002B7365" w:rsidP="002B7365">
      <w:pPr>
        <w:widowControl w:val="0"/>
        <w:autoSpaceDE w:val="0"/>
        <w:autoSpaceDN w:val="0"/>
        <w:spacing w:before="0" w:after="0" w:line="616" w:lineRule="exact"/>
        <w:jc w:val="center"/>
        <w:rPr>
          <w:rFonts w:ascii="Kunstler Script" w:hAnsi="Kunstler Script"/>
          <w:color w:val="000000"/>
          <w:sz w:val="48"/>
          <w:lang w:val="it-IT"/>
        </w:rPr>
      </w:pPr>
      <w:r w:rsidRPr="002B7365">
        <w:rPr>
          <w:rFonts w:ascii="Kunstler Script" w:hAnsi="Kunstler Script"/>
          <w:color w:val="000000"/>
          <w:sz w:val="48"/>
          <w:lang w:val="it-IT"/>
        </w:rPr>
        <w:t xml:space="preserve">Ministero </w:t>
      </w:r>
      <w:r w:rsidRPr="002B7365">
        <w:rPr>
          <w:rFonts w:ascii="Kunstler Script" w:hAnsi="Kunstler Script" w:cs="QVNQLK+English 111 Adagio BT"/>
          <w:color w:val="000000"/>
          <w:sz w:val="48"/>
          <w:lang w:val="it-IT"/>
        </w:rPr>
        <w:t>dell’Istruzione,</w:t>
      </w:r>
      <w:r w:rsidRPr="002B7365">
        <w:rPr>
          <w:rFonts w:ascii="Kunstler Script" w:hAnsi="Kunstler Script"/>
          <w:color w:val="000000"/>
          <w:sz w:val="48"/>
          <w:lang w:val="it-IT"/>
        </w:rPr>
        <w:t xml:space="preserve"> </w:t>
      </w:r>
      <w:r w:rsidR="00C742BF" w:rsidRPr="002B7365">
        <w:rPr>
          <w:rFonts w:ascii="Kunstler Script" w:hAnsi="Kunstler Script" w:cs="QVNQLK+English 111 Adagio BT"/>
          <w:color w:val="000000"/>
          <w:sz w:val="48"/>
          <w:lang w:val="it-IT"/>
        </w:rPr>
        <w:t>dell’</w:t>
      </w:r>
      <w:r w:rsidR="00C742BF" w:rsidRPr="002B7365">
        <w:rPr>
          <w:rFonts w:ascii="Kunstler Script" w:hAnsi="Kunstler Script"/>
          <w:color w:val="000000"/>
          <w:spacing w:val="-3"/>
          <w:sz w:val="48"/>
          <w:lang w:val="it-IT"/>
        </w:rPr>
        <w:t>Università</w:t>
      </w:r>
      <w:r w:rsidRPr="002B7365">
        <w:rPr>
          <w:rFonts w:ascii="Kunstler Script" w:hAnsi="Kunstler Script"/>
          <w:color w:val="000000"/>
          <w:sz w:val="48"/>
          <w:lang w:val="it-IT"/>
        </w:rPr>
        <w:t xml:space="preserve"> e </w:t>
      </w:r>
      <w:r w:rsidRPr="002B7365">
        <w:rPr>
          <w:rFonts w:ascii="Kunstler Script" w:hAnsi="Kunstler Script"/>
          <w:color w:val="000000"/>
          <w:spacing w:val="-1"/>
          <w:sz w:val="48"/>
          <w:lang w:val="it-IT"/>
        </w:rPr>
        <w:t>della</w:t>
      </w:r>
      <w:r w:rsidRPr="002B7365">
        <w:rPr>
          <w:rFonts w:ascii="Kunstler Script" w:hAnsi="Kunstler Script"/>
          <w:color w:val="000000"/>
          <w:sz w:val="48"/>
          <w:lang w:val="it-IT"/>
        </w:rPr>
        <w:t xml:space="preserve"> Ricerca</w:t>
      </w:r>
    </w:p>
    <w:p w14:paraId="77776DC7" w14:textId="3970C81E" w:rsidR="002B7365" w:rsidRDefault="002B7365" w:rsidP="002B7365">
      <w:pPr>
        <w:widowControl w:val="0"/>
        <w:autoSpaceDE w:val="0"/>
        <w:autoSpaceDN w:val="0"/>
        <w:spacing w:before="11" w:after="0" w:line="310" w:lineRule="exact"/>
        <w:ind w:left="334"/>
        <w:jc w:val="center"/>
        <w:rPr>
          <w:rFonts w:ascii="Times New Roman"/>
          <w:b/>
          <w:color w:val="000000"/>
          <w:sz w:val="28"/>
          <w:u w:val="single"/>
          <w:lang w:val="it-IT"/>
        </w:rPr>
      </w:pPr>
      <w:r w:rsidRPr="00145DB7">
        <w:rPr>
          <w:rFonts w:ascii="Times New Roman"/>
          <w:b/>
          <w:color w:val="000000"/>
          <w:sz w:val="28"/>
          <w:u w:val="single"/>
          <w:lang w:val="it-IT"/>
        </w:rPr>
        <w:t>ESAME</w:t>
      </w:r>
      <w:r w:rsidRPr="00145DB7">
        <w:rPr>
          <w:rFonts w:ascii="Times New Roman"/>
          <w:b/>
          <w:color w:val="000000"/>
          <w:spacing w:val="1"/>
          <w:sz w:val="28"/>
          <w:u w:val="single"/>
          <w:lang w:val="it-IT"/>
        </w:rPr>
        <w:t xml:space="preserve"> </w:t>
      </w:r>
      <w:r w:rsidRPr="00145DB7">
        <w:rPr>
          <w:rFonts w:ascii="Times New Roman"/>
          <w:b/>
          <w:color w:val="000000"/>
          <w:spacing w:val="-1"/>
          <w:sz w:val="28"/>
          <w:u w:val="single"/>
          <w:lang w:val="it-IT"/>
        </w:rPr>
        <w:t>DI</w:t>
      </w:r>
      <w:r w:rsidRPr="00145DB7">
        <w:rPr>
          <w:rFonts w:ascii="Times New Roman"/>
          <w:b/>
          <w:color w:val="000000"/>
          <w:spacing w:val="3"/>
          <w:sz w:val="28"/>
          <w:u w:val="single"/>
          <w:lang w:val="it-IT"/>
        </w:rPr>
        <w:t xml:space="preserve"> </w:t>
      </w:r>
      <w:r w:rsidRPr="00145DB7">
        <w:rPr>
          <w:rFonts w:ascii="Times New Roman"/>
          <w:b/>
          <w:color w:val="000000"/>
          <w:sz w:val="28"/>
          <w:u w:val="single"/>
          <w:lang w:val="it-IT"/>
        </w:rPr>
        <w:t>STATO</w:t>
      </w:r>
      <w:r w:rsidRPr="00145DB7">
        <w:rPr>
          <w:rFonts w:ascii="Times New Roman"/>
          <w:b/>
          <w:color w:val="000000"/>
          <w:spacing w:val="-1"/>
          <w:sz w:val="28"/>
          <w:u w:val="single"/>
          <w:lang w:val="it-IT"/>
        </w:rPr>
        <w:t xml:space="preserve"> DI</w:t>
      </w:r>
      <w:r w:rsidRPr="00145DB7">
        <w:rPr>
          <w:rFonts w:ascii="Times New Roman"/>
          <w:b/>
          <w:color w:val="000000"/>
          <w:spacing w:val="2"/>
          <w:sz w:val="28"/>
          <w:u w:val="single"/>
          <w:lang w:val="it-IT"/>
        </w:rPr>
        <w:t xml:space="preserve"> </w:t>
      </w:r>
      <w:r w:rsidRPr="00145DB7">
        <w:rPr>
          <w:rFonts w:ascii="Times New Roman"/>
          <w:b/>
          <w:color w:val="000000"/>
          <w:sz w:val="28"/>
          <w:u w:val="single"/>
          <w:lang w:val="it-IT"/>
        </w:rPr>
        <w:t>ISTRUZIONE</w:t>
      </w:r>
      <w:r w:rsidRPr="00145DB7">
        <w:rPr>
          <w:rFonts w:ascii="Times New Roman"/>
          <w:b/>
          <w:color w:val="000000"/>
          <w:spacing w:val="1"/>
          <w:sz w:val="28"/>
          <w:u w:val="single"/>
          <w:lang w:val="it-IT"/>
        </w:rPr>
        <w:t xml:space="preserve"> </w:t>
      </w:r>
      <w:r w:rsidRPr="00145DB7">
        <w:rPr>
          <w:rFonts w:ascii="Times New Roman"/>
          <w:b/>
          <w:color w:val="000000"/>
          <w:sz w:val="28"/>
          <w:u w:val="single"/>
          <w:lang w:val="it-IT"/>
        </w:rPr>
        <w:t>SECONDARIA</w:t>
      </w:r>
      <w:r w:rsidRPr="00145DB7">
        <w:rPr>
          <w:rFonts w:ascii="Times New Roman"/>
          <w:b/>
          <w:color w:val="000000"/>
          <w:spacing w:val="-1"/>
          <w:sz w:val="28"/>
          <w:u w:val="single"/>
          <w:lang w:val="it-IT"/>
        </w:rPr>
        <w:t xml:space="preserve"> </w:t>
      </w:r>
      <w:r w:rsidRPr="00145DB7">
        <w:rPr>
          <w:rFonts w:ascii="Times New Roman"/>
          <w:b/>
          <w:color w:val="000000"/>
          <w:sz w:val="28"/>
          <w:u w:val="single"/>
          <w:lang w:val="it-IT"/>
        </w:rPr>
        <w:t>SUPERIORE</w:t>
      </w:r>
    </w:p>
    <w:p w14:paraId="36B9EAEF" w14:textId="77777777" w:rsidR="002B7365" w:rsidRPr="00145DB7" w:rsidRDefault="002B7365" w:rsidP="002B7365">
      <w:pPr>
        <w:widowControl w:val="0"/>
        <w:autoSpaceDE w:val="0"/>
        <w:autoSpaceDN w:val="0"/>
        <w:spacing w:before="11" w:after="0" w:line="310" w:lineRule="exact"/>
        <w:ind w:left="334"/>
        <w:jc w:val="center"/>
        <w:rPr>
          <w:rFonts w:ascii="Times New Roman"/>
          <w:b/>
          <w:color w:val="000000"/>
          <w:sz w:val="28"/>
          <w:u w:val="single"/>
          <w:lang w:val="it-IT"/>
        </w:rPr>
      </w:pPr>
    </w:p>
    <w:p w14:paraId="5CDE017D" w14:textId="1576A9F8" w:rsidR="002B7365" w:rsidRPr="00BD6DFC" w:rsidRDefault="002B7365" w:rsidP="002B7365">
      <w:pPr>
        <w:widowControl w:val="0"/>
        <w:autoSpaceDE w:val="0"/>
        <w:autoSpaceDN w:val="0"/>
        <w:spacing w:before="188" w:after="0" w:line="360" w:lineRule="auto"/>
        <w:jc w:val="center"/>
        <w:rPr>
          <w:rFonts w:ascii="Times New Roman" w:hAnsi="Times New Roman" w:cs="Times New Roman"/>
          <w:color w:val="000000"/>
          <w:spacing w:val="1"/>
          <w:sz w:val="24"/>
          <w:lang w:val="it-IT"/>
        </w:rPr>
      </w:pPr>
      <w:r w:rsidRPr="00BD6DFC">
        <w:rPr>
          <w:rFonts w:ascii="Times New Roman" w:hAnsi="Times New Roman" w:cs="Times New Roman"/>
          <w:b/>
          <w:color w:val="000000"/>
          <w:sz w:val="24"/>
          <w:lang w:val="it-IT"/>
        </w:rPr>
        <w:t>Indirizzo:</w:t>
      </w:r>
      <w:r w:rsidRPr="00BD6DFC">
        <w:rPr>
          <w:rFonts w:ascii="Times New Roman" w:hAnsi="Times New Roman" w:cs="Times New Roman"/>
          <w:b/>
          <w:color w:val="000000"/>
          <w:spacing w:val="3"/>
          <w:sz w:val="24"/>
          <w:lang w:val="it-IT"/>
        </w:rPr>
        <w:t xml:space="preserve"> </w:t>
      </w:r>
      <w:r w:rsidRPr="00BD6DFC">
        <w:rPr>
          <w:rFonts w:ascii="Times New Roman" w:hAnsi="Times New Roman" w:cs="Times New Roman"/>
          <w:color w:val="000000"/>
          <w:spacing w:val="-2"/>
          <w:sz w:val="24"/>
          <w:lang w:val="it-IT"/>
        </w:rPr>
        <w:t>IP19</w:t>
      </w:r>
      <w:r w:rsidRPr="00BD6DFC">
        <w:rPr>
          <w:rFonts w:ascii="Times New Roman" w:hAnsi="Times New Roman" w:cs="Times New Roman"/>
          <w:color w:val="000000"/>
          <w:spacing w:val="2"/>
          <w:sz w:val="24"/>
          <w:lang w:val="it-IT"/>
        </w:rPr>
        <w:t xml:space="preserve"> </w:t>
      </w:r>
      <w:r w:rsidRPr="00BD6DFC">
        <w:rPr>
          <w:rFonts w:ascii="Times New Roman" w:hAnsi="Times New Roman" w:cs="Times New Roman"/>
          <w:color w:val="000000"/>
          <w:sz w:val="24"/>
          <w:lang w:val="it-IT"/>
        </w:rPr>
        <w:t>– SERVIZI</w:t>
      </w:r>
      <w:r w:rsidRPr="00BD6DFC">
        <w:rPr>
          <w:rFonts w:ascii="Times New Roman" w:hAnsi="Times New Roman" w:cs="Times New Roman"/>
          <w:color w:val="000000"/>
          <w:spacing w:val="-3"/>
          <w:sz w:val="24"/>
          <w:lang w:val="it-IT"/>
        </w:rPr>
        <w:t xml:space="preserve"> </w:t>
      </w:r>
      <w:r w:rsidRPr="00BD6DFC">
        <w:rPr>
          <w:rFonts w:ascii="Times New Roman" w:hAnsi="Times New Roman" w:cs="Times New Roman"/>
          <w:color w:val="000000"/>
          <w:spacing w:val="1"/>
          <w:sz w:val="24"/>
          <w:lang w:val="it-IT"/>
        </w:rPr>
        <w:t>PER LA SANITA’ E L’ASSISTENZA SOCIALE</w:t>
      </w:r>
    </w:p>
    <w:p w14:paraId="022973B6" w14:textId="69A65541" w:rsidR="002B7365" w:rsidRDefault="002B7365" w:rsidP="002B7365">
      <w:pPr>
        <w:widowControl w:val="0"/>
        <w:autoSpaceDE w:val="0"/>
        <w:autoSpaceDN w:val="0"/>
        <w:spacing w:before="0" w:after="0" w:line="360" w:lineRule="auto"/>
        <w:jc w:val="center"/>
        <w:rPr>
          <w:rFonts w:ascii="Times New Roman" w:hAnsi="Times New Roman" w:cs="Times New Roman"/>
          <w:color w:val="000000"/>
          <w:sz w:val="24"/>
          <w:lang w:val="it-IT"/>
        </w:rPr>
      </w:pPr>
      <w:r w:rsidRPr="00BD6DFC">
        <w:rPr>
          <w:rFonts w:ascii="Times New Roman" w:hAnsi="Times New Roman" w:cs="Times New Roman"/>
          <w:b/>
          <w:color w:val="000000"/>
          <w:spacing w:val="-1"/>
          <w:sz w:val="24"/>
          <w:lang w:val="it-IT"/>
        </w:rPr>
        <w:t>Tema</w:t>
      </w:r>
      <w:r w:rsidRPr="00BD6DFC">
        <w:rPr>
          <w:rFonts w:ascii="Times New Roman" w:hAnsi="Times New Roman" w:cs="Times New Roman"/>
          <w:b/>
          <w:color w:val="000000"/>
          <w:spacing w:val="1"/>
          <w:sz w:val="24"/>
          <w:lang w:val="it-IT"/>
        </w:rPr>
        <w:t xml:space="preserve"> </w:t>
      </w:r>
      <w:r w:rsidRPr="00BD6DFC">
        <w:rPr>
          <w:rFonts w:ascii="Times New Roman" w:hAnsi="Times New Roman" w:cs="Times New Roman"/>
          <w:b/>
          <w:color w:val="000000"/>
          <w:sz w:val="24"/>
          <w:lang w:val="it-IT"/>
        </w:rPr>
        <w:t>di:</w:t>
      </w:r>
      <w:r w:rsidRPr="00BD6DFC">
        <w:rPr>
          <w:rFonts w:ascii="Times New Roman" w:hAnsi="Times New Roman" w:cs="Times New Roman"/>
          <w:b/>
          <w:color w:val="000000"/>
          <w:spacing w:val="2"/>
          <w:sz w:val="24"/>
          <w:lang w:val="it-IT"/>
        </w:rPr>
        <w:t xml:space="preserve"> </w:t>
      </w:r>
      <w:r w:rsidRPr="00BD6DFC">
        <w:rPr>
          <w:rFonts w:ascii="Times New Roman" w:hAnsi="Times New Roman" w:cs="Times New Roman"/>
          <w:color w:val="000000"/>
          <w:spacing w:val="-1"/>
          <w:sz w:val="24"/>
          <w:lang w:val="it-IT"/>
        </w:rPr>
        <w:t>IGIENE</w:t>
      </w:r>
      <w:r w:rsidRPr="00BD6DFC">
        <w:rPr>
          <w:rFonts w:ascii="Times New Roman" w:hAnsi="Times New Roman" w:cs="Times New Roman"/>
          <w:color w:val="000000"/>
          <w:spacing w:val="1"/>
          <w:sz w:val="24"/>
          <w:lang w:val="it-IT"/>
        </w:rPr>
        <w:t xml:space="preserve"> </w:t>
      </w:r>
      <w:r w:rsidRPr="00BD6DFC">
        <w:rPr>
          <w:rFonts w:ascii="Times New Roman" w:hAnsi="Times New Roman" w:cs="Times New Roman"/>
          <w:color w:val="000000"/>
          <w:sz w:val="24"/>
          <w:lang w:val="it-IT"/>
        </w:rPr>
        <w:t>E CULTURA MEDICO-SANITARIA – METODOLOGIE OPERATIVE</w:t>
      </w:r>
    </w:p>
    <w:p w14:paraId="68E99986" w14:textId="77777777" w:rsidR="0078664B" w:rsidRPr="00BD6DFC" w:rsidRDefault="0078664B" w:rsidP="002B7365">
      <w:pPr>
        <w:widowControl w:val="0"/>
        <w:autoSpaceDE w:val="0"/>
        <w:autoSpaceDN w:val="0"/>
        <w:spacing w:before="0" w:after="0" w:line="360" w:lineRule="auto"/>
        <w:jc w:val="center"/>
        <w:rPr>
          <w:rFonts w:ascii="Times New Roman" w:hAnsi="Times New Roman" w:cs="Times New Roman"/>
          <w:color w:val="000000"/>
          <w:sz w:val="24"/>
          <w:lang w:val="it-IT"/>
        </w:rPr>
      </w:pPr>
    </w:p>
    <w:p w14:paraId="67C49E6E" w14:textId="6CBD8460" w:rsidR="006732E4" w:rsidRPr="00C043C1" w:rsidRDefault="002B7365" w:rsidP="006732E4">
      <w:pPr>
        <w:widowControl w:val="0"/>
        <w:autoSpaceDE w:val="0"/>
        <w:autoSpaceDN w:val="0"/>
        <w:spacing w:before="0" w:after="0" w:line="266" w:lineRule="exact"/>
        <w:jc w:val="left"/>
        <w:rPr>
          <w:rFonts w:ascii="Times New Roman" w:hAnsi="Times New Roman" w:cs="Times New Roman"/>
          <w:color w:val="000000"/>
          <w:sz w:val="24"/>
          <w:lang w:val="it-IT"/>
        </w:rPr>
      </w:pPr>
      <w:r w:rsidRPr="00BD6DFC">
        <w:rPr>
          <w:rFonts w:ascii="Times New Roman" w:hAnsi="Times New Roman" w:cs="Times New Roman"/>
          <w:color w:val="000000"/>
          <w:sz w:val="24"/>
          <w:lang w:val="it-IT"/>
        </w:rPr>
        <w:t xml:space="preserve">TIPOLOGIA </w:t>
      </w:r>
      <w:r w:rsidR="009F017C">
        <w:rPr>
          <w:rFonts w:ascii="Times New Roman" w:hAnsi="Times New Roman" w:cs="Times New Roman"/>
          <w:color w:val="000000"/>
          <w:sz w:val="24"/>
          <w:lang w:val="it-IT"/>
        </w:rPr>
        <w:t>D</w:t>
      </w:r>
      <w:r w:rsidRPr="00BD6DFC">
        <w:rPr>
          <w:rFonts w:ascii="Times New Roman" w:hAnsi="Times New Roman" w:cs="Times New Roman"/>
          <w:color w:val="000000"/>
          <w:sz w:val="24"/>
          <w:lang w:val="it-IT"/>
        </w:rPr>
        <w:t xml:space="preserve"> </w:t>
      </w:r>
      <w:r w:rsidR="006732E4" w:rsidRPr="00BD6DFC">
        <w:rPr>
          <w:rFonts w:ascii="Times New Roman" w:hAnsi="Times New Roman" w:cs="Times New Roman"/>
          <w:color w:val="000000"/>
          <w:sz w:val="24"/>
          <w:lang w:val="it-IT"/>
        </w:rPr>
        <w:t>–</w:t>
      </w:r>
      <w:r w:rsidRPr="00BD6DFC">
        <w:rPr>
          <w:rFonts w:ascii="Times New Roman" w:hAnsi="Times New Roman" w:cs="Times New Roman"/>
          <w:color w:val="000000"/>
          <w:sz w:val="24"/>
          <w:lang w:val="it-IT"/>
        </w:rPr>
        <w:t xml:space="preserve"> </w:t>
      </w:r>
      <w:r w:rsidR="00521E3B" w:rsidRPr="00521E3B">
        <w:rPr>
          <w:rFonts w:ascii="Times New Roman" w:hAnsi="Times New Roman" w:cs="Times New Roman"/>
          <w:color w:val="000000"/>
          <w:sz w:val="24"/>
          <w:lang w:val="it-IT"/>
        </w:rPr>
        <w:t>Elaborazione di un progetto finalizzato all’innovazione della filiera di produzione e/o alla promozione di servizi e prestazioni professionali del settore</w:t>
      </w:r>
      <w:r w:rsidR="006732E4" w:rsidRPr="00C043C1">
        <w:rPr>
          <w:rFonts w:ascii="Times New Roman" w:hAnsi="Times New Roman" w:cs="Times New Roman"/>
          <w:color w:val="000000"/>
          <w:sz w:val="24"/>
          <w:lang w:val="it-IT"/>
        </w:rPr>
        <w:t>.</w:t>
      </w:r>
    </w:p>
    <w:p w14:paraId="5C1F02CA" w14:textId="7CFED353" w:rsidR="002B7365" w:rsidRPr="00BD6DFC" w:rsidRDefault="002B7365" w:rsidP="002B7365">
      <w:pPr>
        <w:widowControl w:val="0"/>
        <w:autoSpaceDE w:val="0"/>
        <w:autoSpaceDN w:val="0"/>
        <w:spacing w:before="0" w:after="0" w:line="266" w:lineRule="exact"/>
        <w:jc w:val="left"/>
        <w:rPr>
          <w:rFonts w:ascii="Times New Roman" w:hAnsi="Times New Roman" w:cs="Times New Roman"/>
          <w:color w:val="000000"/>
          <w:sz w:val="24"/>
          <w:lang w:val="it-IT"/>
        </w:rPr>
      </w:pPr>
    </w:p>
    <w:p w14:paraId="283EFD5C" w14:textId="77777777" w:rsidR="00BB5143" w:rsidRDefault="006732E4" w:rsidP="00521E3B">
      <w:pPr>
        <w:pStyle w:val="Default"/>
        <w:rPr>
          <w:rFonts w:ascii="Times New Roman" w:hAnsi="Times New Roman" w:cs="Times New Roman"/>
        </w:rPr>
      </w:pPr>
      <w:r w:rsidRPr="00BD6DFC">
        <w:rPr>
          <w:rFonts w:ascii="Times New Roman" w:hAnsi="Times New Roman" w:cs="Times New Roman"/>
        </w:rPr>
        <w:t xml:space="preserve">NUCLEO TEMATICO </w:t>
      </w:r>
    </w:p>
    <w:p w14:paraId="1038F097" w14:textId="449323F8" w:rsidR="00BB5143" w:rsidRPr="00BB5143" w:rsidRDefault="00521E3B" w:rsidP="00BB5143">
      <w:pPr>
        <w:pStyle w:val="Default"/>
        <w:numPr>
          <w:ilvl w:val="0"/>
          <w:numId w:val="2"/>
        </w:numPr>
        <w:rPr>
          <w:rFonts w:cstheme="minorBidi"/>
          <w:color w:val="auto"/>
        </w:rPr>
      </w:pPr>
      <w:r>
        <w:rPr>
          <w:sz w:val="23"/>
          <w:szCs w:val="23"/>
        </w:rPr>
        <w:t xml:space="preserve">Metodi di progettazione e relative azioni di pianificazione, gestione, valutazione dei progetti per rispondere ai bisogni delle persone; reti formali e informali come elementi di contesto operativo. </w:t>
      </w:r>
    </w:p>
    <w:p w14:paraId="73727857" w14:textId="3EA04547" w:rsidR="00BB5143" w:rsidRDefault="00BB5143" w:rsidP="00BB5143">
      <w:pPr>
        <w:pStyle w:val="Default"/>
        <w:numPr>
          <w:ilvl w:val="0"/>
          <w:numId w:val="2"/>
        </w:numPr>
        <w:rPr>
          <w:sz w:val="23"/>
          <w:szCs w:val="23"/>
        </w:rPr>
      </w:pPr>
      <w:r>
        <w:rPr>
          <w:sz w:val="23"/>
          <w:szCs w:val="23"/>
        </w:rPr>
        <w:t xml:space="preserve">Figure professionali di riferimento, forme e modalità di comunicazione interpersonale nei diversi contesti sociali e di lavoro; uso della comunicazione come strumento educativo. </w:t>
      </w:r>
    </w:p>
    <w:p w14:paraId="327726F2" w14:textId="0D48DEA5" w:rsidR="006732E4" w:rsidRDefault="006732E4" w:rsidP="002B7365">
      <w:pPr>
        <w:widowControl w:val="0"/>
        <w:autoSpaceDE w:val="0"/>
        <w:autoSpaceDN w:val="0"/>
        <w:spacing w:before="0" w:after="0" w:line="266" w:lineRule="exact"/>
        <w:jc w:val="left"/>
        <w:rPr>
          <w:rFonts w:ascii="Times New Roman" w:hAnsi="Times New Roman" w:cs="Times New Roman"/>
          <w:color w:val="000000"/>
          <w:sz w:val="24"/>
          <w:lang w:val="it-IT"/>
        </w:rPr>
      </w:pPr>
    </w:p>
    <w:p w14:paraId="15104636" w14:textId="77777777" w:rsidR="00A21E51" w:rsidRPr="00BD6DFC" w:rsidRDefault="00A21E51" w:rsidP="002B7365">
      <w:pPr>
        <w:widowControl w:val="0"/>
        <w:autoSpaceDE w:val="0"/>
        <w:autoSpaceDN w:val="0"/>
        <w:spacing w:before="0" w:after="0" w:line="266" w:lineRule="exact"/>
        <w:jc w:val="left"/>
        <w:rPr>
          <w:rFonts w:ascii="Times New Roman" w:hAnsi="Times New Roman" w:cs="Times New Roman"/>
          <w:color w:val="000000"/>
          <w:sz w:val="24"/>
          <w:lang w:val="it-IT"/>
        </w:rPr>
      </w:pPr>
    </w:p>
    <w:p w14:paraId="7CD00203" w14:textId="0775D75B" w:rsidR="002B7365" w:rsidRDefault="001B5715" w:rsidP="00A22346">
      <w:pPr>
        <w:widowControl w:val="0"/>
        <w:autoSpaceDE w:val="0"/>
        <w:autoSpaceDN w:val="0"/>
        <w:spacing w:before="0" w:after="0" w:line="266" w:lineRule="exact"/>
        <w:jc w:val="center"/>
        <w:rPr>
          <w:rFonts w:ascii="Times New Roman" w:hAnsi="Times New Roman" w:cs="Times New Roman"/>
          <w:b/>
          <w:color w:val="000000"/>
          <w:sz w:val="24"/>
          <w:lang w:val="it-IT"/>
        </w:rPr>
      </w:pPr>
      <w:r>
        <w:rPr>
          <w:rFonts w:ascii="Times New Roman" w:hAnsi="Times New Roman" w:cs="Times New Roman"/>
          <w:b/>
          <w:color w:val="000000"/>
          <w:sz w:val="24"/>
          <w:lang w:val="it-IT"/>
        </w:rPr>
        <w:t>La CECITA’</w:t>
      </w:r>
    </w:p>
    <w:p w14:paraId="2ADC1352" w14:textId="77777777" w:rsidR="00A93DA6" w:rsidRPr="00A22346" w:rsidRDefault="00A93DA6" w:rsidP="00A22346">
      <w:pPr>
        <w:widowControl w:val="0"/>
        <w:autoSpaceDE w:val="0"/>
        <w:autoSpaceDN w:val="0"/>
        <w:spacing w:before="0" w:after="0" w:line="266" w:lineRule="exact"/>
        <w:jc w:val="center"/>
        <w:rPr>
          <w:rFonts w:ascii="Times New Roman" w:hAnsi="Times New Roman" w:cs="Times New Roman"/>
          <w:b/>
          <w:color w:val="000000"/>
          <w:sz w:val="24"/>
          <w:lang w:val="it-IT"/>
        </w:rPr>
      </w:pPr>
    </w:p>
    <w:p w14:paraId="7E3EBD87" w14:textId="1DCE8903" w:rsidR="00C766B3" w:rsidRDefault="00114F86" w:rsidP="00B77FF5">
      <w:pPr>
        <w:spacing w:before="0" w:after="0"/>
        <w:rPr>
          <w:rFonts w:ascii="Times New Roman" w:hAnsi="Times New Roman" w:cs="Times New Roman"/>
          <w:color w:val="000000"/>
          <w:spacing w:val="-3"/>
          <w:sz w:val="24"/>
          <w:lang w:val="it-IT"/>
        </w:rPr>
      </w:pPr>
      <w:r>
        <w:rPr>
          <w:rFonts w:ascii="Times New Roman" w:hAnsi="Times New Roman" w:cs="Times New Roman"/>
          <w:color w:val="000000"/>
          <w:spacing w:val="-3"/>
          <w:sz w:val="24"/>
          <w:lang w:val="it-IT"/>
        </w:rPr>
        <w:t>La problematica della cecità rappresenta una  condizione fisica e soggettiva che determina per il soggetto un alto grado di dipendenza dagli altri.</w:t>
      </w:r>
      <w:r w:rsidR="000B5D08">
        <w:rPr>
          <w:rFonts w:ascii="Times New Roman" w:hAnsi="Times New Roman" w:cs="Times New Roman"/>
          <w:color w:val="000000"/>
          <w:spacing w:val="-3"/>
          <w:sz w:val="24"/>
          <w:lang w:val="it-IT"/>
        </w:rPr>
        <w:t xml:space="preserve"> </w:t>
      </w:r>
    </w:p>
    <w:p w14:paraId="31D886C8" w14:textId="77777777" w:rsidR="001B5715" w:rsidRDefault="001B5715" w:rsidP="00B77FF5">
      <w:pPr>
        <w:spacing w:before="0" w:after="0"/>
        <w:rPr>
          <w:rFonts w:ascii="Times New Roman" w:hAnsi="Times New Roman" w:cs="Times New Roman"/>
          <w:color w:val="000000"/>
          <w:spacing w:val="-3"/>
          <w:sz w:val="24"/>
          <w:lang w:val="it-IT"/>
        </w:rPr>
      </w:pPr>
    </w:p>
    <w:p w14:paraId="59880432" w14:textId="33189B39" w:rsidR="00C766B3" w:rsidRDefault="00634C6B" w:rsidP="00B77FF5">
      <w:pPr>
        <w:spacing w:before="0" w:after="0"/>
        <w:rPr>
          <w:rFonts w:ascii="Times New Roman" w:hAnsi="Times New Roman" w:cs="Times New Roman"/>
          <w:color w:val="000000"/>
          <w:spacing w:val="-3"/>
          <w:sz w:val="24"/>
          <w:lang w:val="it-IT"/>
        </w:rPr>
      </w:pPr>
      <w:r>
        <w:rPr>
          <w:rFonts w:ascii="Times New Roman" w:hAnsi="Times New Roman" w:cs="Times New Roman"/>
          <w:color w:val="000000"/>
          <w:spacing w:val="-3"/>
          <w:sz w:val="24"/>
          <w:lang w:val="it-IT"/>
        </w:rPr>
        <w:t>Il candidato in base alle informazioni contenute nel testo svolga un elaborato unitario descrivendo i seguenti punti:</w:t>
      </w:r>
    </w:p>
    <w:p w14:paraId="0B40C1E4" w14:textId="77777777" w:rsidR="00634C6B" w:rsidRDefault="00634C6B" w:rsidP="00B77FF5">
      <w:pPr>
        <w:spacing w:before="0" w:after="0"/>
        <w:rPr>
          <w:rFonts w:ascii="Times New Roman" w:hAnsi="Times New Roman" w:cs="Times New Roman"/>
          <w:color w:val="000000"/>
          <w:spacing w:val="-3"/>
          <w:sz w:val="24"/>
          <w:lang w:val="it-IT"/>
        </w:rPr>
      </w:pPr>
    </w:p>
    <w:p w14:paraId="12E656D5" w14:textId="48D10BB4" w:rsidR="00634C6B" w:rsidRPr="003C00C2" w:rsidRDefault="00E605E1" w:rsidP="00634C6B">
      <w:pPr>
        <w:pStyle w:val="Paragrafoelenco"/>
        <w:numPr>
          <w:ilvl w:val="0"/>
          <w:numId w:val="1"/>
        </w:numPr>
        <w:spacing w:before="0" w:after="0"/>
        <w:rPr>
          <w:rFonts w:ascii="Times New Roman" w:hAnsi="Times New Roman" w:cs="Times New Roman"/>
          <w:color w:val="000000"/>
          <w:spacing w:val="-3"/>
          <w:sz w:val="24"/>
          <w:lang w:val="it-IT"/>
        </w:rPr>
      </w:pPr>
      <w:r w:rsidRPr="003C00C2">
        <w:rPr>
          <w:rFonts w:ascii="Times New Roman" w:hAnsi="Times New Roman" w:cs="Times New Roman"/>
          <w:color w:val="000000"/>
          <w:spacing w:val="-3"/>
          <w:sz w:val="24"/>
          <w:lang w:val="it-IT"/>
        </w:rPr>
        <w:t>Riporti gli aspetti generali relativi all</w:t>
      </w:r>
      <w:r w:rsidR="00964599" w:rsidRPr="003C00C2">
        <w:rPr>
          <w:rFonts w:ascii="Times New Roman" w:hAnsi="Times New Roman" w:cs="Times New Roman"/>
          <w:color w:val="000000"/>
          <w:spacing w:val="-3"/>
          <w:sz w:val="24"/>
          <w:lang w:val="it-IT"/>
        </w:rPr>
        <w:t>’invecchiamento fisiologico degli organi e degli apparati</w:t>
      </w:r>
      <w:r w:rsidR="00AE505A" w:rsidRPr="003C00C2">
        <w:rPr>
          <w:rFonts w:ascii="Times New Roman" w:hAnsi="Times New Roman" w:cs="Times New Roman"/>
          <w:color w:val="000000"/>
          <w:spacing w:val="-3"/>
          <w:sz w:val="24"/>
          <w:lang w:val="it-IT"/>
        </w:rPr>
        <w:t>;</w:t>
      </w:r>
    </w:p>
    <w:p w14:paraId="0D395E79" w14:textId="16BAC1F9" w:rsidR="00964599" w:rsidRPr="003C00C2" w:rsidRDefault="00E605E1" w:rsidP="00615BDC">
      <w:pPr>
        <w:pStyle w:val="Paragrafoelenco"/>
        <w:numPr>
          <w:ilvl w:val="0"/>
          <w:numId w:val="1"/>
        </w:numPr>
        <w:spacing w:before="0" w:after="0"/>
        <w:rPr>
          <w:rFonts w:ascii="Times New Roman" w:hAnsi="Times New Roman" w:cs="Times New Roman"/>
          <w:color w:val="000000"/>
          <w:spacing w:val="-3"/>
          <w:sz w:val="24"/>
          <w:lang w:val="it-IT"/>
        </w:rPr>
      </w:pPr>
      <w:r w:rsidRPr="003C00C2">
        <w:rPr>
          <w:rFonts w:ascii="Times New Roman" w:hAnsi="Times New Roman" w:cs="Times New Roman"/>
          <w:color w:val="000000"/>
          <w:spacing w:val="-3"/>
          <w:sz w:val="24"/>
          <w:lang w:val="it-IT"/>
        </w:rPr>
        <w:t>Descriva le patologie polmonari riportate nel testo e illustri quali approcci diagnostici e terapeutici in genere vengono utilizzati</w:t>
      </w:r>
      <w:r w:rsidR="00AE505A" w:rsidRPr="003C00C2">
        <w:rPr>
          <w:rFonts w:ascii="Times New Roman" w:hAnsi="Times New Roman" w:cs="Times New Roman"/>
          <w:color w:val="000000"/>
          <w:spacing w:val="-3"/>
          <w:sz w:val="24"/>
          <w:lang w:val="it-IT"/>
        </w:rPr>
        <w:t>;</w:t>
      </w:r>
    </w:p>
    <w:p w14:paraId="6BB92F14" w14:textId="067938CD" w:rsidR="00824886" w:rsidRPr="003C00C2" w:rsidRDefault="003C00C2" w:rsidP="00E4024F">
      <w:pPr>
        <w:pStyle w:val="Paragrafoelenco"/>
        <w:numPr>
          <w:ilvl w:val="0"/>
          <w:numId w:val="1"/>
        </w:numPr>
        <w:spacing w:before="0" w:after="0"/>
        <w:rPr>
          <w:rFonts w:ascii="Times New Roman" w:hAnsi="Times New Roman" w:cs="Times New Roman"/>
          <w:color w:val="000000"/>
          <w:spacing w:val="-3"/>
          <w:sz w:val="24"/>
          <w:lang w:val="it-IT"/>
        </w:rPr>
      </w:pPr>
      <w:r w:rsidRPr="003C00C2">
        <w:rPr>
          <w:rFonts w:ascii="Times New Roman" w:hAnsi="Times New Roman" w:cs="Times New Roman"/>
          <w:color w:val="000000"/>
          <w:spacing w:val="-3"/>
          <w:sz w:val="24"/>
          <w:lang w:val="it-IT"/>
        </w:rPr>
        <w:t>D</w:t>
      </w:r>
      <w:r w:rsidR="00E605E1" w:rsidRPr="003C00C2">
        <w:rPr>
          <w:rFonts w:ascii="Times New Roman" w:hAnsi="Times New Roman" w:cs="Times New Roman"/>
          <w:color w:val="000000"/>
          <w:spacing w:val="-3"/>
          <w:sz w:val="24"/>
          <w:lang w:val="it-IT"/>
        </w:rPr>
        <w:t>escriva quali sono le linee guida generali di assistenza domiciliare per le patologie respiratorie</w:t>
      </w:r>
    </w:p>
    <w:p w14:paraId="3581C4C1" w14:textId="1E547891" w:rsidR="002953A1" w:rsidRPr="003C00C2" w:rsidRDefault="00052FFE" w:rsidP="00E4024F">
      <w:pPr>
        <w:pStyle w:val="Paragrafoelenco"/>
        <w:numPr>
          <w:ilvl w:val="0"/>
          <w:numId w:val="1"/>
        </w:numPr>
        <w:spacing w:before="0" w:after="0"/>
        <w:rPr>
          <w:rFonts w:ascii="Times New Roman" w:hAnsi="Times New Roman" w:cs="Times New Roman"/>
          <w:color w:val="000000"/>
          <w:spacing w:val="-3"/>
          <w:sz w:val="24"/>
          <w:lang w:val="it-IT"/>
        </w:rPr>
      </w:pPr>
      <w:r w:rsidRPr="003C00C2">
        <w:rPr>
          <w:rFonts w:ascii="Times New Roman" w:hAnsi="Times New Roman" w:cs="Times New Roman"/>
          <w:color w:val="000000"/>
          <w:spacing w:val="-3"/>
          <w:sz w:val="24"/>
          <w:lang w:val="it-IT"/>
        </w:rPr>
        <w:t>Rispetto al caso specifico i</w:t>
      </w:r>
      <w:r w:rsidR="002953A1" w:rsidRPr="003C00C2">
        <w:rPr>
          <w:rFonts w:ascii="Times New Roman" w:hAnsi="Times New Roman" w:cs="Times New Roman"/>
          <w:color w:val="000000"/>
          <w:spacing w:val="-3"/>
          <w:sz w:val="24"/>
          <w:lang w:val="it-IT"/>
        </w:rPr>
        <w:t>mposti un progetto d’intervento per la non autosufficienza facendo riferimento a:</w:t>
      </w:r>
    </w:p>
    <w:p w14:paraId="4B7128F2" w14:textId="60BE1846" w:rsidR="002953A1" w:rsidRPr="003C00C2" w:rsidRDefault="00891FF8" w:rsidP="002953A1">
      <w:pPr>
        <w:pStyle w:val="Paragrafoelenco"/>
        <w:numPr>
          <w:ilvl w:val="1"/>
          <w:numId w:val="1"/>
        </w:numPr>
        <w:spacing w:before="0" w:after="0"/>
        <w:rPr>
          <w:rFonts w:ascii="Times New Roman" w:hAnsi="Times New Roman" w:cs="Times New Roman"/>
          <w:color w:val="000000"/>
          <w:spacing w:val="-3"/>
          <w:sz w:val="24"/>
          <w:lang w:val="it-IT"/>
        </w:rPr>
      </w:pPr>
      <w:r w:rsidRPr="003C00C2">
        <w:rPr>
          <w:rFonts w:ascii="Times New Roman" w:hAnsi="Times New Roman" w:cs="Times New Roman"/>
          <w:color w:val="000000"/>
          <w:spacing w:val="-3"/>
          <w:sz w:val="24"/>
          <w:lang w:val="it-IT"/>
        </w:rPr>
        <w:t xml:space="preserve">Le </w:t>
      </w:r>
      <w:r w:rsidR="00906D23" w:rsidRPr="003C00C2">
        <w:rPr>
          <w:rFonts w:ascii="Times New Roman" w:hAnsi="Times New Roman" w:cs="Times New Roman"/>
          <w:color w:val="000000"/>
          <w:spacing w:val="-3"/>
          <w:sz w:val="24"/>
          <w:lang w:val="it-IT"/>
        </w:rPr>
        <w:t>fasi</w:t>
      </w:r>
      <w:r w:rsidR="002953A1" w:rsidRPr="003C00C2">
        <w:rPr>
          <w:rFonts w:ascii="Times New Roman" w:hAnsi="Times New Roman" w:cs="Times New Roman"/>
          <w:color w:val="000000"/>
          <w:spacing w:val="-3"/>
          <w:sz w:val="24"/>
          <w:lang w:val="it-IT"/>
        </w:rPr>
        <w:t xml:space="preserve"> del progetto d’intervento</w:t>
      </w:r>
      <w:r w:rsidR="009141FD" w:rsidRPr="003C00C2">
        <w:rPr>
          <w:rFonts w:ascii="Times New Roman" w:hAnsi="Times New Roman" w:cs="Times New Roman"/>
          <w:color w:val="000000"/>
          <w:spacing w:val="-3"/>
          <w:sz w:val="24"/>
          <w:lang w:val="it-IT"/>
        </w:rPr>
        <w:t xml:space="preserve"> e </w:t>
      </w:r>
      <w:r w:rsidR="00906D23" w:rsidRPr="003C00C2">
        <w:rPr>
          <w:rFonts w:ascii="Times New Roman" w:hAnsi="Times New Roman" w:cs="Times New Roman"/>
          <w:color w:val="000000"/>
          <w:spacing w:val="-3"/>
          <w:sz w:val="24"/>
          <w:lang w:val="it-IT"/>
        </w:rPr>
        <w:t>il</w:t>
      </w:r>
      <w:r w:rsidR="009141FD" w:rsidRPr="003C00C2">
        <w:rPr>
          <w:rFonts w:ascii="Times New Roman" w:hAnsi="Times New Roman" w:cs="Times New Roman"/>
          <w:color w:val="000000"/>
          <w:spacing w:val="-3"/>
          <w:sz w:val="24"/>
          <w:lang w:val="it-IT"/>
        </w:rPr>
        <w:t xml:space="preserve"> Piano Assistenziale Individualizzato</w:t>
      </w:r>
      <w:r w:rsidR="00906D23" w:rsidRPr="003C00C2">
        <w:rPr>
          <w:rFonts w:ascii="Times New Roman" w:hAnsi="Times New Roman" w:cs="Times New Roman"/>
          <w:color w:val="000000"/>
          <w:spacing w:val="-3"/>
          <w:sz w:val="24"/>
          <w:lang w:val="it-IT"/>
        </w:rPr>
        <w:t xml:space="preserve"> (PAI)</w:t>
      </w:r>
    </w:p>
    <w:p w14:paraId="6EC160EF" w14:textId="652E0299" w:rsidR="002953A1" w:rsidRPr="003C00C2" w:rsidRDefault="006C2484" w:rsidP="002953A1">
      <w:pPr>
        <w:pStyle w:val="Paragrafoelenco"/>
        <w:numPr>
          <w:ilvl w:val="1"/>
          <w:numId w:val="1"/>
        </w:numPr>
        <w:spacing w:before="0" w:after="0"/>
        <w:rPr>
          <w:rFonts w:ascii="Times New Roman" w:hAnsi="Times New Roman" w:cs="Times New Roman"/>
          <w:color w:val="000000"/>
          <w:spacing w:val="-3"/>
          <w:sz w:val="24"/>
          <w:lang w:val="it-IT"/>
        </w:rPr>
      </w:pPr>
      <w:r w:rsidRPr="003C00C2">
        <w:rPr>
          <w:rFonts w:ascii="Times New Roman" w:hAnsi="Times New Roman" w:cs="Times New Roman"/>
          <w:color w:val="000000"/>
          <w:spacing w:val="-3"/>
          <w:sz w:val="24"/>
          <w:lang w:val="it-IT"/>
        </w:rPr>
        <w:t>L</w:t>
      </w:r>
      <w:r w:rsidR="00AB3DB0" w:rsidRPr="003C00C2">
        <w:rPr>
          <w:rFonts w:ascii="Times New Roman" w:hAnsi="Times New Roman" w:cs="Times New Roman"/>
          <w:color w:val="000000"/>
          <w:spacing w:val="-3"/>
          <w:sz w:val="24"/>
          <w:lang w:val="it-IT"/>
        </w:rPr>
        <w:t>a necessaria</w:t>
      </w:r>
      <w:r w:rsidR="009141FD" w:rsidRPr="003C00C2">
        <w:rPr>
          <w:rFonts w:ascii="Times New Roman" w:hAnsi="Times New Roman" w:cs="Times New Roman"/>
          <w:color w:val="000000"/>
          <w:spacing w:val="-3"/>
          <w:sz w:val="24"/>
          <w:lang w:val="it-IT"/>
        </w:rPr>
        <w:t xml:space="preserve"> valutazione </w:t>
      </w:r>
      <w:r w:rsidR="002953A1" w:rsidRPr="003C00C2">
        <w:rPr>
          <w:rFonts w:ascii="Times New Roman" w:hAnsi="Times New Roman" w:cs="Times New Roman"/>
          <w:color w:val="000000"/>
          <w:spacing w:val="-3"/>
          <w:sz w:val="24"/>
          <w:lang w:val="it-IT"/>
        </w:rPr>
        <w:t xml:space="preserve">della non </w:t>
      </w:r>
      <w:r w:rsidR="009770A6" w:rsidRPr="003C00C2">
        <w:rPr>
          <w:rFonts w:ascii="Times New Roman" w:hAnsi="Times New Roman" w:cs="Times New Roman"/>
          <w:color w:val="000000"/>
          <w:spacing w:val="-3"/>
          <w:sz w:val="24"/>
          <w:lang w:val="it-IT"/>
        </w:rPr>
        <w:t>autosufficienza</w:t>
      </w:r>
      <w:r w:rsidR="00AD649F" w:rsidRPr="003C00C2">
        <w:rPr>
          <w:rFonts w:ascii="Times New Roman" w:hAnsi="Times New Roman" w:cs="Times New Roman"/>
          <w:color w:val="000000"/>
          <w:spacing w:val="-3"/>
          <w:sz w:val="24"/>
          <w:lang w:val="it-IT"/>
        </w:rPr>
        <w:t xml:space="preserve"> (ADL e IADL)</w:t>
      </w:r>
    </w:p>
    <w:p w14:paraId="1EF8B6B8" w14:textId="5DC5AABA" w:rsidR="00AD649F" w:rsidRPr="003C00C2" w:rsidRDefault="00AB3DB0" w:rsidP="00AD649F">
      <w:pPr>
        <w:pStyle w:val="Paragrafoelenco"/>
        <w:numPr>
          <w:ilvl w:val="1"/>
          <w:numId w:val="1"/>
        </w:numPr>
        <w:spacing w:before="0" w:after="0"/>
        <w:rPr>
          <w:rFonts w:ascii="Times New Roman" w:hAnsi="Times New Roman" w:cs="Times New Roman"/>
          <w:color w:val="000000"/>
          <w:spacing w:val="-3"/>
          <w:sz w:val="24"/>
          <w:lang w:val="it-IT"/>
        </w:rPr>
      </w:pPr>
      <w:r w:rsidRPr="003C00C2">
        <w:rPr>
          <w:rFonts w:ascii="Times New Roman" w:hAnsi="Times New Roman" w:cs="Times New Roman"/>
          <w:color w:val="000000"/>
          <w:spacing w:val="-3"/>
          <w:sz w:val="24"/>
          <w:lang w:val="it-IT"/>
        </w:rPr>
        <w:t>Le figure</w:t>
      </w:r>
      <w:r w:rsidR="00AD649F" w:rsidRPr="003C00C2">
        <w:rPr>
          <w:rFonts w:ascii="Times New Roman" w:hAnsi="Times New Roman" w:cs="Times New Roman"/>
          <w:color w:val="000000"/>
          <w:spacing w:val="-3"/>
          <w:sz w:val="24"/>
          <w:lang w:val="it-IT"/>
        </w:rPr>
        <w:t xml:space="preserve"> professionali </w:t>
      </w:r>
      <w:r w:rsidRPr="003C00C2">
        <w:rPr>
          <w:rFonts w:ascii="Times New Roman" w:hAnsi="Times New Roman" w:cs="Times New Roman"/>
          <w:color w:val="000000"/>
          <w:spacing w:val="-3"/>
          <w:sz w:val="24"/>
          <w:lang w:val="it-IT"/>
        </w:rPr>
        <w:t>coinvolte nei rispettivi ruoli</w:t>
      </w:r>
    </w:p>
    <w:p w14:paraId="14D51ADC" w14:textId="25AEC0B4" w:rsidR="00AD649F" w:rsidRDefault="00AB3DB0" w:rsidP="00FE3F46">
      <w:pPr>
        <w:pStyle w:val="Paragrafoelenco"/>
        <w:numPr>
          <w:ilvl w:val="1"/>
          <w:numId w:val="1"/>
        </w:numPr>
        <w:spacing w:before="0" w:after="0"/>
        <w:rPr>
          <w:rFonts w:ascii="Times New Roman" w:hAnsi="Times New Roman" w:cs="Times New Roman"/>
          <w:color w:val="000000"/>
          <w:spacing w:val="-3"/>
          <w:sz w:val="24"/>
          <w:lang w:val="it-IT"/>
        </w:rPr>
      </w:pPr>
      <w:r w:rsidRPr="003C00C2">
        <w:rPr>
          <w:rFonts w:ascii="Times New Roman" w:hAnsi="Times New Roman" w:cs="Times New Roman"/>
          <w:color w:val="000000"/>
          <w:spacing w:val="-3"/>
          <w:sz w:val="24"/>
          <w:lang w:val="it-IT"/>
        </w:rPr>
        <w:t xml:space="preserve">I </w:t>
      </w:r>
      <w:r w:rsidR="002953A1" w:rsidRPr="003C00C2">
        <w:rPr>
          <w:rFonts w:ascii="Times New Roman" w:hAnsi="Times New Roman" w:cs="Times New Roman"/>
          <w:color w:val="000000"/>
          <w:spacing w:val="-3"/>
          <w:sz w:val="24"/>
          <w:lang w:val="it-IT"/>
        </w:rPr>
        <w:t>Servizi</w:t>
      </w:r>
      <w:r w:rsidR="00A22346" w:rsidRPr="003C00C2">
        <w:rPr>
          <w:rFonts w:ascii="Times New Roman" w:hAnsi="Times New Roman" w:cs="Times New Roman"/>
          <w:color w:val="000000"/>
          <w:spacing w:val="-3"/>
          <w:sz w:val="24"/>
          <w:lang w:val="it-IT"/>
        </w:rPr>
        <w:t xml:space="preserve">, le prestazioni/interventi </w:t>
      </w:r>
      <w:r w:rsidR="009141FD" w:rsidRPr="003C00C2">
        <w:rPr>
          <w:rFonts w:ascii="Times New Roman" w:hAnsi="Times New Roman" w:cs="Times New Roman"/>
          <w:color w:val="000000"/>
          <w:spacing w:val="-3"/>
          <w:sz w:val="24"/>
          <w:lang w:val="it-IT"/>
        </w:rPr>
        <w:t>di welfare</w:t>
      </w:r>
      <w:r w:rsidR="002953A1" w:rsidRPr="003C00C2">
        <w:rPr>
          <w:rFonts w:ascii="Times New Roman" w:hAnsi="Times New Roman" w:cs="Times New Roman"/>
          <w:color w:val="000000"/>
          <w:spacing w:val="-3"/>
          <w:sz w:val="24"/>
          <w:lang w:val="it-IT"/>
        </w:rPr>
        <w:t xml:space="preserve"> </w:t>
      </w:r>
      <w:r w:rsidR="00A22346" w:rsidRPr="003C00C2">
        <w:rPr>
          <w:rFonts w:ascii="Times New Roman" w:hAnsi="Times New Roman" w:cs="Times New Roman"/>
          <w:color w:val="000000"/>
          <w:spacing w:val="-3"/>
          <w:sz w:val="24"/>
          <w:lang w:val="it-IT"/>
        </w:rPr>
        <w:t>attivabili</w:t>
      </w:r>
      <w:r w:rsidR="002953A1" w:rsidRPr="003C00C2">
        <w:rPr>
          <w:rFonts w:ascii="Times New Roman" w:hAnsi="Times New Roman" w:cs="Times New Roman"/>
          <w:color w:val="000000"/>
          <w:spacing w:val="-3"/>
          <w:sz w:val="24"/>
          <w:lang w:val="it-IT"/>
        </w:rPr>
        <w:t xml:space="preserve"> </w:t>
      </w:r>
      <w:r w:rsidR="009770A6" w:rsidRPr="003C00C2">
        <w:rPr>
          <w:rFonts w:ascii="Times New Roman" w:hAnsi="Times New Roman" w:cs="Times New Roman"/>
          <w:color w:val="000000"/>
          <w:spacing w:val="-3"/>
          <w:sz w:val="24"/>
          <w:lang w:val="it-IT"/>
        </w:rPr>
        <w:t>per l’assistenza alla persona non autosufficiente</w:t>
      </w:r>
    </w:p>
    <w:p w14:paraId="0333A432" w14:textId="77777777" w:rsidR="00B70BB7" w:rsidRPr="00B70BB7" w:rsidRDefault="00B70BB7" w:rsidP="00B70BB7">
      <w:pPr>
        <w:spacing w:before="0" w:after="0"/>
        <w:rPr>
          <w:rFonts w:ascii="Times New Roman" w:hAnsi="Times New Roman" w:cs="Times New Roman"/>
          <w:color w:val="000000"/>
          <w:spacing w:val="-3"/>
          <w:sz w:val="24"/>
          <w:lang w:val="it-IT"/>
        </w:rPr>
      </w:pPr>
    </w:p>
    <w:sectPr w:rsidR="00B70BB7" w:rsidRPr="00B70BB7">
      <w:headerReference w:type="default" r:id="rId7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2F4D90" w14:textId="77777777" w:rsidR="00480A82" w:rsidRDefault="00480A82" w:rsidP="002B7365">
      <w:pPr>
        <w:spacing w:before="0" w:after="0"/>
      </w:pPr>
      <w:r>
        <w:separator/>
      </w:r>
    </w:p>
  </w:endnote>
  <w:endnote w:type="continuationSeparator" w:id="0">
    <w:p w14:paraId="7F1312C4" w14:textId="77777777" w:rsidR="00480A82" w:rsidRDefault="00480A82" w:rsidP="002B7365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Kunstler Script">
    <w:panose1 w:val="030304020206070D0D06"/>
    <w:charset w:val="00"/>
    <w:family w:val="script"/>
    <w:pitch w:val="variable"/>
    <w:sig w:usb0="00000003" w:usb1="00000000" w:usb2="00000000" w:usb3="00000000" w:csb0="00000001" w:csb1="00000000"/>
  </w:font>
  <w:font w:name="QVNQLK+English 111 Adagio BT">
    <w:altName w:val="Browallia New"/>
    <w:charset w:val="01"/>
    <w:family w:val="script"/>
    <w:pitch w:val="variable"/>
    <w:sig w:usb0="01010101" w:usb1="01010101" w:usb2="01010101" w:usb3="01010101" w:csb0="01010101" w:csb1="01010101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A7F536" w14:textId="77777777" w:rsidR="00480A82" w:rsidRDefault="00480A82" w:rsidP="002B7365">
      <w:pPr>
        <w:spacing w:before="0" w:after="0"/>
      </w:pPr>
      <w:r>
        <w:separator/>
      </w:r>
    </w:p>
  </w:footnote>
  <w:footnote w:type="continuationSeparator" w:id="0">
    <w:p w14:paraId="42E6D12A" w14:textId="77777777" w:rsidR="00480A82" w:rsidRDefault="00480A82" w:rsidP="002B7365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E6A936" w14:textId="28951F88" w:rsidR="002B7365" w:rsidRDefault="002B7365">
    <w:pPr>
      <w:pStyle w:val="Intestazione"/>
    </w:pPr>
    <w:r>
      <w:rPr>
        <w:noProof/>
      </w:rPr>
      <w:drawing>
        <wp:anchor distT="0" distB="0" distL="114300" distR="114300" simplePos="0" relativeHeight="251659264" behindDoc="1" locked="0" layoutInCell="1" allowOverlap="1" wp14:anchorId="7BE77207" wp14:editId="412009BC">
          <wp:simplePos x="0" y="0"/>
          <wp:positionH relativeFrom="page">
            <wp:posOffset>3485207</wp:posOffset>
          </wp:positionH>
          <wp:positionV relativeFrom="page">
            <wp:posOffset>298721</wp:posOffset>
          </wp:positionV>
          <wp:extent cx="603250" cy="742824"/>
          <wp:effectExtent l="0" t="0" r="0" b="0"/>
          <wp:wrapNone/>
          <wp:docPr id="6" name="_x00000" descr="Immagine che contiene testo&#10;&#10;Descrizione generata automaticamente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_x00000" descr="Immagine che contiene testo&#10;&#10;Descrizione generata automaticamente"/>
                  <pic:cNvPicPr>
                    <a:picLocks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3250" cy="742824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0A32D7"/>
    <w:multiLevelType w:val="hybridMultilevel"/>
    <w:tmpl w:val="3F1C6550"/>
    <w:lvl w:ilvl="0" w:tplc="3F6CA360">
      <w:numFmt w:val="bullet"/>
      <w:lvlText w:val="-"/>
      <w:lvlJc w:val="left"/>
      <w:pPr>
        <w:ind w:left="720" w:hanging="360"/>
      </w:pPr>
      <w:rPr>
        <w:rFonts w:ascii="Cambria" w:eastAsiaTheme="minorHAnsi" w:hAnsi="Cambria" w:cs="Cambria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3C44E31"/>
    <w:multiLevelType w:val="hybridMultilevel"/>
    <w:tmpl w:val="110A28F4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2114651">
    <w:abstractNumId w:val="1"/>
  </w:num>
  <w:num w:numId="2" w16cid:durableId="7979148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7365"/>
    <w:rsid w:val="00043DAA"/>
    <w:rsid w:val="00052FFE"/>
    <w:rsid w:val="000B5D08"/>
    <w:rsid w:val="00114F86"/>
    <w:rsid w:val="001750AB"/>
    <w:rsid w:val="001B5715"/>
    <w:rsid w:val="001E6198"/>
    <w:rsid w:val="002370F9"/>
    <w:rsid w:val="002840BE"/>
    <w:rsid w:val="002953A1"/>
    <w:rsid w:val="002A63BA"/>
    <w:rsid w:val="002B7365"/>
    <w:rsid w:val="003C00C2"/>
    <w:rsid w:val="00422C1C"/>
    <w:rsid w:val="00480A82"/>
    <w:rsid w:val="004C76BD"/>
    <w:rsid w:val="004E4249"/>
    <w:rsid w:val="00521E3B"/>
    <w:rsid w:val="005674E9"/>
    <w:rsid w:val="006156C2"/>
    <w:rsid w:val="00634C6B"/>
    <w:rsid w:val="00642270"/>
    <w:rsid w:val="006732E4"/>
    <w:rsid w:val="006C0594"/>
    <w:rsid w:val="006C2484"/>
    <w:rsid w:val="006D0828"/>
    <w:rsid w:val="006D197A"/>
    <w:rsid w:val="0078664B"/>
    <w:rsid w:val="00824886"/>
    <w:rsid w:val="00891FF8"/>
    <w:rsid w:val="008E35AB"/>
    <w:rsid w:val="00906D23"/>
    <w:rsid w:val="009141FD"/>
    <w:rsid w:val="00964599"/>
    <w:rsid w:val="009770A6"/>
    <w:rsid w:val="009F017C"/>
    <w:rsid w:val="00A21E51"/>
    <w:rsid w:val="00A22346"/>
    <w:rsid w:val="00A3204A"/>
    <w:rsid w:val="00A93DA6"/>
    <w:rsid w:val="00AB3DB0"/>
    <w:rsid w:val="00AD649F"/>
    <w:rsid w:val="00AE505A"/>
    <w:rsid w:val="00B32552"/>
    <w:rsid w:val="00B6542F"/>
    <w:rsid w:val="00B70BB7"/>
    <w:rsid w:val="00B77FF5"/>
    <w:rsid w:val="00BB5143"/>
    <w:rsid w:val="00BD6DFC"/>
    <w:rsid w:val="00C742BF"/>
    <w:rsid w:val="00C766B3"/>
    <w:rsid w:val="00CB2FE4"/>
    <w:rsid w:val="00CD3AB5"/>
    <w:rsid w:val="00D535BF"/>
    <w:rsid w:val="00DB60C4"/>
    <w:rsid w:val="00DF41D8"/>
    <w:rsid w:val="00E0239D"/>
    <w:rsid w:val="00E2223B"/>
    <w:rsid w:val="00E605E1"/>
    <w:rsid w:val="00EE72DD"/>
    <w:rsid w:val="00F15860"/>
    <w:rsid w:val="00F300B8"/>
    <w:rsid w:val="00F35C7B"/>
    <w:rsid w:val="00F43FD8"/>
    <w:rsid w:val="00FE291B"/>
    <w:rsid w:val="00FE3F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21BAE2A"/>
  <w15:chartTrackingRefBased/>
  <w15:docId w15:val="{F4CE0AFE-F2D9-CD49-ABF8-F50999E634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it-I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rsid w:val="002B7365"/>
    <w:pPr>
      <w:spacing w:before="120" w:after="240"/>
      <w:jc w:val="both"/>
    </w:pPr>
    <w:rPr>
      <w:rFonts w:eastAsiaTheme="minorEastAsia"/>
      <w:sz w:val="22"/>
      <w:szCs w:val="22"/>
      <w:lang w:val="en-US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2B7365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2B7365"/>
  </w:style>
  <w:style w:type="paragraph" w:styleId="Pidipagina">
    <w:name w:val="footer"/>
    <w:basedOn w:val="Normale"/>
    <w:link w:val="PidipaginaCarattere"/>
    <w:uiPriority w:val="99"/>
    <w:unhideWhenUsed/>
    <w:rsid w:val="002B7365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2B7365"/>
  </w:style>
  <w:style w:type="paragraph" w:styleId="Paragrafoelenco">
    <w:name w:val="List Paragraph"/>
    <w:basedOn w:val="Normale"/>
    <w:uiPriority w:val="34"/>
    <w:qFormat/>
    <w:rsid w:val="00634C6B"/>
    <w:pPr>
      <w:ind w:left="720"/>
      <w:contextualSpacing/>
    </w:pPr>
  </w:style>
  <w:style w:type="paragraph" w:customStyle="1" w:styleId="Default">
    <w:name w:val="Default"/>
    <w:rsid w:val="00521E3B"/>
    <w:pPr>
      <w:autoSpaceDE w:val="0"/>
      <w:autoSpaceDN w:val="0"/>
      <w:adjustRightInd w:val="0"/>
    </w:pPr>
    <w:rPr>
      <w:rFonts w:ascii="Cambria" w:hAnsi="Cambria" w:cs="Cambria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610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67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27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73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282</Words>
  <Characters>1609</Characters>
  <Application>Microsoft Office Word</Application>
  <DocSecurity>0</DocSecurity>
  <Lines>13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Salvatore Picconi</dc:creator>
  <cp:keywords/>
  <dc:description/>
  <cp:lastModifiedBy>Salvatore Picconi</cp:lastModifiedBy>
  <cp:revision>10</cp:revision>
  <dcterms:created xsi:type="dcterms:W3CDTF">2023-03-11T09:16:00Z</dcterms:created>
  <dcterms:modified xsi:type="dcterms:W3CDTF">2023-03-11T09:21:00Z</dcterms:modified>
</cp:coreProperties>
</file>