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04/08/2025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Changes Can Save You</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Have you ever had a fight with your significant other? Most people have—it’s completely natural. Even the most successful couples fight sometimes. Nevertheless, these conflicts can still cause real damage to a relationship. Fights between partners can happen for a plethora of reasons: jealousy, trust issues, financial disagreements, or even emotional damage. Even so, the root for all these problems might be the same—miscommunication. Fortunately, with just a couple of active changes you might be able to avoid it. By just learning to actively listen, manage expectations and have a positive mentality, couples will be able to truly understand each other and grow a stronger bond.</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Firstly, try to actively listen to your partner. When they start talking, instead of looking at your phone or trying to prepare counter-arguments, give your complete attention to listening. Look at them, notice their tone and body language. When they are done, instead of answering right away, take a minute or two to reflect on their message. During this time focus on understanding what they mean and how they feel. Only then start thinking of an answer. If both people use this method, you will quickly notice that you don’t repeat yourselves as much and you won’t say as many things you don’t mean. This simple change will make your</w:t>
      </w:r>
      <w:r w:rsidDel="00000000" w:rsidR="00000000" w:rsidRPr="00000000">
        <w:rPr>
          <w:rFonts w:ascii="Times New Roman" w:cs="Times New Roman" w:eastAsia="Times New Roman" w:hAnsi="Times New Roman"/>
          <w:sz w:val="24"/>
          <w:szCs w:val="24"/>
          <w:rtl w:val="0"/>
        </w:rPr>
        <w:t xml:space="preserve"> discussions more productive and meaningful.</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simple change you can implement is managing expectations. Upon finding out that your companion is upset, instead of guessing what the other person needs, simply ask: “Do you want space, advice, or comfort?” This question is a great way to make expectations clear before the situation spirals into a misunderstanding. First you are offering your support without overwhelming your partner with too much to think about. Secondly by giving them the choice, you make sure they don’t feel guilty for asking for a specific type of help. If you use this question as a staple your relationship will become a safer environment, making sure everyone always gets what they need.</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try to always have a good mentality about your relationship and its problems. One of the most important parts of an argument is usually the mentality that both parties employ. If you think of your partner as the problem, it becomes very easy to end up being hurtful and unproductive. Instead try to keep a “It’s us against the problem” mentality. With this slight change fights will stop being about throwing blame and insults, becoming a joint effort to find a solution to an external issue. This will make you grow a stronger connection, because you will leave each fight with a feeling of having accomplished something together.</w:t>
      </w:r>
    </w:p>
    <w:p w:rsidR="00000000" w:rsidDel="00000000" w:rsidP="00000000" w:rsidRDefault="00000000" w:rsidRPr="00000000" w14:paraId="0000000A">
      <w:pPr>
        <w:spacing w:line="480" w:lineRule="auto"/>
        <w:rPr/>
      </w:pPr>
      <w:r w:rsidDel="00000000" w:rsidR="00000000" w:rsidRPr="00000000">
        <w:rPr>
          <w:rFonts w:ascii="Times New Roman" w:cs="Times New Roman" w:eastAsia="Times New Roman" w:hAnsi="Times New Roman"/>
          <w:sz w:val="24"/>
          <w:szCs w:val="24"/>
          <w:rtl w:val="0"/>
        </w:rPr>
        <w:tab/>
        <w:t xml:space="preserve">In conclusion, miscommunication can be the cause of many problems in relationships. To help prevent fighting and misunderstanding you could focus on implementing small but purposeful changes into your couple dynamics. Truly listen to each other, offer the opportunity to express one’s needs and remember that you are a team. These strategies will definitely foster a better relationship.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