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13 </w:t>
        <w:tab/>
        <w:tab/>
        <w:tab/>
        <w:tab/>
        <w:tab/>
        <w:tab/>
        <w:tab/>
        <w:t xml:space="preserve">                    DATE:27/05/2025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“Which might people regret most in life: things they did they wish they hadn’t done (actions), or things they didn’t do and wish they had (missed opportunities)?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 don’t believe this is a topic with a general consensus, nor do I believe it is the type of topic that should have one. All people are different, with this comes the fact that everyone has their own coping methods, each with skill sets better suited for each type of regret. I have a strong policy when it comes to this question. I will always choose to take action and regret it later over not doing something and living the rest of my life wondering what could have been. Of course this doesn’t mean I throw caution to the wind. I like to believe I am a reasonable person, I don’t do blatantly stupid things that will clearly go against my best interests. Then in which situations do I force myself to take action? When I am considering not doing something because I am scared. For example, I was scared of coming to Korea, to be completely alone on the other side of the world, but I refused to let that fear win. I thought if the only reason for not going is because I am scared, then it means I need to go even more. To face challenges never seen before, to be able to fail, to be faced with overwhelming difficulties. Why would I do this to myself? Am I some kind of masochist?—No, it's because I completely believe in myself. I believe that I will always come out on top. When you live life truly betting on yourself there are only two possible outcomes. You either win or you grow. You can find success, make amazing friends and collect beautiful memories, or you can learn from your mistakes, understand how to deal with consequences and become more responsible. This way life becomes a win-win scenario.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