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8 </w:t>
        <w:tab/>
        <w:tab/>
        <w:tab/>
        <w:tab/>
        <w:tab/>
        <w:tab/>
        <w:tab/>
        <w:t xml:space="preserve">                    DATE:29/04/2025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highlight w:val="white"/>
          <w:rtl w:val="0"/>
        </w:rPr>
        <w:t xml:space="preserve">What do you think will be the global reaction to our first contact with aliens? Mostly positive or mostly negative? Why do you think so?”</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 there are only two possible situations. We either find life that isn’t as intelligent as us, or we are found by life that is more intelligent than us. In my head, these situations would play out in completely different ways. If we found life that was less intelligent than us, let's imagine something on the level of a pig or dog, I don’t think the global reaction would be long lasting. Sure, it would make all possible headlines and be the only topic on the news for a couple of days. Nevertheless, I don’t believe the world would care for long. There would be no practical use for this information, some would even say it’s a waste to try and communicate or further study “dumb” creatures “just because they’re from another world”. It would quickly be dismissed and become just another fact on the pile of “useless” information we have as the human race. For a more interesting scenario we can look towards the idea of us being found. This situation has so many possibilities that an entire genre of Sci-fi exists around it. Aliens that found us would probably be smarter or more competent than us. They could be friendly, aiming to discover new experiences. They could be hostile, aiming to enslave our planet for our resources. There could be a thousand narratives. However, I believe the global reaction would always be dominated by the fear of the unknown. In some situations justified, in the case of enslavement fear seems reasonable. In some situations unwarranted, trying to harm a friendly creature just because we don’t understand it. In all situations, I know I would be fascinated. Finally proof that we aren’t alone, proof that more might exist out there, proof life always prevails.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