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NeuroNav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0D9488"/>
          <w:sz w:val="36"/>
          <w:szCs w:val="36"/>
        </w:rPr>
        <w:t xml:space="preserve">Adaptive Daily Living Assistant</w:t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Empowering independence for adults with cognitive disabilities</w:t>
      </w:r>
    </w:p>
    <w:p>
      <w:pPr>
        <w:pBdr>
          <w:bottom w:val="single" w:color="0D9488" w:sz="4" w:space="1"/>
        </w:pBdr>
        <w:spacing w:after="200" w:before="400"/>
        <w:jc w:val="center"/>
      </w:pP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The Neuronavs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Tech4Good 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Business Pitch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0D9488" w:sz="3" w:space="8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EXECUTIVE SUMMARY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NeuroNav is an adaptive daily living assistant designed for adults with cognitive disabilities. Our platform provides step-by-step guided routines that automatically adjust complexity based on real-time user performance, empowering patients to achieve greater independence in their daily lives.</w:t>
      </w:r>
    </w:p>
    <w:p>
      <w:pPr>
        <w:spacing w:after="0" w:before="10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Built by The Neuronavs, our solution bridges the gap between caregivers and patients through a connected ecosystem that includes an iOS app, Apple Watch companion, web dashboard, and a proprietary adaptive engine with 5 complexity levels.</w:t>
      </w:r>
    </w:p>
    <w:p>
      <w:pPr>
        <w:spacing w:after="0" w:before="10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We are seeking to launch at Tech4Good 2026 as a social impact technology that transforms how cognitive rehabilitation and daily living support are delivered.</w:t>
      </w:r>
    </w:p>
    <w:p>
      <w:pPr>
        <w:pBdr>
          <w:bottom w:val="single" w:color="0D9488" w:sz="3" w:space="8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THE PROBLEM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Adults with cognitive disabilities face significant challenges performing everyday tasks independently. Current solutions are either too generic, require constant human supervision, or fail to adapt to individual cognitive abilities.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Over 15% of the global population lives with some form of disability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Caregivers spend an average of 24+ hours per week providing unpaid assistance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Existing assistive apps treat all users the same, ignoring varying cognitive levels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current solution combines real-time adaptation with multi-sensory feedback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Families lack visibility into their loved ones’ daily progress and safety</w:t>
      </w:r>
    </w:p>
    <w:p>
      <w:pPr>
        <w:pBdr>
          <w:bottom w:val="single" w:color="0D9488" w:sz="3" w:space="8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OUR SOLUTION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NeuroNav delivers a comprehensive platform that adapts to each user’s unique cognitive profile: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Adaptive Engine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Task complexity adjusts automatically based on real-time performance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Guided Routines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Cooking, hygiene, medication, laundry, transit, shopping, and more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Stall Detection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Detects when a user is stuck and provides automatic help prompts via TTS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Caregiver Linking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Caregivers create routines and monitor progress; families observe safely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Multi-Sensory Feedback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Voice guidance, Apple Watch haptics, and clear visual cues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Safety Features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Geofencing safety zones, emergency contacts, and medication reminders</w:t>
      </w:r>
    </w:p>
    <w:p>
      <w:pPr>
        <w:pBdr>
          <w:bottom w:val="single" w:color="0D9488" w:sz="3" w:space="8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VALUE PROPOSITION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For patients: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Greater independence in daily activities without constant supervision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Personalized difficulty that grows with the user’s abilities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Multi-sensory support that meets diverse cognitive needs</w:t>
      </w:r>
    </w:p>
    <w:p>
      <w:pPr>
        <w:spacing w:after="0" w:before="80"/>
      </w:pP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For caregivers: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Remote routine creation and real-time progress monitoring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Reduced supervision burden with automated stall detection and assistance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Data-driven insights into patient performance trends</w:t>
      </w:r>
    </w:p>
    <w:p>
      <w:pPr>
        <w:spacing w:after="0" w:before="80"/>
      </w:pP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For families: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Peace of mind through safety zones and emergency alerts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Visibility into daily progress without interfering with care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Secure, privacy-first data handling with Row-Level Security</w:t>
      </w:r>
    </w:p>
    <w:p>
      <w:pPr>
        <w:pBdr>
          <w:bottom w:val="single" w:color="0D9488" w:sz="3" w:space="8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TARGET MARKET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Primary Users: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Adults with acquired brain injuries, intellectual disabilities, or neurodegenerative conditions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Professional Caregivers: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Occupational therapists, home care aides, and support workers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Family Members: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Parents, siblings, and partners who want to monitor progress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Healthcare Institutions: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Hospitals, clinics, and rehabilitation centers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Disability Organizations: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Foundations and support groups serving disability communities</w:t>
      </w:r>
    </w:p>
    <w:p>
      <w:r>
        <w:br w:type="page"/>
      </w:r>
    </w:p>
    <w:p>
      <w:pPr>
        <w:pBdr>
          <w:bottom w:val="single" w:color="0D9488" w:sz="3" w:space="8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BUSINESS MODEL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NeuroNav operates on a freemium subscription model with institutional licensing: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Basic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patient, 3 routines, basic tracking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Standard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$4.99/mo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Unlimited routines, caregiver linking, safety zones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$14.99/mo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Multi-patient management, analytics, priority support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Institutional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Custom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Bulk licensing for hospitals and care facilities</w:t>
            </w:r>
          </w:p>
        </w:tc>
      </w:tr>
    </w:tbl>
    <w:p>
      <w:pPr>
        <w:spacing w:after="0" w:before="100"/>
      </w:pP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Additional revenue streams: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Government grants and assistive technology funding programs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Insurance company partnerships for assistive technology coverage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Anonymized aggregate data insights for healthcare research (with consent)</w:t>
      </w:r>
    </w:p>
    <w:p>
      <w:pPr>
        <w:pBdr>
          <w:bottom w:val="single" w:color="0D9488" w:sz="3" w:space="8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COMPETITIVE ADVANTAGE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Adaptive Complexity Engine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No other app adjusts task difficulty in real-time based on user performance across 5 levels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Multi-Sensory Feedback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Combines TTS voice guidance, Apple Watch haptics, and clear visual cues for maximum accessibility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Complete Caregiver Ecosystem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Full platform connecting patients, caregivers, and families with role-based access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Apple Watch Integration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Wrist-based step guidance with haptic prompts and health monitoring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Privacy-First Architecture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Row-Level Security in Supabase ensures every user’s data is protected</w:t>
      </w:r>
    </w:p>
    <w:p>
      <w:pPr>
        <w:pBdr>
          <w:bottom w:val="single" w:color="0D9488" w:sz="3" w:space="8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GO-TO-MARKET STRATEGY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Phase 1 — Launch (Q1-Q2 2026):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Launch on Apple App Store with iOS + watchOS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Partner with 3-5 rehabilitation centers for pilot testing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Present at Tech4Good 2026 for visibility and early adopter acquisition</w:t>
      </w:r>
    </w:p>
    <w:p>
      <w:pPr>
        <w:spacing w:after="0" w:before="80"/>
      </w:pP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Phase 2 — Growth (Q3-Q4 2026):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Expand to Android via Flutter cross-platform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Launch web dashboard for institutional caregivers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Onboard disability organizations as distribution partners</w:t>
      </w:r>
    </w:p>
    <w:p>
      <w:pPr>
        <w:spacing w:after="0" w:before="80"/>
      </w:pP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Phase 3 — Scale (2027):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Institutional licensing for hospitals and care facilities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Apply for government assistive technology grants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Explore insurance company partnerships for coverage</w:t>
      </w:r>
    </w:p>
    <w:p>
      <w:pPr>
        <w:pBdr>
          <w:bottom w:val="single" w:color="0D9488" w:sz="3" w:space="8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iOS App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Swift 5.9+, SwiftUI, iOS 17+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Apple Watch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watchOS 10+, WatchConnectivity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NestJS + TypeORM + PostgreSQL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Supabase (PostgreSQL + Auth + Real-time)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Next.js 15 + Tailwind CSS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Widgets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WidgetKit + Live Activities + App Intents (Siri)</w:t>
            </w:r>
          </w:p>
        </w:tc>
      </w:tr>
    </w:tbl>
    <w:p>
      <w:pPr>
        <w:spacing w:after="0" w:before="200"/>
      </w:pPr>
    </w:p>
    <w:p>
      <w:pPr>
        <w:pBdr>
          <w:bottom w:val="single" w:color="0D9488" w:sz="3" w:space="8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KEY PARTNERSHIPS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Hospitals and rehabilitation centers working with cognitive disability patients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Disability organizations and nonprofits connecting us with end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Apple (iOS, watchOS, WidgetKit ecosystem) and Supabase (backend infrastructure)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Universities and research centers for clinical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Occupational therapists who recommend and validate the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Government health agencies funding assistive technology programs</w:t>
      </w:r>
    </w:p>
    <w:p>
      <w:pPr>
        <w:pBdr>
          <w:bottom w:val="single" w:color="0D9488" w:sz="3" w:space="8"/>
        </w:pBdr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THE TEAM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Neuronavs is a mission-driven team passionate about using technology to create social impact. Our expertise spans: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Native iOS and watchOS development (Swift, SwiftUI)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Backend engineering (NestJS, TypeORM, PostgreSQL, Supabase)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Accessible UX/UI design for cognitive disability contexts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Cross-platform mobile development (Flutter)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Healthcare technology and adaptive systems research</w:t>
      </w:r>
    </w:p>
    <w:p>
      <w:pPr>
        <w:spacing w:after="0" w:before="400"/>
      </w:pPr>
    </w:p>
    <w:p>
      <w:pPr>
        <w:pBdr>
          <w:top w:val="single" w:color="0D9488" w:sz="3" w:space="12"/>
        </w:pBdr>
        <w:spacing w:after="100" w:before="40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NeuroNav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0D9488"/>
          <w:sz w:val="24"/>
          <w:szCs w:val="24"/>
        </w:rPr>
        <w:t xml:space="preserve">Empowering independence through adaptive technology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Tech4Good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The Neuronavs  |  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2" w:space="4"/>
      </w:pBdr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NeuroNav</w:t>
    </w:r>
    <w:r>
      <w:rPr>
        <w:rFonts w:ascii="Arial" w:cs="Arial" w:eastAsia="Arial" w:hAnsi="Arial"/>
        <w:color w:val="6B7280"/>
        <w:sz w:val="18"/>
        <w:szCs w:val="18"/>
      </w:rPr>
      <w:t xml:space="preserve">  |  Business Pitch  |  Tech4Good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D94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2026-03-06T17:20:00.466Z</dcterms:created>
  <dcterms:modified xsi:type="dcterms:W3CDTF">2026-03-06T17:20:00.466Z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