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Discussion Post Week 2</w:t>
      </w:r>
    </w:p>
    <w:p>
      <w:pPr>
        <w:pStyle w:val="Normal"/>
        <w:bidi w:val="0"/>
        <w:jc w:val="center"/>
        <w:rPr/>
      </w:pPr>
      <w:r>
        <w:rPr/>
        <w:t>BOT 361 Old Testament Prophets</w:t>
      </w:r>
    </w:p>
    <w:p>
      <w:pPr>
        <w:pStyle w:val="Normal"/>
        <w:bidi w:val="0"/>
        <w:jc w:val="center"/>
        <w:rPr/>
      </w:pPr>
      <w:r>
        <w:rPr/>
        <w:t>Professor Summa</w:t>
      </w:r>
    </w:p>
    <w:p>
      <w:pPr>
        <w:pStyle w:val="Normal"/>
        <w:bidi w:val="0"/>
        <w:jc w:val="center"/>
        <w:rPr/>
      </w:pPr>
      <w:r>
        <w:rPr/>
        <w:t>Word Count:</w:t>
      </w:r>
    </w:p>
    <w:p>
      <w:pPr>
        <w:pStyle w:val="Normal"/>
        <w:bidi w:val="0"/>
        <w:jc w:val="center"/>
        <w:rPr/>
      </w:pPr>
      <w:r>
        <w:rPr/>
      </w:r>
    </w:p>
    <w:p>
      <w:pPr>
        <w:pStyle w:val="Normal"/>
        <w:bidi w:val="0"/>
        <w:jc w:val="both"/>
        <w:rPr/>
      </w:pPr>
      <w:r>
        <w:rPr/>
        <w:t>Why do you think the Virgin birth is so important to Christianity? Can you be a Christian and not believe in it? Why was the Virgin Birth necessary in your opinion?</w:t>
      </w:r>
    </w:p>
    <w:p>
      <w:pPr>
        <w:pStyle w:val="Normal"/>
        <w:bidi w:val="0"/>
        <w:jc w:val="both"/>
        <w:rPr/>
      </w:pPr>
      <w:r>
        <w:rPr/>
      </w:r>
    </w:p>
    <w:p>
      <w:pPr>
        <w:pStyle w:val="Normal"/>
        <w:bidi w:val="0"/>
        <w:jc w:val="both"/>
        <w:rPr/>
      </w:pPr>
      <w:r>
        <w:rPr/>
        <w:tab/>
        <w:t xml:space="preserve">The virgin birth signaled the time for Christ. When Christ was born via Mary it also fulfilled Isaiah’s prophecy in Isaiah 7:14, “Therefore the Lord Himself will give you a sign: Behold, a virgin will be with child and bear a son, and she will call His name Immanuel.” This showed as a sign that Christ was born via miraculous circumstances and that because of this He was both God and Man. </w:t>
      </w:r>
    </w:p>
    <w:p>
      <w:pPr>
        <w:pStyle w:val="Normal"/>
        <w:bidi w:val="0"/>
        <w:jc w:val="both"/>
        <w:rPr/>
      </w:pPr>
      <w:r>
        <w:rPr/>
        <w:tab/>
        <w:t xml:space="preserve">To be a Christian you need to hold to the tenant that the </w:t>
      </w:r>
      <w:r>
        <w:rPr>
          <w:b/>
          <w:bCs/>
        </w:rPr>
        <w:t>entire</w:t>
      </w:r>
      <w:r>
        <w:rPr>
          <w:b w:val="false"/>
          <w:bCs w:val="false"/>
        </w:rPr>
        <w:t xml:space="preserve"> bible is God breathed and this includes the virgin birth of Christ. We as Christians cannot pick and choose what events in the bible we will believe and what events in the bible we won’t believe. We all believe that God is capable of anything miraculous so the fact that He caused Mary a virgin to give birth isn’t something that would be beyond His capabilities. </w:t>
      </w:r>
    </w:p>
    <w:p>
      <w:pPr>
        <w:pStyle w:val="Normal"/>
        <w:bidi w:val="0"/>
        <w:jc w:val="both"/>
        <w:rPr>
          <w:b w:val="false"/>
          <w:bCs w:val="false"/>
        </w:rPr>
      </w:pPr>
      <w:r>
        <w:rPr>
          <w:b w:val="false"/>
          <w:bCs w:val="false"/>
        </w:rPr>
        <w:tab/>
        <w:t xml:space="preserve">There are many skeptics in the world that feel that Mary used Isaiah 7:14 to cover up the fact that she was unfaithful to Joseph, but from all the facts we have we know Mary never once recanted on her telling of what happened and niether did Joseph. </w:t>
      </w:r>
      <w:r>
        <w:rPr>
          <w:b w:val="false"/>
          <w:bCs w:val="false"/>
        </w:rPr>
        <w:t>If this was false Joseph could have easily divorced Mary in the beginning. But because he believed via the angelic messenger sent to him about Mary and the baby she was going to give birth to he knew it’s authenticity. Mary’s resolve throughout this experience and dedication to God’s instructions only further strengthen’s her testimony to the virgin birth being real.</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Lohit Hind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Source Han Sans CN" w:cs="Lohit Hind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rial" w:hAnsi="Arial" w:eastAsia="Source Han Sans CN" w:cs="Lohit Hind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ohit Hindi"/>
    </w:rPr>
  </w:style>
  <w:style w:type="paragraph" w:styleId="Caption">
    <w:name w:val="caption"/>
    <w:basedOn w:val="Normal"/>
    <w:qFormat/>
    <w:pPr>
      <w:suppressLineNumbers/>
      <w:spacing w:before="120" w:after="120"/>
    </w:pPr>
    <w:rPr>
      <w:rFonts w:ascii="Times New Roman" w:hAnsi="Times New Roman" w:cs="Lohit Hindi"/>
      <w:i/>
      <w:iCs/>
      <w:sz w:val="24"/>
      <w:szCs w:val="24"/>
    </w:rPr>
  </w:style>
  <w:style w:type="paragraph" w:styleId="Index">
    <w:name w:val="Index"/>
    <w:basedOn w:val="Normal"/>
    <w:qFormat/>
    <w:pPr>
      <w:suppressLineNumbers/>
    </w:pPr>
    <w:rPr>
      <w:rFonts w:ascii="Times New Roman" w:hAnsi="Times New Roman"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LibreOffice/25.2.1.2$Linux_X86_64 LibreOffice_project/520$Build-2</Application>
  <AppVersion>15.0000</AppVersion>
  <Pages>1</Pages>
  <Words>305</Words>
  <Characters>1382</Characters>
  <CharactersWithSpaces>1684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2025-03-17T20:05:31Z</dcterms:created>
  <dc:creator/>
  <dc:description/>
  <dc:language>en-US</dc:language>
  <cp:lastModifiedBy/>
  <dcterms:modified xsi:type="dcterms:W3CDTF">2025-03-17T20:22:49Z</dcterms:modified>
  <cp:revision>1</cp:revision>
  <dc:subject/>
  <dc:title/>
</cp:coreProperties>
</file>