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Unit 3 Reflection</w:t>
      </w:r>
    </w:p>
    <w:p>
      <w:pPr>
        <w:pStyle w:val="Normal"/>
        <w:bidi w:val="0"/>
        <w:jc w:val="center"/>
        <w:rPr>
          <w:sz w:val="24"/>
          <w:szCs w:val="24"/>
        </w:rPr>
      </w:pPr>
      <w:r>
        <w:rPr>
          <w:sz w:val="24"/>
          <w:szCs w:val="24"/>
        </w:rPr>
        <w:t>Chad Reynolds</w:t>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BodyText"/>
        <w:bidi w:val="0"/>
        <w:jc w:val="both"/>
        <w:rPr>
          <w:sz w:val="24"/>
          <w:szCs w:val="24"/>
        </w:rPr>
      </w:pPr>
      <w:r>
        <w:rPr>
          <w:rStyle w:val="Strong"/>
          <w:b/>
          <w:bCs/>
          <w:sz w:val="24"/>
          <w:szCs w:val="24"/>
          <w:u w:val="single"/>
        </w:rPr>
        <w:t>Question #1</w:t>
      </w:r>
      <w:r>
        <w:rPr>
          <w:b/>
          <w:bCs/>
          <w:sz w:val="24"/>
          <w:szCs w:val="24"/>
          <w:u w:val="single"/>
        </w:rPr>
        <w:t>:  What is the most significant thing I learned this week?</w:t>
      </w:r>
    </w:p>
    <w:p>
      <w:pPr>
        <w:pStyle w:val="BodyText"/>
        <w:bidi w:val="0"/>
        <w:jc w:val="both"/>
        <w:rPr>
          <w:sz w:val="24"/>
          <w:szCs w:val="24"/>
        </w:rPr>
      </w:pPr>
      <w:r>
        <w:rPr>
          <w:sz w:val="24"/>
          <w:szCs w:val="24"/>
        </w:rPr>
        <w:tab/>
        <w:t xml:space="preserve">One of the most important thing I learned this week was the importance of active listening and it’s key role in being able to understand the client’s needs. When you listen to the client actively you are able to better understand the issues they are having as well as will hopefully be able to pick up on slight other tells that the client is trying to express. </w:t>
      </w:r>
    </w:p>
    <w:p>
      <w:pPr>
        <w:pStyle w:val="BodyText"/>
        <w:pBdr/>
        <w:bidi w:val="0"/>
        <w:ind w:hanging="0" w:start="0" w:end="0"/>
        <w:rPr/>
      </w:pPr>
      <w:r>
        <w:rPr>
          <w:rStyle w:val="Strong"/>
          <w:b/>
          <w:bCs/>
          <w:u w:val="single"/>
        </w:rPr>
        <w:t>Question #2</w:t>
      </w:r>
      <w:r>
        <w:rPr>
          <w:b/>
          <w:bCs/>
          <w:u w:val="single"/>
        </w:rPr>
        <w:t>:  How does this week’s learning touch on my past, or how will I use (or have I used) this knowledge in my ministry or life?</w:t>
      </w:r>
    </w:p>
    <w:p>
      <w:pPr>
        <w:pStyle w:val="BodyText"/>
        <w:pBdr/>
        <w:bidi w:val="0"/>
        <w:ind w:hanging="0" w:start="0" w:end="0"/>
        <w:rPr/>
      </w:pPr>
      <w:r>
        <w:rPr/>
        <w:tab/>
      </w:r>
      <w:r>
        <w:rPr/>
        <w:t>This week we also learned about an important characteristic of being able to express empathy for our clients and others. I would like to further hone this skill and be able to use it in the my future endeavors. This is something I believe will be used quite often in discipleship as well as counseling others.</w:t>
      </w:r>
    </w:p>
    <w:p>
      <w:pPr>
        <w:pStyle w:val="BodyText"/>
        <w:pBdr/>
        <w:bidi w:val="0"/>
        <w:ind w:hanging="0" w:start="0" w:end="0"/>
        <w:rPr/>
      </w:pPr>
      <w:r>
        <w:rPr>
          <w:rStyle w:val="Strong"/>
          <w:b/>
          <w:bCs/>
          <w:u w:val="single"/>
        </w:rPr>
        <w:t>Question #3</w:t>
      </w:r>
      <w:r>
        <w:rPr>
          <w:b/>
          <w:bCs/>
          <w:u w:val="single"/>
        </w:rPr>
        <w:t>:  What questions do I still have about this week's learning?  (These can be course or curiosity-related.)</w:t>
      </w:r>
    </w:p>
    <w:p>
      <w:pPr>
        <w:pStyle w:val="BodyText"/>
        <w:pBdr/>
        <w:bidi w:val="0"/>
        <w:ind w:hanging="0" w:start="0" w:end="0"/>
        <w:rPr/>
      </w:pPr>
      <w:r>
        <w:rPr/>
        <w:tab/>
      </w:r>
      <w:r>
        <w:rPr/>
        <w:t>My target position in ministry that I want to pursue is to become a discipleship pastor. In that field I find there are going to be many occasions where people come to me for counsel. What is the best way to grow my ability in empathy as well as tact?</w:t>
      </w:r>
    </w:p>
    <w:p>
      <w:pPr>
        <w:pStyle w:val="Normal"/>
        <w:bidi w:val="0"/>
        <w:jc w:val="both"/>
        <w:rPr>
          <w:sz w:val="24"/>
          <w:szCs w:val="24"/>
        </w:rPr>
      </w:pPr>
      <w:r>
        <w:rPr>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235</Words>
  <Characters>1041</Characters>
  <CharactersWithSpaces>1276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2025-02-03T15:06:44Z</dcterms:created>
  <dc:creator/>
  <dc:description/>
  <dc:language>en-US</dc:language>
  <cp:lastModifiedBy/>
  <dcterms:modified xsi:type="dcterms:W3CDTF">2025-02-03T15:19:55Z</dcterms:modified>
  <cp:revision>1</cp:revision>
  <dc:subject/>
  <dc:title/>
</cp:coreProperties>
</file>