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CE44" w14:textId="05640F0D" w:rsidR="00053A55" w:rsidRDefault="00053A55" w:rsidP="00053A55">
      <w:r w:rsidRPr="00227157">
        <w:t xml:space="preserve">LO </w:t>
      </w:r>
      <w:r>
        <w:t>5</w:t>
      </w:r>
      <w:r w:rsidRPr="00227157">
        <w:t xml:space="preserve"> – tasks Mix </w:t>
      </w:r>
      <w:r>
        <w:t>22</w:t>
      </w:r>
      <w:r w:rsidRPr="00227157">
        <w:t xml:space="preserve"> May 2022</w:t>
      </w:r>
    </w:p>
    <w:p w14:paraId="6FED1C6A" w14:textId="4CB5E838" w:rsidR="006D41E8" w:rsidRDefault="006D41E8"/>
    <w:p w14:paraId="799A94F1" w14:textId="2002A9B8" w:rsidR="00041038" w:rsidRDefault="00041038" w:rsidP="00041038">
      <w:pPr>
        <w:pStyle w:val="ListParagraph"/>
        <w:numPr>
          <w:ilvl w:val="0"/>
          <w:numId w:val="1"/>
        </w:numPr>
      </w:pPr>
      <w:r>
        <w:t>Client Module / Client category / Add edit client category</w:t>
      </w:r>
    </w:p>
    <w:p w14:paraId="2135BE0E" w14:textId="77777777" w:rsidR="00195DCB" w:rsidRDefault="00195DCB" w:rsidP="00195DCB">
      <w:pPr>
        <w:ind w:left="360"/>
      </w:pPr>
    </w:p>
    <w:p w14:paraId="437269F0" w14:textId="112109DF" w:rsidR="00041038" w:rsidRDefault="00041038" w:rsidP="00041038">
      <w:pPr>
        <w:pStyle w:val="ListParagraph"/>
        <w:numPr>
          <w:ilvl w:val="1"/>
          <w:numId w:val="1"/>
        </w:numPr>
      </w:pPr>
      <w:r>
        <w:t xml:space="preserve">Need another check box “Not a Court Case”. </w:t>
      </w:r>
    </w:p>
    <w:p w14:paraId="3B8467FC" w14:textId="77777777" w:rsidR="00195DCB" w:rsidRDefault="00195DCB" w:rsidP="00195DCB">
      <w:pPr>
        <w:ind w:left="1080"/>
      </w:pPr>
    </w:p>
    <w:p w14:paraId="1942BA36" w14:textId="316458DF" w:rsidR="00041038" w:rsidRDefault="00041038" w:rsidP="00041038">
      <w:pPr>
        <w:pStyle w:val="ListParagraph"/>
        <w:numPr>
          <w:ilvl w:val="1"/>
          <w:numId w:val="1"/>
        </w:numPr>
      </w:pPr>
      <w:r>
        <w:t xml:space="preserve">If this check box is selected, </w:t>
      </w:r>
    </w:p>
    <w:p w14:paraId="5C067DB0" w14:textId="77777777" w:rsidR="00195DCB" w:rsidRDefault="00195DCB" w:rsidP="00195DCB">
      <w:pPr>
        <w:pStyle w:val="ListParagraph"/>
      </w:pPr>
    </w:p>
    <w:p w14:paraId="409ADEB5" w14:textId="105EA092" w:rsidR="00041038" w:rsidRDefault="00041038" w:rsidP="00041038">
      <w:pPr>
        <w:pStyle w:val="ListParagraph"/>
        <w:numPr>
          <w:ilvl w:val="2"/>
          <w:numId w:val="1"/>
        </w:numPr>
      </w:pPr>
      <w:r>
        <w:t>“On behalf of” functionality will not work.</w:t>
      </w:r>
    </w:p>
    <w:p w14:paraId="6391B86A" w14:textId="07EBA54A" w:rsidR="00041038" w:rsidRDefault="00041038" w:rsidP="00041038">
      <w:pPr>
        <w:pStyle w:val="ListParagraph"/>
        <w:numPr>
          <w:ilvl w:val="2"/>
          <w:numId w:val="1"/>
        </w:numPr>
      </w:pPr>
      <w:r>
        <w:t>I</w:t>
      </w:r>
      <w:r w:rsidR="00053A55">
        <w:t>n</w:t>
      </w:r>
      <w:r>
        <w:t xml:space="preserve"> the Client category List / On behalf of column</w:t>
      </w:r>
      <w:r w:rsidR="00053A55">
        <w:t xml:space="preserve">, need to show </w:t>
      </w:r>
      <w:r>
        <w:t xml:space="preserve">as “General customer”.  and </w:t>
      </w:r>
      <w:r w:rsidR="00053A55">
        <w:t xml:space="preserve">should </w:t>
      </w:r>
      <w:r>
        <w:t xml:space="preserve">not </w:t>
      </w:r>
      <w:r w:rsidR="00053A55">
        <w:t xml:space="preserve">show </w:t>
      </w:r>
      <w:r>
        <w:t xml:space="preserve">as either Plaintiff or </w:t>
      </w:r>
      <w:r w:rsidR="00053A55">
        <w:t>Opposite</w:t>
      </w:r>
    </w:p>
    <w:p w14:paraId="49791750" w14:textId="45802A55" w:rsidR="00041038" w:rsidRDefault="00041038"/>
    <w:p w14:paraId="60E4E9A6" w14:textId="7B31C601" w:rsidR="00041038" w:rsidRDefault="00041038" w:rsidP="009F57B5">
      <w:pPr>
        <w:ind w:firstLine="810"/>
      </w:pPr>
      <w:r w:rsidRPr="00041038">
        <w:drawing>
          <wp:inline distT="0" distB="0" distL="0" distR="0" wp14:anchorId="1049C4E0" wp14:editId="18EFE2C1">
            <wp:extent cx="4588910" cy="1864490"/>
            <wp:effectExtent l="0" t="0" r="254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4600872" cy="1869350"/>
                    </a:xfrm>
                    <a:prstGeom prst="rect">
                      <a:avLst/>
                    </a:prstGeom>
                  </pic:spPr>
                </pic:pic>
              </a:graphicData>
            </a:graphic>
          </wp:inline>
        </w:drawing>
      </w:r>
    </w:p>
    <w:p w14:paraId="3F861072" w14:textId="1531B777" w:rsidR="001150DA" w:rsidRDefault="001150DA"/>
    <w:p w14:paraId="2F57FFBD" w14:textId="5DFAAF47" w:rsidR="001150DA" w:rsidRDefault="001150DA"/>
    <w:p w14:paraId="2E9CB227" w14:textId="491C0EB5" w:rsidR="001150DA" w:rsidRDefault="001150DA" w:rsidP="001150DA">
      <w:pPr>
        <w:pStyle w:val="ListParagraph"/>
        <w:numPr>
          <w:ilvl w:val="0"/>
          <w:numId w:val="1"/>
        </w:numPr>
      </w:pPr>
      <w:r>
        <w:t>Need a new tab page “Help URL” in the “settings Module / General Settings page. In this tab page, user to enter the help page URL. (</w:t>
      </w:r>
      <w:proofErr w:type="gramStart"/>
      <w:r>
        <w:t>may</w:t>
      </w:r>
      <w:proofErr w:type="gramEnd"/>
      <w:r>
        <w:t xml:space="preserve"> me external or internal </w:t>
      </w:r>
      <w:proofErr w:type="spellStart"/>
      <w:r>
        <w:t>url</w:t>
      </w:r>
      <w:proofErr w:type="spellEnd"/>
      <w:r>
        <w:t>)</w:t>
      </w:r>
    </w:p>
    <w:p w14:paraId="546D13CA" w14:textId="77777777" w:rsidR="002B5056" w:rsidRDefault="002B5056" w:rsidP="002B5056">
      <w:pPr>
        <w:ind w:left="360"/>
      </w:pPr>
    </w:p>
    <w:p w14:paraId="75232AC7" w14:textId="61E42549" w:rsidR="001150DA" w:rsidRDefault="001150DA" w:rsidP="001150DA">
      <w:pPr>
        <w:pStyle w:val="ListParagraph"/>
        <w:numPr>
          <w:ilvl w:val="1"/>
          <w:numId w:val="1"/>
        </w:numPr>
      </w:pPr>
      <w:r>
        <w:t>Need a “Help” button on the top belt. Once this is clicked, need to open in a new tab the above entered URL (help URL)</w:t>
      </w:r>
    </w:p>
    <w:p w14:paraId="087755A9" w14:textId="77777777" w:rsidR="00030DF7" w:rsidRDefault="00030DF7" w:rsidP="00030DF7">
      <w:pPr>
        <w:ind w:left="1080"/>
      </w:pPr>
    </w:p>
    <w:p w14:paraId="2BE73C8C" w14:textId="132C97F3" w:rsidR="00030DF7" w:rsidRDefault="00030DF7" w:rsidP="00030DF7">
      <w:pPr>
        <w:pStyle w:val="ListParagraph"/>
        <w:numPr>
          <w:ilvl w:val="0"/>
          <w:numId w:val="1"/>
        </w:numPr>
      </w:pPr>
      <w:r>
        <w:t xml:space="preserve">When the system URL is sent via skype or any other mode, showing a text and a logo/image. Super </w:t>
      </w:r>
      <w:proofErr w:type="gramStart"/>
      <w:r>
        <w:t>admin</w:t>
      </w:r>
      <w:proofErr w:type="gramEnd"/>
      <w:r>
        <w:t xml:space="preserve"> need to change these text and image. Need to work on.</w:t>
      </w:r>
    </w:p>
    <w:p w14:paraId="30CE0711" w14:textId="77777777" w:rsidR="00E96029" w:rsidRDefault="00E96029" w:rsidP="00E96029">
      <w:pPr>
        <w:ind w:left="360"/>
      </w:pPr>
    </w:p>
    <w:p w14:paraId="303DA2FE" w14:textId="20A94A8B" w:rsidR="00743E57" w:rsidRDefault="00743E57" w:rsidP="00030DF7">
      <w:pPr>
        <w:pStyle w:val="ListParagraph"/>
        <w:numPr>
          <w:ilvl w:val="0"/>
          <w:numId w:val="1"/>
        </w:numPr>
      </w:pPr>
      <w:r>
        <w:t>Client</w:t>
      </w:r>
      <w:r>
        <w:t xml:space="preserve"> </w:t>
      </w:r>
      <w:r>
        <w:t>Login Module is already there in the</w:t>
      </w:r>
      <w:r>
        <w:t xml:space="preserve"> system under Module file manager. Image below to see the Module location</w:t>
      </w:r>
      <w:r w:rsidR="009F57B5">
        <w:t>, which is to show in the Client Module.</w:t>
      </w:r>
    </w:p>
    <w:p w14:paraId="39A724BB" w14:textId="77777777" w:rsidR="00743E57" w:rsidRDefault="00743E57" w:rsidP="00743E57">
      <w:pPr>
        <w:pStyle w:val="ListParagraph"/>
      </w:pPr>
    </w:p>
    <w:p w14:paraId="07CF601E" w14:textId="03D27142" w:rsidR="00743E57" w:rsidRDefault="00743E57" w:rsidP="009F57B5">
      <w:pPr>
        <w:ind w:firstLine="810"/>
      </w:pPr>
      <w:r w:rsidRPr="00743E57">
        <w:drawing>
          <wp:inline distT="0" distB="0" distL="0" distR="0" wp14:anchorId="3B4FAA13" wp14:editId="4349E959">
            <wp:extent cx="3818206" cy="215304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846013" cy="2168724"/>
                    </a:xfrm>
                    <a:prstGeom prst="rect">
                      <a:avLst/>
                    </a:prstGeom>
                  </pic:spPr>
                </pic:pic>
              </a:graphicData>
            </a:graphic>
          </wp:inline>
        </w:drawing>
      </w:r>
    </w:p>
    <w:p w14:paraId="47A2A88A" w14:textId="77777777" w:rsidR="00743E57" w:rsidRDefault="00743E57" w:rsidP="00743E57">
      <w:pPr>
        <w:pStyle w:val="ListParagraph"/>
      </w:pPr>
    </w:p>
    <w:p w14:paraId="7DD3B6C4" w14:textId="1742E15C" w:rsidR="00E96029" w:rsidRDefault="00E96029" w:rsidP="0044443D">
      <w:pPr>
        <w:ind w:left="360"/>
      </w:pPr>
      <w:r>
        <w:t xml:space="preserve">When enabled, client can login and view his case or service details, amount charged, amount paid, amount due, documents uploaded by the user (subject to the permission enabled at the time of uploading or editing the related pages), could upload documents for users to view. </w:t>
      </w:r>
    </w:p>
    <w:p w14:paraId="5242CC07" w14:textId="77777777" w:rsidR="00E96029" w:rsidRDefault="00E96029" w:rsidP="00E96029">
      <w:pPr>
        <w:pStyle w:val="ListParagraph"/>
      </w:pPr>
    </w:p>
    <w:sectPr w:rsidR="00E96029" w:rsidSect="00D22309">
      <w:pgSz w:w="12240" w:h="17280"/>
      <w:pgMar w:top="446" w:right="1267" w:bottom="360" w:left="11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5FFD"/>
    <w:multiLevelType w:val="hybridMultilevel"/>
    <w:tmpl w:val="76CAC6D6"/>
    <w:lvl w:ilvl="0" w:tplc="5E6A7C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0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38"/>
    <w:rsid w:val="00030DF7"/>
    <w:rsid w:val="00041038"/>
    <w:rsid w:val="00053A55"/>
    <w:rsid w:val="001150DA"/>
    <w:rsid w:val="00195DCB"/>
    <w:rsid w:val="002B5056"/>
    <w:rsid w:val="0044443D"/>
    <w:rsid w:val="006D41E8"/>
    <w:rsid w:val="00743E57"/>
    <w:rsid w:val="009F57B5"/>
    <w:rsid w:val="00B64AF3"/>
    <w:rsid w:val="00C945AD"/>
    <w:rsid w:val="00D22309"/>
    <w:rsid w:val="00E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A703"/>
  <w15:chartTrackingRefBased/>
  <w15:docId w15:val="{385F7BAD-894D-4EDE-8C0C-813BDBBF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Weerasuriya</dc:creator>
  <cp:keywords/>
  <dc:description/>
  <cp:lastModifiedBy>J Weerasuriya</cp:lastModifiedBy>
  <cp:revision>11</cp:revision>
  <dcterms:created xsi:type="dcterms:W3CDTF">2022-05-22T02:57:00Z</dcterms:created>
  <dcterms:modified xsi:type="dcterms:W3CDTF">2022-05-22T09:34:00Z</dcterms:modified>
</cp:coreProperties>
</file>