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98F" w14:textId="1D261D39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Testing Plan</w:t>
      </w:r>
    </w:p>
    <w:p w14:paraId="01F5E680" w14:textId="77777777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1985DEB" w14:textId="77777777" w:rsidR="008F42B3" w:rsidRPr="00A04734" w:rsidRDefault="008F42B3" w:rsidP="008F42B3">
      <w:pPr>
        <w:rPr>
          <w:i/>
          <w:iCs/>
          <w:color w:val="B65952"/>
          <w:sz w:val="72"/>
          <w:szCs w:val="72"/>
        </w:rPr>
      </w:pPr>
      <w:r w:rsidRPr="00A04734">
        <w:rPr>
          <w:i/>
          <w:iCs/>
          <w:color w:val="B65952"/>
          <w:sz w:val="72"/>
          <w:szCs w:val="72"/>
        </w:rPr>
        <w:t>OctoPlus</w:t>
      </w:r>
    </w:p>
    <w:p w14:paraId="5D57DAA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E6C7185" w14:textId="77777777" w:rsidR="008F42B3" w:rsidRDefault="008F42B3" w:rsidP="008F42B3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1887513" wp14:editId="0B000EF5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B2E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01B8C4F" w14:textId="77777777" w:rsidR="008F42B3" w:rsidRDefault="008F42B3" w:rsidP="008F42B3"/>
    <w:p w14:paraId="3BE26953" w14:textId="77777777" w:rsidR="008F42B3" w:rsidRDefault="008F42B3" w:rsidP="008F42B3"/>
    <w:p w14:paraId="77EF5896" w14:textId="77777777" w:rsidR="008F42B3" w:rsidRDefault="008F42B3" w:rsidP="008F42B3"/>
    <w:p w14:paraId="34266D00" w14:textId="77777777" w:rsidR="008F42B3" w:rsidRDefault="008F42B3" w:rsidP="008F42B3"/>
    <w:p w14:paraId="4130723D" w14:textId="77777777" w:rsidR="008F42B3" w:rsidRDefault="008F42B3" w:rsidP="008F42B3"/>
    <w:p w14:paraId="7A9B74CF" w14:textId="77777777" w:rsidR="008F42B3" w:rsidRDefault="008F42B3" w:rsidP="008F42B3"/>
    <w:p w14:paraId="38DD238F" w14:textId="77777777" w:rsidR="008F42B3" w:rsidRDefault="008F42B3" w:rsidP="008F42B3"/>
    <w:p w14:paraId="16A9F041" w14:textId="77777777" w:rsidR="008F42B3" w:rsidRDefault="008F42B3" w:rsidP="008F42B3"/>
    <w:p w14:paraId="1072B626" w14:textId="77777777" w:rsidR="008F42B3" w:rsidRDefault="008F42B3" w:rsidP="008F42B3"/>
    <w:p w14:paraId="1BC27CB0" w14:textId="77777777" w:rsidR="008F42B3" w:rsidRDefault="008F42B3" w:rsidP="008F42B3"/>
    <w:p w14:paraId="0F363E36" w14:textId="77777777" w:rsidR="008F42B3" w:rsidRDefault="008F42B3" w:rsidP="008F42B3"/>
    <w:p w14:paraId="2EFD6207" w14:textId="77777777" w:rsidR="008F42B3" w:rsidRDefault="008F42B3" w:rsidP="008F42B3"/>
    <w:p w14:paraId="49A67A2A" w14:textId="77777777" w:rsidR="008F42B3" w:rsidRDefault="008F42B3" w:rsidP="008F42B3"/>
    <w:p w14:paraId="12A96C03" w14:textId="77777777" w:rsidR="008F42B3" w:rsidRPr="0076759A" w:rsidRDefault="008F42B3" w:rsidP="008F42B3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t>Revision History</w:t>
      </w:r>
    </w:p>
    <w:p w14:paraId="08A15EE6" w14:textId="77777777" w:rsidR="008F42B3" w:rsidRDefault="008F42B3" w:rsidP="008F42B3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42B3" w14:paraId="5321E2FA" w14:textId="77777777" w:rsidTr="00F6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1C24CB0" w14:textId="77777777" w:rsidR="008F42B3" w:rsidRPr="00E93F0D" w:rsidRDefault="008F42B3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0604B915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7E3D167E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894E500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F42B3" w14:paraId="5474D7D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0D7094" w14:textId="18F98BE6" w:rsidR="008F42B3" w:rsidRPr="00E93F0D" w:rsidRDefault="007D14B4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1/202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A4BCD9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EDBDEE" w14:textId="77777777" w:rsidR="008F42B3" w:rsidRPr="00E93F0D" w:rsidRDefault="008F42B3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9C18EB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39A0" w14:paraId="6D7D8578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D7489" w14:textId="5404A9A3" w:rsidR="00B039A0" w:rsidRDefault="00B039A0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C7EDE" w14:textId="3D2D9F16" w:rsidR="00B039A0" w:rsidRPr="00E93F0D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DBCEFB" w14:textId="331ED8A9" w:rsidR="00B039A0" w:rsidRPr="00E93F0D" w:rsidRDefault="00B039A0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A06632" w14:textId="1250674B" w:rsidR="00B039A0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038DFD11" w14:textId="77777777" w:rsidR="008F42B3" w:rsidRDefault="008F42B3" w:rsidP="008F42B3"/>
    <w:p w14:paraId="31721257" w14:textId="77777777" w:rsidR="008F42B3" w:rsidRDefault="008F42B3" w:rsidP="008F42B3"/>
    <w:p w14:paraId="3EB63244" w14:textId="77777777" w:rsidR="008F42B3" w:rsidRDefault="008F42B3" w:rsidP="008F42B3"/>
    <w:p w14:paraId="6A0AEE8A" w14:textId="77777777" w:rsidR="008F42B3" w:rsidRDefault="008F42B3" w:rsidP="008F42B3"/>
    <w:p w14:paraId="169E85B4" w14:textId="78782F72" w:rsidR="008F42B3" w:rsidRPr="008F42B3" w:rsidRDefault="008F42B3" w:rsidP="008F42B3">
      <w:pPr>
        <w:pStyle w:val="Titolo1"/>
        <w:numPr>
          <w:ilvl w:val="0"/>
          <w:numId w:val="1"/>
        </w:numPr>
      </w:pPr>
      <w:r>
        <w:t>Introduzione</w:t>
      </w:r>
    </w:p>
    <w:p w14:paraId="1E9AB17A" w14:textId="2D5A225F" w:rsidR="008748DE" w:rsidRDefault="008748DE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Lo s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copo di questo documento è delineare le strategie adottate per testare il sistema OctoPlus</w:t>
      </w:r>
      <w:r>
        <w:rPr>
          <w:rFonts w:cstheme="minorHAnsi"/>
          <w:color w:val="000000" w:themeColor="text1"/>
          <w:shd w:val="clear" w:color="auto" w:fill="FFFFFF" w:themeFill="background1"/>
        </w:rPr>
        <w:t xml:space="preserve"> al fine 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di garantire un funzionamento privo di errori, procederemo all'analisi dettagliata dei vari componenti, indicando le specifiche strategie di testing e i casi di test corrispondenti</w:t>
      </w:r>
      <w:r w:rsidRPr="008748DE">
        <w:rPr>
          <w:rFonts w:ascii="Segoe UI" w:hAnsi="Segoe UI" w:cs="Segoe UI"/>
          <w:color w:val="000000" w:themeColor="text1"/>
          <w:shd w:val="clear" w:color="auto" w:fill="FFFFFF" w:themeFill="background1"/>
        </w:rPr>
        <w:t>.</w:t>
      </w:r>
    </w:p>
    <w:p w14:paraId="7B11A106" w14:textId="77777777" w:rsidR="004D3B90" w:rsidRDefault="004D3B90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1A6F0DDB" w14:textId="2668ADF1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 w:rsidRPr="004D3B90">
        <w:rPr>
          <w:shd w:val="clear" w:color="auto" w:fill="FFFFFF" w:themeFill="background1"/>
        </w:rPr>
        <w:t>Relazioni con altri documenti</w:t>
      </w:r>
    </w:p>
    <w:p w14:paraId="648D7655" w14:textId="77777777" w:rsidR="004D3B90" w:rsidRDefault="004D3B90" w:rsidP="004D3B90">
      <w:pPr>
        <w:rPr>
          <w:shd w:val="clear" w:color="auto" w:fill="FFFFFF" w:themeFill="background1"/>
        </w:rPr>
      </w:pPr>
    </w:p>
    <w:p w14:paraId="6AA7C337" w14:textId="4E33CF0E" w:rsidR="009907A4" w:rsidRDefault="009907A4" w:rsidP="009907A4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Panoramica del sistema</w:t>
      </w:r>
    </w:p>
    <w:p w14:paraId="4169DD40" w14:textId="3E3D622E" w:rsidR="009907A4" w:rsidRPr="009907A4" w:rsidRDefault="009907A4" w:rsidP="009907A4">
      <w:r>
        <w:t>Il sistema sarà un e-commerce per la vendita di prodotti per scuba-diving; offrirà una serie di funzionalità che gli permetteranno di competere sul mercato.</w:t>
      </w:r>
    </w:p>
    <w:p w14:paraId="49439ECC" w14:textId="21324DE8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Funzionalità da testare</w:t>
      </w:r>
    </w:p>
    <w:p w14:paraId="685F660F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utente:</w:t>
      </w:r>
    </w:p>
    <w:p w14:paraId="2EDB3500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Registrazione</w:t>
      </w:r>
    </w:p>
    <w:p w14:paraId="2A8D1BE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Autenticazione</w:t>
      </w:r>
    </w:p>
    <w:p w14:paraId="0273B9F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Ricerca Prodotto</w:t>
      </w:r>
    </w:p>
    <w:p w14:paraId="2CB22527" w14:textId="75BC8EB9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Filtro Prodotti</w:t>
      </w:r>
    </w:p>
    <w:p w14:paraId="49481CA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Aggiunta di un prodotto al carrello</w:t>
      </w:r>
    </w:p>
    <w:p w14:paraId="6E7F976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Rimozione di un prodotto dal carrello</w:t>
      </w:r>
    </w:p>
    <w:p w14:paraId="2FDFD30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Effettuare un ordine</w:t>
      </w:r>
    </w:p>
    <w:p w14:paraId="33908FE9" w14:textId="399B6A6A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Modifica password</w:t>
      </w:r>
    </w:p>
    <w:p w14:paraId="4CAE3D16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lastRenderedPageBreak/>
        <w:t>Funzionalità gestore degli ordini:</w:t>
      </w:r>
    </w:p>
    <w:p w14:paraId="536A4EFB" w14:textId="3FA47BE8" w:rsidR="00B3477C" w:rsidRDefault="00B3477C" w:rsidP="00B3477C">
      <w:pPr>
        <w:widowControl w:val="0"/>
        <w:numPr>
          <w:ilvl w:val="0"/>
          <w:numId w:val="4"/>
        </w:numPr>
        <w:suppressAutoHyphens/>
        <w:spacing w:after="0" w:line="276" w:lineRule="auto"/>
      </w:pPr>
      <w:r>
        <w:t>Gestione dello stato dell’ordine (cancellazione, cambio stato)</w:t>
      </w:r>
    </w:p>
    <w:p w14:paraId="3064D2CB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gestore del catalogo:</w:t>
      </w:r>
    </w:p>
    <w:p w14:paraId="26F786E5" w14:textId="77777777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prodotto</w:t>
      </w:r>
    </w:p>
    <w:p w14:paraId="00FECE2C" w14:textId="01B859D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prodotto</w:t>
      </w:r>
    </w:p>
    <w:p w14:paraId="18636A74" w14:textId="4A70A84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prodotto</w:t>
      </w:r>
    </w:p>
    <w:p w14:paraId="3BC45A04" w14:textId="2BC035F1" w:rsidR="00B3477C" w:rsidRP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 w:rsidRPr="00B3477C">
        <w:t>Funzionalità gestore amministratore:</w:t>
      </w:r>
    </w:p>
    <w:p w14:paraId="76BE2AFC" w14:textId="46513973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amministratore</w:t>
      </w:r>
    </w:p>
    <w:p w14:paraId="7883F616" w14:textId="583EC48C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amministratore</w:t>
      </w:r>
    </w:p>
    <w:p w14:paraId="6120A0C4" w14:textId="360CA07E" w:rsidR="00B3477C" w:rsidRDefault="00B3477C" w:rsidP="003E0C4D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password amministratore</w:t>
      </w:r>
    </w:p>
    <w:p w14:paraId="50F8C983" w14:textId="77777777" w:rsidR="003E0C4D" w:rsidRDefault="003E0C4D" w:rsidP="003E0C4D"/>
    <w:p w14:paraId="019E6E57" w14:textId="77777777" w:rsidR="003E0C4D" w:rsidRDefault="003E0C4D" w:rsidP="003E0C4D"/>
    <w:p w14:paraId="14067ED2" w14:textId="77777777" w:rsidR="003E0C4D" w:rsidRDefault="003E0C4D" w:rsidP="003E0C4D"/>
    <w:p w14:paraId="12D5AE6A" w14:textId="77777777" w:rsidR="003E0C4D" w:rsidRPr="003E0C4D" w:rsidRDefault="003E0C4D" w:rsidP="003E0C4D"/>
    <w:p w14:paraId="6BE4D063" w14:textId="5547732C" w:rsidR="00B3477C" w:rsidRDefault="003E0C4D" w:rsidP="003E0C4D">
      <w:pPr>
        <w:pStyle w:val="Titolo1"/>
        <w:numPr>
          <w:ilvl w:val="0"/>
          <w:numId w:val="1"/>
        </w:numPr>
      </w:pPr>
      <w:r>
        <w:t>Criterio Pass/Fail</w:t>
      </w:r>
    </w:p>
    <w:p w14:paraId="1DEB4443" w14:textId="22DB52A2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Il testing è un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approccio intenzionale volto a creare situazioni di fallimento o errori in modo pianificato. Questa pratica è preziosa poiché consente 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a noi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sviluppatori di individuare difetti nel sistema prima del rilascio al cliente. Riducendo i difetti, miglioriamo la soddisfazione del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l’utente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durante l'utilizzo del sistema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.</w:t>
      </w:r>
    </w:p>
    <w:p w14:paraId="65A69302" w14:textId="77777777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Per valutare se un caso di test ha rilevato un difetto, utilizziamo un "oracolo", cioè il risultato atteso dell'esecuzione, confrontandolo con il risultato effettivo del test. I criteri di pass/fail del testing si suddivideranno come segue:</w:t>
      </w:r>
    </w:p>
    <w:p w14:paraId="4262974E" w14:textId="77777777" w:rsidR="003E0C4D" w:rsidRPr="003E0C4D" w:rsidRDefault="003E0C4D" w:rsidP="003E0C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Fail: indica che il test ha avuto successo nel trovare un difetto, il risultato del test differisce dal suo oracolo.</w:t>
      </w:r>
    </w:p>
    <w:p w14:paraId="5B537489" w14:textId="77777777" w:rsidR="003E0C4D" w:rsidRPr="003E0C4D" w:rsidRDefault="003E0C4D" w:rsidP="003E0C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Pass: indica che il test non ha avuto successo nel trovare difetti, il risultato del test corrisponde al suo oracolo</w:t>
      </w:r>
      <w:r w:rsidRPr="003E0C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t-IT"/>
          <w14:ligatures w14:val="none"/>
        </w:rPr>
        <w:t>.</w:t>
      </w:r>
    </w:p>
    <w:p w14:paraId="59E55B94" w14:textId="77777777" w:rsidR="003E0C4D" w:rsidRPr="003E0C4D" w:rsidRDefault="003E0C4D" w:rsidP="003E0C4D"/>
    <w:p w14:paraId="6B0552A6" w14:textId="4F27300D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Approccio</w:t>
      </w:r>
    </w:p>
    <w:p w14:paraId="13EF67F6" w14:textId="3F8DCE20" w:rsidR="00FD26E1" w:rsidRPr="00FD26E1" w:rsidRDefault="00FD26E1" w:rsidP="00FD26E1">
      <w:r>
        <w:br/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Per il testing del sistema, adotteremo un approccio bottom-up, focalizzandoci sulle tecniche di testing black-box</w:t>
      </w: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permettendoci di focalizzarci sull’esperienza utente</w:t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. Inizieremo con i test di unità, per poi procedere ai test di sistema. Ogni fase di testing sarà accompagnata da un report di esecuzione dei test, consentendoci di identificare e affrontare eventuali problematiche emerse durante il processo di verifica.</w:t>
      </w:r>
    </w:p>
    <w:p w14:paraId="66FB4BC1" w14:textId="231668DE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Strumenti per il testing </w:t>
      </w:r>
    </w:p>
    <w:p w14:paraId="60173A09" w14:textId="77777777" w:rsidR="00EC1579" w:rsidRDefault="00EC1579" w:rsidP="00EC1579">
      <w:pPr>
        <w:spacing w:line="276" w:lineRule="auto"/>
      </w:pPr>
      <w:r>
        <w:t>Gli strumenti che andremo ad utilizzare per effettuare il testing sono:</w:t>
      </w:r>
    </w:p>
    <w:p w14:paraId="761A63FA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lastRenderedPageBreak/>
        <w:t>DBUnit</w:t>
      </w:r>
    </w:p>
    <w:p w14:paraId="6D7A5F8F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t>Selenium</w:t>
      </w:r>
    </w:p>
    <w:p w14:paraId="0AB0E6F7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t>Mockito</w:t>
      </w:r>
    </w:p>
    <w:p w14:paraId="7AD1DCF9" w14:textId="77777777" w:rsidR="00EC1579" w:rsidRPr="00EC1579" w:rsidRDefault="00EC1579" w:rsidP="00EC1579"/>
    <w:p w14:paraId="0FD38BAF" w14:textId="5248A19C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Test case </w:t>
      </w:r>
    </w:p>
    <w:p w14:paraId="48A43266" w14:textId="18BD0450" w:rsidR="005F43A0" w:rsidRDefault="005F43A0" w:rsidP="005F43A0">
      <w:pPr>
        <w:pStyle w:val="Paragrafoelenco"/>
        <w:numPr>
          <w:ilvl w:val="1"/>
          <w:numId w:val="1"/>
        </w:numPr>
      </w:pPr>
      <w:r>
        <w:t>Funzionalità Utente</w:t>
      </w:r>
    </w:p>
    <w:p w14:paraId="42678744" w14:textId="0E078F56" w:rsidR="005F43A0" w:rsidRDefault="005F43A0" w:rsidP="005F43A0">
      <w:pPr>
        <w:pStyle w:val="Paragrafoelenco"/>
        <w:numPr>
          <w:ilvl w:val="2"/>
          <w:numId w:val="1"/>
        </w:numPr>
      </w:pPr>
      <w:r>
        <w:t xml:space="preserve">Registrazione </w:t>
      </w:r>
    </w:p>
    <w:p w14:paraId="6473C27E" w14:textId="77777777" w:rsidR="005F43A0" w:rsidRPr="00023DC9" w:rsidRDefault="005F43A0" w:rsidP="005F43A0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8E47FD" w14:paraId="366220B0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F94C8A" w14:textId="77777777" w:rsidR="005F43A0" w:rsidRPr="008E47FD" w:rsidRDefault="005F43A0" w:rsidP="002B16D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1FA3222" w14:textId="54A72ABB" w:rsidR="005F43A0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Cognome, Email, Password,</w:t>
            </w:r>
            <w:r>
              <w:t xml:space="preserve"> Conferma Password,</w:t>
            </w:r>
            <w:r>
              <w:t xml:space="preserve"> Numero di telefono</w:t>
            </w:r>
          </w:p>
        </w:tc>
      </w:tr>
      <w:tr w:rsidR="008E47FD" w14:paraId="5A63DCCC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D8CCDB6" w14:textId="77777777" w:rsidR="005F43A0" w:rsidRPr="008E47FD" w:rsidRDefault="005F43A0" w:rsidP="002B16D8">
            <w:r w:rsidRPr="008E47FD">
              <w:t>Oggetti dell’ambiente</w:t>
            </w:r>
          </w:p>
        </w:tc>
        <w:tc>
          <w:tcPr>
            <w:tcW w:w="6167" w:type="dxa"/>
          </w:tcPr>
          <w:p w14:paraId="4DBCADC9" w14:textId="77777777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E47FD" w14:paraId="3FEDF280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41A63B6" w14:textId="77777777" w:rsidR="005F43A0" w:rsidRPr="008E47FD" w:rsidRDefault="005F43A0" w:rsidP="008E47FD">
            <w:r w:rsidRPr="008E47FD">
              <w:t>Categorie</w:t>
            </w:r>
          </w:p>
        </w:tc>
        <w:tc>
          <w:tcPr>
            <w:tcW w:w="6167" w:type="dxa"/>
          </w:tcPr>
          <w:p w14:paraId="437022A5" w14:textId="77777777" w:rsidR="005F43A0" w:rsidRPr="00CB725B" w:rsidRDefault="005F43A0" w:rsidP="002B1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8E47FD" w14:paraId="0AD3E73B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67CFB2F" w14:textId="77777777" w:rsidR="005F43A0" w:rsidRDefault="005F43A0" w:rsidP="002B16D8">
            <w:r>
              <w:t>Formato nome</w:t>
            </w:r>
          </w:p>
        </w:tc>
        <w:tc>
          <w:tcPr>
            <w:tcW w:w="6167" w:type="dxa"/>
          </w:tcPr>
          <w:p w14:paraId="23BCF605" w14:textId="77777777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FN1: formato nome corretto</w:t>
            </w:r>
          </w:p>
          <w:p w14:paraId="2336DD48" w14:textId="77777777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FN2: formato nome non corretto</w:t>
            </w:r>
          </w:p>
        </w:tc>
      </w:tr>
      <w:tr w:rsidR="008E47FD" w:rsidRPr="007E2770" w14:paraId="44B29C8B" w14:textId="77777777" w:rsidTr="008E47FD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E5A6E43" w14:textId="77777777" w:rsidR="005F43A0" w:rsidRPr="007E2770" w:rsidRDefault="005F43A0" w:rsidP="002B16D8">
            <w:r>
              <w:t>Formato cognome</w:t>
            </w:r>
          </w:p>
        </w:tc>
        <w:tc>
          <w:tcPr>
            <w:tcW w:w="6167" w:type="dxa"/>
          </w:tcPr>
          <w:p w14:paraId="6E450A81" w14:textId="77777777" w:rsidR="005F43A0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FC1: formato cognome corretto </w:t>
            </w:r>
          </w:p>
          <w:p w14:paraId="69B0F4F7" w14:textId="77777777" w:rsidR="005F43A0" w:rsidRPr="007E2770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FC2: formato cognome non corretto </w:t>
            </w:r>
          </w:p>
        </w:tc>
      </w:tr>
      <w:tr w:rsidR="008E47FD" w:rsidRPr="007E2770" w14:paraId="2890871C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2C6128" w14:textId="77777777" w:rsidR="005F43A0" w:rsidRDefault="005F43A0" w:rsidP="002B16D8">
            <w:r>
              <w:t>Email</w:t>
            </w:r>
          </w:p>
        </w:tc>
        <w:tc>
          <w:tcPr>
            <w:tcW w:w="6167" w:type="dxa"/>
          </w:tcPr>
          <w:p w14:paraId="2897FB26" w14:textId="348A5B80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FE1: formato email corretto </w:t>
            </w:r>
          </w:p>
          <w:p w14:paraId="698A9C72" w14:textId="12929A55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FE2: formato email non corretto</w:t>
            </w:r>
          </w:p>
          <w:p w14:paraId="05A0B1BC" w14:textId="3950C0FA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0CF377E" w14:textId="0E51BACF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</w:p>
        </w:tc>
      </w:tr>
      <w:tr w:rsidR="008E47FD" w14:paraId="06F71E16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B9C08B3" w14:textId="77777777" w:rsidR="005F43A0" w:rsidRDefault="005F43A0" w:rsidP="002B16D8">
            <w:r>
              <w:t>Lunghezza password</w:t>
            </w:r>
          </w:p>
        </w:tc>
        <w:tc>
          <w:tcPr>
            <w:tcW w:w="6167" w:type="dxa"/>
          </w:tcPr>
          <w:p w14:paraId="3C06A3F7" w14:textId="378F3211" w:rsidR="005F43A0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LP1: lunghezza password &gt;= </w:t>
            </w:r>
            <w:r w:rsidR="00CB4FBD">
              <w:t>12</w:t>
            </w:r>
          </w:p>
          <w:p w14:paraId="65CD104C" w14:textId="06CE5472" w:rsidR="005F43A0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LP2: lunghezza password &lt; </w:t>
            </w:r>
            <w:r w:rsidR="00CB4FBD">
              <w:t>12</w:t>
            </w:r>
          </w:p>
        </w:tc>
      </w:tr>
      <w:tr w:rsidR="005F43A0" w14:paraId="11D10EB3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A0A47D" w14:textId="44E343FA" w:rsidR="005F43A0" w:rsidRDefault="00CB4FBD" w:rsidP="002B16D8">
            <w:r>
              <w:t>Conferma Password</w:t>
            </w:r>
          </w:p>
        </w:tc>
        <w:tc>
          <w:tcPr>
            <w:tcW w:w="6167" w:type="dxa"/>
          </w:tcPr>
          <w:p w14:paraId="09BF4353" w14:textId="77777777" w:rsidR="005F43A0" w:rsidRDefault="00CB4FBD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7AD328CC" w14:textId="1C5E700D" w:rsidR="00CB4FBD" w:rsidRDefault="00CB4FBD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</w:t>
            </w:r>
            <w:r>
              <w:t>: password</w:t>
            </w:r>
            <w:r>
              <w:t xml:space="preserve"> NON</w:t>
            </w:r>
            <w:r>
              <w:t xml:space="preserve"> corrispondente a quella inserita</w:t>
            </w:r>
          </w:p>
        </w:tc>
      </w:tr>
      <w:tr w:rsidR="008E47FD" w14:paraId="25CA5281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149E9BD" w14:textId="77777777" w:rsidR="005F43A0" w:rsidRDefault="005F43A0" w:rsidP="002B16D8">
            <w:r>
              <w:t>Formato numero di telefono</w:t>
            </w:r>
          </w:p>
        </w:tc>
        <w:tc>
          <w:tcPr>
            <w:tcW w:w="6167" w:type="dxa"/>
          </w:tcPr>
          <w:p w14:paraId="1B98D6E6" w14:textId="77777777" w:rsidR="005F43A0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5178E3DC" w14:textId="77777777" w:rsidR="005F43A0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FT2: formato numero di telefono non corretto</w:t>
            </w:r>
          </w:p>
        </w:tc>
      </w:tr>
    </w:tbl>
    <w:p w14:paraId="5231F635" w14:textId="77777777" w:rsidR="005F43A0" w:rsidRPr="008E47FD" w:rsidRDefault="005F43A0" w:rsidP="005F43A0">
      <w:pPr>
        <w:pStyle w:val="Paragrafoelenco"/>
        <w:ind w:left="360"/>
        <w:rPr>
          <w:sz w:val="24"/>
          <w:szCs w:val="24"/>
        </w:rPr>
      </w:pPr>
    </w:p>
    <w:p w14:paraId="61BF2A84" w14:textId="7268CD9C" w:rsidR="005F43A0" w:rsidRPr="008E47FD" w:rsidRDefault="005F43A0" w:rsidP="008E47F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5F43A0" w:rsidRPr="001E6148" w14:paraId="5475BCEC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CEECEE" w14:textId="77777777" w:rsidR="005F43A0" w:rsidRPr="008E47FD" w:rsidRDefault="005F43A0" w:rsidP="002B16D8">
            <w:r w:rsidRPr="008E47FD">
              <w:t>Combinazione</w:t>
            </w:r>
          </w:p>
        </w:tc>
        <w:tc>
          <w:tcPr>
            <w:tcW w:w="4462" w:type="dxa"/>
          </w:tcPr>
          <w:p w14:paraId="066464A5" w14:textId="77777777" w:rsidR="005F43A0" w:rsidRPr="008E47FD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5F43A0" w:rsidRPr="001E6148" w14:paraId="24E3CE87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3DD7F4D" w14:textId="46C4E5CF" w:rsidR="005F43A0" w:rsidRPr="00CB725B" w:rsidRDefault="005F43A0" w:rsidP="002B16D8">
            <w:pPr>
              <w:jc w:val="center"/>
            </w:pPr>
            <w:r>
              <w:t xml:space="preserve">FN1 – FC1 – FE1 – EP2 – LP1 – </w:t>
            </w:r>
            <w:r w:rsidR="00E107C7">
              <w:t>CF1-</w:t>
            </w:r>
            <w:r>
              <w:t xml:space="preserve">FT1 </w:t>
            </w:r>
          </w:p>
        </w:tc>
        <w:tc>
          <w:tcPr>
            <w:tcW w:w="4462" w:type="dxa"/>
          </w:tcPr>
          <w:p w14:paraId="23699773" w14:textId="72E91186" w:rsidR="005F43A0" w:rsidRPr="00CB725B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Utente registrato </w:t>
            </w:r>
            <w:r w:rsidR="00E107C7">
              <w:t>correttamente.</w:t>
            </w:r>
          </w:p>
        </w:tc>
      </w:tr>
      <w:tr w:rsidR="005F43A0" w:rsidRPr="001E6148" w14:paraId="0033D26E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76C9EA" w14:textId="49F6B977" w:rsidR="005F43A0" w:rsidRPr="00CB725B" w:rsidRDefault="005F43A0" w:rsidP="002B16D8">
            <w:pPr>
              <w:jc w:val="center"/>
            </w:pPr>
            <w:r>
              <w:t xml:space="preserve">FN2 – FC1 – FE1 – EP2 – </w:t>
            </w:r>
            <w:r w:rsidR="00E107C7">
              <w:t>LP1 – CF1-FT1</w:t>
            </w:r>
          </w:p>
        </w:tc>
        <w:tc>
          <w:tcPr>
            <w:tcW w:w="4462" w:type="dxa"/>
          </w:tcPr>
          <w:p w14:paraId="322CEAAE" w14:textId="5FD358BD" w:rsidR="005F43A0" w:rsidRPr="00CB725B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</w:t>
            </w:r>
            <w:r w:rsidR="00E107C7">
              <w:t>del messaggio</w:t>
            </w:r>
            <w:r>
              <w:t xml:space="preserve"> d’errore “</w:t>
            </w:r>
            <w:r w:rsidR="00E107C7">
              <w:t>Il campo Nome deve contenere solo lettere”</w:t>
            </w:r>
          </w:p>
        </w:tc>
      </w:tr>
      <w:tr w:rsidR="00E107C7" w:rsidRPr="001E6148" w14:paraId="21CA6FC9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1C88CC" w14:textId="0C9355CD" w:rsidR="00E107C7" w:rsidRDefault="00E107C7" w:rsidP="00E107C7">
            <w:pPr>
              <w:jc w:val="center"/>
            </w:pPr>
            <w:r>
              <w:t>FN</w:t>
            </w:r>
            <w:r>
              <w:t>1</w:t>
            </w:r>
            <w:r>
              <w:t xml:space="preserve"> – FC</w:t>
            </w:r>
            <w:r>
              <w:t>2</w:t>
            </w:r>
            <w:r>
              <w:t xml:space="preserve"> – FE1 – EP2 – LP1 – CF1-FT1</w:t>
            </w:r>
          </w:p>
        </w:tc>
        <w:tc>
          <w:tcPr>
            <w:tcW w:w="4462" w:type="dxa"/>
          </w:tcPr>
          <w:p w14:paraId="64B8D4D9" w14:textId="3B2762F0" w:rsidR="00E107C7" w:rsidRDefault="00E107C7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“Il campo </w:t>
            </w:r>
            <w:r>
              <w:t>Cognome</w:t>
            </w:r>
            <w:r>
              <w:t xml:space="preserve"> deve contenere solo lettere”</w:t>
            </w:r>
          </w:p>
        </w:tc>
      </w:tr>
      <w:tr w:rsidR="00E107C7" w:rsidRPr="001E6148" w14:paraId="41265C72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E2F3B86" w14:textId="2348BA9B" w:rsidR="00E107C7" w:rsidRDefault="00E107C7" w:rsidP="00E107C7">
            <w:pPr>
              <w:jc w:val="center"/>
            </w:pPr>
            <w:r>
              <w:t>FN1 – FC</w:t>
            </w:r>
            <w:r>
              <w:t>1</w:t>
            </w:r>
            <w:r>
              <w:t>– FE</w:t>
            </w:r>
            <w:r>
              <w:t>2</w:t>
            </w:r>
            <w:r>
              <w:t xml:space="preserve"> – EP2 – LP1 – CF1-FT1</w:t>
            </w:r>
          </w:p>
        </w:tc>
        <w:tc>
          <w:tcPr>
            <w:tcW w:w="4462" w:type="dxa"/>
          </w:tcPr>
          <w:p w14:paraId="250B64CA" w14:textId="3EF6E966" w:rsidR="00E107C7" w:rsidRDefault="00E107C7" w:rsidP="00E1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>
              <w:t>Inserire una mail valida”</w:t>
            </w:r>
          </w:p>
        </w:tc>
      </w:tr>
      <w:tr w:rsidR="00E107C7" w:rsidRPr="001E6148" w14:paraId="5F4DC625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7B54AB1" w14:textId="4D6A812D" w:rsidR="00E107C7" w:rsidRDefault="00701ECE" w:rsidP="00E107C7">
            <w:pPr>
              <w:jc w:val="center"/>
            </w:pPr>
            <w:r>
              <w:t>FN1 – FC1– FE</w:t>
            </w:r>
            <w:r>
              <w:t>1</w:t>
            </w:r>
            <w:r>
              <w:t xml:space="preserve"> – EP</w:t>
            </w:r>
            <w:r>
              <w:t>1</w:t>
            </w:r>
            <w:r>
              <w:t xml:space="preserve"> – LP1 – CF1-FT1</w:t>
            </w:r>
          </w:p>
        </w:tc>
        <w:tc>
          <w:tcPr>
            <w:tcW w:w="4462" w:type="dxa"/>
          </w:tcPr>
          <w:p w14:paraId="00FF5ADF" w14:textId="0C331070" w:rsidR="00E107C7" w:rsidRDefault="00E107C7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701ECE">
              <w:t xml:space="preserve">del </w:t>
            </w:r>
            <w:r>
              <w:t>messaggio d’errore “Email inserita</w:t>
            </w:r>
            <w:r w:rsidR="00701ECE">
              <w:t xml:space="preserve"> già</w:t>
            </w:r>
            <w:r>
              <w:t xml:space="preserve"> esistente”</w:t>
            </w:r>
          </w:p>
        </w:tc>
      </w:tr>
      <w:tr w:rsidR="00E107C7" w:rsidRPr="001E6148" w14:paraId="6B2F8645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5B76EEE" w14:textId="3C982865" w:rsidR="00E107C7" w:rsidRDefault="00701ECE" w:rsidP="00E107C7">
            <w:pPr>
              <w:jc w:val="center"/>
            </w:pPr>
            <w:r>
              <w:t>FN1 – FC1– FE</w:t>
            </w:r>
            <w:r>
              <w:t>1</w:t>
            </w:r>
            <w:r>
              <w:t xml:space="preserve"> – EP2 – LP</w:t>
            </w:r>
            <w:r>
              <w:t>2</w:t>
            </w:r>
            <w:r>
              <w:t xml:space="preserve"> – CF1-FT1</w:t>
            </w:r>
          </w:p>
        </w:tc>
        <w:tc>
          <w:tcPr>
            <w:tcW w:w="4462" w:type="dxa"/>
          </w:tcPr>
          <w:p w14:paraId="29277E93" w14:textId="1614FFA0" w:rsidR="00E107C7" w:rsidRDefault="00E107C7" w:rsidP="00E1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</w:t>
            </w:r>
            <w:r w:rsidR="00701ECE">
              <w:t>del messaggio d’errore</w:t>
            </w:r>
            <w:r>
              <w:t xml:space="preserve"> “Inserire una password di almeno </w:t>
            </w:r>
            <w:r w:rsidR="00701ECE">
              <w:t>12</w:t>
            </w:r>
            <w:r>
              <w:t xml:space="preserve"> caratteri”</w:t>
            </w:r>
          </w:p>
        </w:tc>
      </w:tr>
      <w:tr w:rsidR="00701ECE" w:rsidRPr="001E6148" w14:paraId="59224713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89ED143" w14:textId="73F52240" w:rsidR="00701ECE" w:rsidRDefault="00701ECE" w:rsidP="00E107C7">
            <w:pPr>
              <w:jc w:val="center"/>
            </w:pPr>
            <w:r>
              <w:t>FN1 – FC1– FE1 – EP2 – LP1 – CF</w:t>
            </w:r>
            <w:r>
              <w:t>2</w:t>
            </w:r>
            <w:r>
              <w:t>-FT</w:t>
            </w:r>
            <w:r>
              <w:t>1</w:t>
            </w:r>
          </w:p>
        </w:tc>
        <w:tc>
          <w:tcPr>
            <w:tcW w:w="4462" w:type="dxa"/>
          </w:tcPr>
          <w:p w14:paraId="1FCEBC80" w14:textId="7E5B54F5" w:rsidR="00701ECE" w:rsidRDefault="00701ECE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</w:t>
            </w:r>
            <w:r>
              <w:t>” le password non combaciano”</w:t>
            </w:r>
          </w:p>
        </w:tc>
      </w:tr>
      <w:tr w:rsidR="00E107C7" w:rsidRPr="001E6148" w14:paraId="3DB9D656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3F001A" w14:textId="76744219" w:rsidR="00E107C7" w:rsidRDefault="00701ECE" w:rsidP="00E107C7">
            <w:pPr>
              <w:jc w:val="center"/>
            </w:pPr>
            <w:r>
              <w:lastRenderedPageBreak/>
              <w:t>FN1 – FC1– FE</w:t>
            </w:r>
            <w:r>
              <w:t>1</w:t>
            </w:r>
            <w:r>
              <w:t xml:space="preserve"> – EP2 – LP1 – CF</w:t>
            </w:r>
            <w:r>
              <w:t>1</w:t>
            </w:r>
            <w:r>
              <w:t>-FT</w:t>
            </w:r>
            <w:r>
              <w:t>2</w:t>
            </w:r>
          </w:p>
        </w:tc>
        <w:tc>
          <w:tcPr>
            <w:tcW w:w="4462" w:type="dxa"/>
          </w:tcPr>
          <w:p w14:paraId="20F3A2D0" w14:textId="16B8BF75" w:rsidR="00E107C7" w:rsidRDefault="00E107C7" w:rsidP="00E1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</w:t>
            </w:r>
            <w:r w:rsidR="00701ECE">
              <w:t>del</w:t>
            </w:r>
            <w:r>
              <w:t xml:space="preserve"> messaggio d’errore “</w:t>
            </w:r>
            <w:r w:rsidR="00701ECE" w:rsidRPr="00701ECE">
              <w:rPr>
                <w:rFonts w:cstheme="minorHAnsi"/>
              </w:rPr>
              <w:t xml:space="preserve">Il </w:t>
            </w:r>
            <w:r w:rsidR="00701ECE" w:rsidRPr="00701ECE">
              <w:rPr>
                <w:rFonts w:eastAsia="Lucida Sans Unicode" w:cstheme="minorHAnsi"/>
              </w:rPr>
              <w:t>numero telefonico deve essere nel formato ###-#######!</w:t>
            </w:r>
            <w:r w:rsidR="00701ECE" w:rsidRPr="00701ECE">
              <w:rPr>
                <w:rFonts w:eastAsia="Lucida Sans Unicode" w:cstheme="minorHAnsi"/>
              </w:rPr>
              <w:t>”</w:t>
            </w:r>
          </w:p>
        </w:tc>
      </w:tr>
    </w:tbl>
    <w:p w14:paraId="23765780" w14:textId="77777777" w:rsidR="005F43A0" w:rsidRPr="005F43A0" w:rsidRDefault="005F43A0" w:rsidP="005F43A0">
      <w:pPr>
        <w:ind w:left="720"/>
      </w:pPr>
    </w:p>
    <w:sectPr w:rsidR="005F43A0" w:rsidRPr="005F4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" w15:restartNumberingAfterBreak="0">
    <w:nsid w:val="0B446E4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Calibri" w:hAnsi="Calibri" w:hint="default"/>
      </w:rPr>
    </w:lvl>
  </w:abstractNum>
  <w:abstractNum w:abstractNumId="3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Calibri" w:hAnsi="Calibri" w:hint="default"/>
      </w:rPr>
    </w:lvl>
  </w:abstractNum>
  <w:abstractNum w:abstractNumId="4" w15:restartNumberingAfterBreak="0">
    <w:nsid w:val="493B0E95"/>
    <w:multiLevelType w:val="multilevel"/>
    <w:tmpl w:val="5D6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num w:numId="1" w16cid:durableId="694770580">
    <w:abstractNumId w:val="1"/>
  </w:num>
  <w:num w:numId="2" w16cid:durableId="1804076945">
    <w:abstractNumId w:val="3"/>
  </w:num>
  <w:num w:numId="3" w16cid:durableId="1923903892">
    <w:abstractNumId w:val="6"/>
  </w:num>
  <w:num w:numId="4" w16cid:durableId="372583370">
    <w:abstractNumId w:val="2"/>
  </w:num>
  <w:num w:numId="5" w16cid:durableId="826944149">
    <w:abstractNumId w:val="0"/>
  </w:num>
  <w:num w:numId="6" w16cid:durableId="1079794300">
    <w:abstractNumId w:val="5"/>
  </w:num>
  <w:num w:numId="7" w16cid:durableId="979925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1"/>
    <w:rsid w:val="003E0C4D"/>
    <w:rsid w:val="004D3B90"/>
    <w:rsid w:val="005F43A0"/>
    <w:rsid w:val="00701ECE"/>
    <w:rsid w:val="007D14B4"/>
    <w:rsid w:val="008748DE"/>
    <w:rsid w:val="008E47FD"/>
    <w:rsid w:val="008F42B3"/>
    <w:rsid w:val="009907A4"/>
    <w:rsid w:val="00B039A0"/>
    <w:rsid w:val="00B3477C"/>
    <w:rsid w:val="00CB4FBD"/>
    <w:rsid w:val="00D35CF1"/>
    <w:rsid w:val="00E107C7"/>
    <w:rsid w:val="00EC1579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661"/>
  <w15:chartTrackingRefBased/>
  <w15:docId w15:val="{722274E7-D8D4-4308-A216-4041511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4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748D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ellagriglia4-colore5">
    <w:name w:val="Grid Table 4 Accent 5"/>
    <w:basedOn w:val="Tabellanormale"/>
    <w:uiPriority w:val="49"/>
    <w:rsid w:val="008F42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11</cp:revision>
  <dcterms:created xsi:type="dcterms:W3CDTF">2024-01-04T16:03:00Z</dcterms:created>
  <dcterms:modified xsi:type="dcterms:W3CDTF">2024-01-08T17:27:00Z</dcterms:modified>
</cp:coreProperties>
</file>