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473" w14:textId="77C28287" w:rsidR="00494185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System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03DC59C5" w14:textId="532E6BBA" w:rsidR="00494185" w:rsidRPr="00A04734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Design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proofErr w:type="spellStart"/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376C93D0" w14:textId="77777777" w:rsidR="00494185" w:rsidRPr="00A04734" w:rsidRDefault="00494185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B6F63B5" w14:textId="77777777" w:rsidR="00494185" w:rsidRPr="00A04734" w:rsidRDefault="00494185" w:rsidP="00494185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B510C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F49B96D" w14:textId="77777777" w:rsidR="00494185" w:rsidRDefault="00494185" w:rsidP="00494185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267A8FD" wp14:editId="5DCAA33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7A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EF42972" w14:textId="77777777" w:rsidR="005D1EAC" w:rsidRDefault="005D1EAC"/>
    <w:p w14:paraId="01779983" w14:textId="77777777" w:rsidR="0081798C" w:rsidRDefault="0081798C"/>
    <w:p w14:paraId="5E6D6725" w14:textId="77777777" w:rsidR="0081798C" w:rsidRDefault="0081798C"/>
    <w:p w14:paraId="7221B8DF" w14:textId="77777777" w:rsidR="0081798C" w:rsidRDefault="0081798C"/>
    <w:p w14:paraId="2636FCF9" w14:textId="77777777" w:rsidR="0081798C" w:rsidRDefault="0081798C"/>
    <w:p w14:paraId="09BD0AB1" w14:textId="77777777" w:rsidR="0081798C" w:rsidRDefault="0081798C"/>
    <w:p w14:paraId="792A7661" w14:textId="77777777" w:rsidR="0081798C" w:rsidRDefault="0081798C"/>
    <w:p w14:paraId="11563B74" w14:textId="77777777" w:rsidR="0081798C" w:rsidRDefault="0081798C"/>
    <w:p w14:paraId="35CA0636" w14:textId="77777777" w:rsidR="0081798C" w:rsidRDefault="0081798C"/>
    <w:p w14:paraId="68E5E4AD" w14:textId="77777777" w:rsidR="0081798C" w:rsidRDefault="0081798C"/>
    <w:p w14:paraId="6CB7151F" w14:textId="77777777" w:rsidR="0081798C" w:rsidRDefault="0081798C"/>
    <w:p w14:paraId="4006D7D3" w14:textId="77777777" w:rsidR="0081798C" w:rsidRDefault="0081798C"/>
    <w:p w14:paraId="4C82195B" w14:textId="77777777" w:rsidR="0081798C" w:rsidRDefault="0081798C"/>
    <w:p w14:paraId="6ED3F923" w14:textId="77777777" w:rsidR="0081798C" w:rsidRPr="0076759A" w:rsidRDefault="0081798C" w:rsidP="0081798C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5509AFDF" w14:textId="77777777" w:rsidR="0081798C" w:rsidRDefault="0081798C" w:rsidP="0081798C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798C" w14:paraId="6D40D3FB" w14:textId="77777777" w:rsidTr="0015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FACD719" w14:textId="77777777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4C4D929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ECBD622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CE2A0D5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1798C" w14:paraId="113B9743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1144C2" w14:textId="1673E6D0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7BAFE" w14:textId="77777777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1D6722" w14:textId="77777777" w:rsidR="0081798C" w:rsidRPr="00E93F0D" w:rsidRDefault="0081798C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0A5A6A" w14:textId="0215975B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8409BB" w14:paraId="71EA2573" w14:textId="77777777" w:rsidTr="0015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146E92" w14:textId="62772462" w:rsidR="008409BB" w:rsidRDefault="008409BB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E2B5D2" w14:textId="47A4C3C3" w:rsidR="008409BB" w:rsidRPr="00E93F0D" w:rsidRDefault="008409B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6630DF" w14:textId="5094B738" w:rsidR="008409BB" w:rsidRPr="00E93F0D" w:rsidRDefault="008409BB" w:rsidP="00153A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Aggiunte Referenze a RNF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DD751" w14:textId="02F383D4" w:rsidR="008409BB" w:rsidRDefault="008409B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53539" w14:paraId="5F4A544E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60657D" w14:textId="2560D586" w:rsidR="00753539" w:rsidRDefault="00753539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223218" w14:textId="056C1BE8" w:rsidR="00753539" w:rsidRDefault="00753539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E899B5" w14:textId="1EC1E2B1" w:rsidR="00753539" w:rsidRDefault="00753539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Component e Deployment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Diagram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5DB08A" w14:textId="284277D7" w:rsidR="00753539" w:rsidRDefault="00753539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D41806" w14:paraId="7ACE0C32" w14:textId="77777777" w:rsidTr="0015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AE8329" w14:textId="6B4D59A9" w:rsidR="00D41806" w:rsidRDefault="00D41806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EA6DCC" w14:textId="2E904F37" w:rsidR="00D41806" w:rsidRDefault="00D41806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8303E6" w14:textId="366F9067" w:rsidR="00D41806" w:rsidRDefault="00D41806" w:rsidP="00153A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Correzioni Matrice secondo le direttive del tutor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3971C3" w14:textId="04371138" w:rsidR="00D41806" w:rsidRDefault="00D41806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0415B8" w14:paraId="7D27BCCA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C1393A" w14:textId="53C5F84F" w:rsidR="000415B8" w:rsidRDefault="00E27598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</w:t>
            </w:r>
            <w:r w:rsidR="000415B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415B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BD66F3" w14:textId="36C3F717" w:rsidR="000415B8" w:rsidRDefault="000415B8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233BF0" w14:textId="08DC7440" w:rsidR="000415B8" w:rsidRDefault="000415B8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F40DB" w14:textId="5DB90C7C" w:rsidR="000415B8" w:rsidRDefault="000415B8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3F88F74E" w14:textId="77777777" w:rsidR="0081798C" w:rsidRDefault="0081798C"/>
    <w:p w14:paraId="0EC6A693" w14:textId="77777777" w:rsidR="0081798C" w:rsidRDefault="0081798C"/>
    <w:p w14:paraId="3DABD1DB" w14:textId="77777777" w:rsidR="0081798C" w:rsidRDefault="0081798C"/>
    <w:p w14:paraId="75076135" w14:textId="77777777" w:rsidR="0081798C" w:rsidRDefault="0081798C"/>
    <w:p w14:paraId="4204CEF5" w14:textId="77777777" w:rsidR="0081798C" w:rsidRDefault="0081798C"/>
    <w:p w14:paraId="6BF717CD" w14:textId="77777777" w:rsidR="0081798C" w:rsidRDefault="0081798C"/>
    <w:p w14:paraId="4FBF57E7" w14:textId="77777777" w:rsidR="0081798C" w:rsidRDefault="0081798C"/>
    <w:p w14:paraId="536578A2" w14:textId="77777777" w:rsidR="0081798C" w:rsidRDefault="0081798C"/>
    <w:p w14:paraId="68E6161B" w14:textId="77777777" w:rsidR="0081798C" w:rsidRDefault="0081798C"/>
    <w:p w14:paraId="1A17875B" w14:textId="77777777" w:rsidR="0081798C" w:rsidRDefault="0081798C"/>
    <w:p w14:paraId="70F0D28F" w14:textId="77777777" w:rsidR="0081798C" w:rsidRDefault="0081798C"/>
    <w:p w14:paraId="37AE916F" w14:textId="77777777" w:rsidR="0081798C" w:rsidRDefault="0081798C"/>
    <w:p w14:paraId="1DA71DEC" w14:textId="77777777" w:rsidR="0081798C" w:rsidRDefault="0081798C"/>
    <w:p w14:paraId="6D788FB4" w14:textId="77777777" w:rsidR="0081798C" w:rsidRDefault="0081798C"/>
    <w:p w14:paraId="0CA10324" w14:textId="77777777" w:rsidR="0081798C" w:rsidRDefault="0081798C"/>
    <w:p w14:paraId="27404840" w14:textId="77777777" w:rsidR="0081798C" w:rsidRDefault="0081798C"/>
    <w:p w14:paraId="43A6CFA9" w14:textId="77777777" w:rsidR="0081798C" w:rsidRDefault="0081798C"/>
    <w:p w14:paraId="57345D90" w14:textId="77777777" w:rsidR="0081798C" w:rsidRDefault="0081798C"/>
    <w:p w14:paraId="1AB3B68B" w14:textId="77777777" w:rsidR="0081798C" w:rsidRDefault="0081798C"/>
    <w:p w14:paraId="61EFEFF3" w14:textId="77777777" w:rsidR="0081798C" w:rsidRDefault="0081798C"/>
    <w:p w14:paraId="2A56F85C" w14:textId="77777777" w:rsidR="0081798C" w:rsidRDefault="0081798C"/>
    <w:p w14:paraId="602C2F7B" w14:textId="77777777" w:rsidR="0081798C" w:rsidRDefault="0081798C"/>
    <w:p w14:paraId="4E2FE2BA" w14:textId="77777777" w:rsidR="0081798C" w:rsidRDefault="0081798C"/>
    <w:p w14:paraId="62CCD26A" w14:textId="77777777" w:rsidR="0081798C" w:rsidRDefault="0081798C"/>
    <w:p w14:paraId="32AEBA97" w14:textId="77777777" w:rsidR="0081798C" w:rsidRDefault="0081798C"/>
    <w:p w14:paraId="47254E53" w14:textId="77777777" w:rsidR="0081798C" w:rsidRDefault="0081798C"/>
    <w:p w14:paraId="4E159990" w14:textId="77777777" w:rsidR="0081798C" w:rsidRDefault="0081798C"/>
    <w:p w14:paraId="7DEC1D24" w14:textId="77777777" w:rsidR="0081798C" w:rsidRDefault="0081798C"/>
    <w:p w14:paraId="00843B68" w14:textId="77777777" w:rsidR="0081798C" w:rsidRDefault="0081798C"/>
    <w:p w14:paraId="3095102E" w14:textId="77777777" w:rsidR="0081798C" w:rsidRDefault="0081798C"/>
    <w:p w14:paraId="01334AB6" w14:textId="77777777" w:rsidR="0081798C" w:rsidRDefault="0081798C"/>
    <w:p w14:paraId="699AC984" w14:textId="77777777" w:rsidR="0081798C" w:rsidRDefault="0081798C"/>
    <w:p w14:paraId="77190D08" w14:textId="77777777" w:rsidR="0081798C" w:rsidRDefault="0081798C"/>
    <w:p w14:paraId="3FA53932" w14:textId="77777777" w:rsidR="0081798C" w:rsidRDefault="0081798C"/>
    <w:p w14:paraId="6EEB6C94" w14:textId="77777777" w:rsidR="0081798C" w:rsidRDefault="0081798C"/>
    <w:p w14:paraId="287A896F" w14:textId="77777777" w:rsidR="0081798C" w:rsidRDefault="0081798C"/>
    <w:p w14:paraId="46DD0FDC" w14:textId="77777777" w:rsidR="0081798C" w:rsidRDefault="0081798C"/>
    <w:p w14:paraId="0F186FA0" w14:textId="77777777" w:rsidR="0081798C" w:rsidRDefault="0081798C"/>
    <w:p w14:paraId="21BC3DC9" w14:textId="44DF4EB8" w:rsidR="0081798C" w:rsidRDefault="0081798C" w:rsidP="0081798C">
      <w:pPr>
        <w:pStyle w:val="Titolo1"/>
        <w:numPr>
          <w:ilvl w:val="0"/>
          <w:numId w:val="2"/>
        </w:numPr>
      </w:pPr>
      <w:r>
        <w:t>Introduzione</w:t>
      </w:r>
    </w:p>
    <w:p w14:paraId="6FECB188" w14:textId="347D6979" w:rsidR="0081798C" w:rsidRDefault="0081798C" w:rsidP="0081798C">
      <w:pPr>
        <w:pStyle w:val="Titolo1"/>
        <w:ind w:firstLine="708"/>
      </w:pPr>
      <w:r>
        <w:t>1.1 Scopo del sistema</w:t>
      </w:r>
    </w:p>
    <w:p w14:paraId="21838015" w14:textId="69613641" w:rsidR="0081798C" w:rsidRDefault="0081798C" w:rsidP="0081798C">
      <w:pPr>
        <w:ind w:left="708"/>
        <w:jc w:val="both"/>
      </w:pPr>
      <w:proofErr w:type="spellStart"/>
      <w:r>
        <w:t>OctoPlus</w:t>
      </w:r>
      <w:proofErr w:type="spellEnd"/>
      <w:r>
        <w:t xml:space="preserve"> ha come obbiettivo primario di offrire una piattaforma e-commerce per l’acquisto di attrezzatura da </w:t>
      </w:r>
      <w:proofErr w:type="spellStart"/>
      <w:r>
        <w:t>scuba-diving</w:t>
      </w:r>
      <w:proofErr w:type="spellEnd"/>
      <w:r>
        <w:t xml:space="preserve"> e immersioni che sia all’altezza dei competitor esistenti.</w:t>
      </w:r>
      <w:r w:rsidR="00B2658A">
        <w:t xml:space="preserve"> Il</w:t>
      </w:r>
      <w:r>
        <w:t xml:space="preserve"> </w:t>
      </w:r>
      <w:r w:rsidR="00B2658A" w:rsidRPr="00B2658A">
        <w:t>sistema consente agli acquirenti di esplorare una vasta gamma di prodotti, visualizzare dettagli, confrontare prezzi e effettuare transazioni online in modo sicuro.</w:t>
      </w:r>
      <w:r w:rsidR="00B2658A">
        <w:t xml:space="preserve"> </w:t>
      </w:r>
    </w:p>
    <w:p w14:paraId="20949481" w14:textId="77777777" w:rsidR="0081798C" w:rsidRDefault="0081798C" w:rsidP="0081798C">
      <w:pPr>
        <w:ind w:left="708"/>
        <w:jc w:val="both"/>
      </w:pPr>
    </w:p>
    <w:p w14:paraId="772EA295" w14:textId="50EEA748" w:rsidR="0081798C" w:rsidRPr="0081798C" w:rsidRDefault="0081798C" w:rsidP="0081798C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98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Obbiettivi di progettazione</w:t>
      </w:r>
    </w:p>
    <w:p w14:paraId="0F815AF6" w14:textId="77777777" w:rsidR="0081798C" w:rsidRDefault="0081798C" w:rsidP="0081798C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9628" w:type="dxa"/>
        <w:tblLook w:val="04A0" w:firstRow="1" w:lastRow="0" w:firstColumn="1" w:lastColumn="0" w:noHBand="0" w:noVBand="1"/>
      </w:tblPr>
      <w:tblGrid>
        <w:gridCol w:w="1701"/>
        <w:gridCol w:w="2515"/>
        <w:gridCol w:w="3049"/>
        <w:gridCol w:w="2363"/>
      </w:tblGrid>
      <w:tr w:rsidR="00072FE7" w14:paraId="3E80A404" w14:textId="77E19F6E" w:rsidTr="00072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EAADB" w:themeFill="accent1" w:themeFillTint="99"/>
          </w:tcPr>
          <w:p w14:paraId="3E5ADA19" w14:textId="4EC6BC95" w:rsidR="00072FE7" w:rsidRPr="000D5D78" w:rsidRDefault="00072FE7" w:rsidP="0081798C">
            <w:pPr>
              <w:jc w:val="both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Categoria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3E6DC5AD" w14:textId="7A12F287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ID</w:t>
            </w:r>
          </w:p>
        </w:tc>
        <w:tc>
          <w:tcPr>
            <w:tcW w:w="3049" w:type="dxa"/>
            <w:shd w:val="clear" w:color="auto" w:fill="8EAADB" w:themeFill="accent1" w:themeFillTint="99"/>
          </w:tcPr>
          <w:p w14:paraId="14455A76" w14:textId="412B777F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25AE3D11" w14:textId="494C339E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Reference</w:t>
            </w:r>
          </w:p>
        </w:tc>
      </w:tr>
      <w:tr w:rsidR="00072FE7" w14:paraId="4AF3ACFF" w14:textId="286983A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21098A" w14:textId="00B3DE41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Perfomarce</w:t>
            </w:r>
            <w:proofErr w:type="spellEnd"/>
          </w:p>
        </w:tc>
        <w:tc>
          <w:tcPr>
            <w:tcW w:w="2515" w:type="dxa"/>
          </w:tcPr>
          <w:p w14:paraId="5677D60A" w14:textId="00BC537A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OP_1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Persistenza</w:t>
            </w:r>
          </w:p>
        </w:tc>
        <w:tc>
          <w:tcPr>
            <w:tcW w:w="3049" w:type="dxa"/>
          </w:tcPr>
          <w:p w14:paraId="4E5B0E7B" w14:textId="3C7FA857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 </w:t>
            </w:r>
            <w:bookmarkStart w:id="0" w:name="_Hlk151827851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garantire la persistenza dei dati relativi a utenti, prodotti e ordini effettuati, è necessario l’impiego di un database relazionale in verranno memorizzate queste informazioni. </w:t>
            </w:r>
            <w:bookmarkEnd w:id="0"/>
          </w:p>
        </w:tc>
        <w:tc>
          <w:tcPr>
            <w:tcW w:w="2363" w:type="dxa"/>
          </w:tcPr>
          <w:p w14:paraId="72EB71C8" w14:textId="2926101C" w:rsidR="00072FE7" w:rsidRDefault="00E23E0F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</w:t>
            </w:r>
            <w:r w:rsidR="001A3160">
              <w:rPr>
                <w:rFonts w:asciiTheme="majorHAnsi" w:eastAsiaTheme="majorEastAsia" w:hAnsiTheme="majorHAnsi" w:cstheme="majorBidi"/>
                <w:color w:val="000000" w:themeColor="text1"/>
              </w:rPr>
              <w:t>7</w:t>
            </w:r>
          </w:p>
        </w:tc>
      </w:tr>
      <w:tr w:rsidR="00072FE7" w14:paraId="53879EB5" w14:textId="4D78EBA2" w:rsidTr="00072FE7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40A0A3" w14:textId="785C4CE8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Performance</w:t>
            </w:r>
          </w:p>
        </w:tc>
        <w:tc>
          <w:tcPr>
            <w:tcW w:w="2515" w:type="dxa"/>
          </w:tcPr>
          <w:p w14:paraId="275F3335" w14:textId="08D5813D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OP_2Capacity</w:t>
            </w:r>
          </w:p>
        </w:tc>
        <w:tc>
          <w:tcPr>
            <w:tcW w:w="3049" w:type="dxa"/>
          </w:tcPr>
          <w:p w14:paraId="0A3C2F42" w14:textId="0BDA11F2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</w:t>
            </w:r>
            <w:bookmarkStart w:id="1" w:name="_Hlk151827933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essere in grado di gestire picchi di utenza e deve essere in grado di lavorare correttamente anche con un afflusso medio-alto di utenti</w:t>
            </w:r>
            <w:bookmarkEnd w:id="1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. </w:t>
            </w:r>
          </w:p>
        </w:tc>
        <w:tc>
          <w:tcPr>
            <w:tcW w:w="2363" w:type="dxa"/>
          </w:tcPr>
          <w:p w14:paraId="32F487EF" w14:textId="4F2C829C" w:rsidR="00072FE7" w:rsidRDefault="00B14DE2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.8</w:t>
            </w:r>
          </w:p>
        </w:tc>
      </w:tr>
      <w:tr w:rsidR="00072FE7" w14:paraId="2465C3E6" w14:textId="6A0FACBF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E065F7" w14:textId="2D660FE2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7FB470E5" w14:textId="6BEA7EEB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OP_3LoadingTime</w:t>
            </w:r>
          </w:p>
        </w:tc>
        <w:tc>
          <w:tcPr>
            <w:tcW w:w="3049" w:type="dxa"/>
          </w:tcPr>
          <w:p w14:paraId="485BFBEC" w14:textId="432CC786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non deve avere soffrire di caricamenti troppo lunghi per offrire una navigazione fluida e piacevole all’utente. Una pagina deve caricarsi entro un tempo massimo di 5 secondi. </w:t>
            </w:r>
          </w:p>
        </w:tc>
        <w:tc>
          <w:tcPr>
            <w:tcW w:w="2363" w:type="dxa"/>
          </w:tcPr>
          <w:p w14:paraId="7662FBD1" w14:textId="5ABDA3AD" w:rsidR="00072FE7" w:rsidRDefault="00B14DE2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.9</w:t>
            </w:r>
          </w:p>
        </w:tc>
      </w:tr>
      <w:tr w:rsidR="00072FE7" w14:paraId="1C1BA6C4" w14:textId="4E63785C" w:rsidTr="00072FE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191F8D" w14:textId="48CBE207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31DC4BA0" w14:textId="55E0CD93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OP_4ResponseTime</w:t>
            </w:r>
          </w:p>
        </w:tc>
        <w:tc>
          <w:tcPr>
            <w:tcW w:w="3049" w:type="dxa"/>
          </w:tcPr>
          <w:p w14:paraId="6B4E0613" w14:textId="781D717F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un tempo di risposta agli input degli utenti di massimo 10 secondi. </w:t>
            </w:r>
          </w:p>
        </w:tc>
        <w:tc>
          <w:tcPr>
            <w:tcW w:w="2363" w:type="dxa"/>
          </w:tcPr>
          <w:p w14:paraId="590D4FF1" w14:textId="189D8670" w:rsidR="00072FE7" w:rsidRDefault="00B14DE2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.9</w:t>
            </w:r>
          </w:p>
        </w:tc>
      </w:tr>
      <w:tr w:rsidR="00072FE7" w14:paraId="09358A2A" w14:textId="6EC0A75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DFAD" w14:textId="0FF80286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Affidabilità </w:t>
            </w:r>
          </w:p>
        </w:tc>
        <w:tc>
          <w:tcPr>
            <w:tcW w:w="2515" w:type="dxa"/>
          </w:tcPr>
          <w:p w14:paraId="145CB66F" w14:textId="2528C6A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OP_5Robustezza</w:t>
            </w:r>
          </w:p>
        </w:tc>
        <w:tc>
          <w:tcPr>
            <w:tcW w:w="3049" w:type="dxa"/>
          </w:tcPr>
          <w:p w14:paraId="43CF77D9" w14:textId="7577F660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non deve permettere utilizzi pericolosi e impropri.</w:t>
            </w:r>
          </w:p>
        </w:tc>
        <w:tc>
          <w:tcPr>
            <w:tcW w:w="2363" w:type="dxa"/>
          </w:tcPr>
          <w:p w14:paraId="6FDFB54D" w14:textId="70208FAB" w:rsidR="00072FE7" w:rsidRDefault="00B14DE2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 w:rsidR="00F26E5C">
              <w:rPr>
                <w:rFonts w:asciiTheme="majorHAnsi" w:eastAsiaTheme="majorEastAsia" w:hAnsiTheme="majorHAnsi" w:cstheme="majorBidi"/>
                <w:color w:val="000000" w:themeColor="text1"/>
              </w:rPr>
              <w:t>.10</w:t>
            </w:r>
          </w:p>
        </w:tc>
      </w:tr>
      <w:tr w:rsidR="00072FE7" w14:paraId="746A41A6" w14:textId="743B33F2" w:rsidTr="00072FE7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701B08" w14:textId="4AD34189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6C9C126" w14:textId="5134364E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OP_6SistemSecurity</w:t>
            </w:r>
          </w:p>
        </w:tc>
        <w:tc>
          <w:tcPr>
            <w:tcW w:w="3049" w:type="dxa"/>
          </w:tcPr>
          <w:p w14:paraId="05038DF9" w14:textId="2B06423C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disporre di meccanismi di protezione che non permettono ai comuni utenti di accedere alle aree personali dei gestori. </w:t>
            </w:r>
          </w:p>
        </w:tc>
        <w:tc>
          <w:tcPr>
            <w:tcW w:w="2363" w:type="dxa"/>
          </w:tcPr>
          <w:p w14:paraId="1E44B730" w14:textId="7410D66B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</w:t>
            </w:r>
            <w:r w:rsidR="00D53FDA">
              <w:rPr>
                <w:rFonts w:asciiTheme="majorHAnsi" w:eastAsiaTheme="majorEastAsia" w:hAnsiTheme="majorHAnsi" w:cstheme="majorBidi"/>
                <w:color w:val="000000" w:themeColor="text1"/>
              </w:rPr>
              <w:t>6</w:t>
            </w:r>
          </w:p>
        </w:tc>
      </w:tr>
      <w:tr w:rsidR="00072FE7" w14:paraId="26DC2175" w14:textId="4D34720C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50393B" w14:textId="3B493545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lastRenderedPageBreak/>
              <w:t>Affidabilità</w:t>
            </w:r>
          </w:p>
        </w:tc>
        <w:tc>
          <w:tcPr>
            <w:tcW w:w="2515" w:type="dxa"/>
          </w:tcPr>
          <w:p w14:paraId="0FB05FAF" w14:textId="25D7ACA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OP_7ErrorManagement</w:t>
            </w:r>
          </w:p>
        </w:tc>
        <w:tc>
          <w:tcPr>
            <w:tcW w:w="3049" w:type="dxa"/>
          </w:tcPr>
          <w:p w14:paraId="7C53687B" w14:textId="7DE371D9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fornire messaggi di errore chiari e suggerimento per aiutare gli utenti a risolvere eventuali problemi. </w:t>
            </w:r>
          </w:p>
        </w:tc>
        <w:tc>
          <w:tcPr>
            <w:tcW w:w="2363" w:type="dxa"/>
          </w:tcPr>
          <w:p w14:paraId="70080661" w14:textId="7D0E16E2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.5</w:t>
            </w:r>
          </w:p>
        </w:tc>
      </w:tr>
      <w:tr w:rsidR="00072FE7" w14:paraId="19E4DC04" w14:textId="7EE9B723" w:rsidTr="00072FE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BB7E18" w14:textId="51E0D057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51E11FFB" w14:textId="40BB6CB2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OP_8DataSecurity</w:t>
            </w:r>
          </w:p>
        </w:tc>
        <w:tc>
          <w:tcPr>
            <w:tcW w:w="3049" w:type="dxa"/>
          </w:tcPr>
          <w:p w14:paraId="4494C20A" w14:textId="2AE8D997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implementa meccanismi di crittografia dei dati sensibili degli utenti per la loro protezione.</w:t>
            </w:r>
          </w:p>
        </w:tc>
        <w:tc>
          <w:tcPr>
            <w:tcW w:w="2363" w:type="dxa"/>
          </w:tcPr>
          <w:p w14:paraId="6723BC50" w14:textId="16211B51" w:rsidR="00072FE7" w:rsidRDefault="00E23E0F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.1</w:t>
            </w:r>
          </w:p>
        </w:tc>
      </w:tr>
      <w:tr w:rsidR="00072FE7" w14:paraId="7A1DB85E" w14:textId="60FC39FA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97FF20" w14:textId="01CE0B22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823465D" w14:textId="1A43F78F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OP_9FriendlyUsage</w:t>
            </w:r>
          </w:p>
        </w:tc>
        <w:tc>
          <w:tcPr>
            <w:tcW w:w="3049" w:type="dxa"/>
          </w:tcPr>
          <w:p w14:paraId="2C4F5286" w14:textId="1F9F2539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bookmarkStart w:id="2" w:name="_Hlk151828845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offre un’interfaccia intuitiva con struttura di navigazione chiara. Consente agli utenti di trovare rapidamente i prodotti desiderati offrendo una ricerca mirata e filtrata e il carrello è accessibile in qualunque momento. </w:t>
            </w:r>
            <w:bookmarkEnd w:id="2"/>
          </w:p>
        </w:tc>
        <w:tc>
          <w:tcPr>
            <w:tcW w:w="2363" w:type="dxa"/>
          </w:tcPr>
          <w:p w14:paraId="474921C2" w14:textId="1CB7B49F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.2</w:t>
            </w:r>
          </w:p>
        </w:tc>
      </w:tr>
      <w:tr w:rsidR="00072FE7" w14:paraId="2EE83FF9" w14:textId="5BA0E591" w:rsidTr="00072FE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A4DA00" w14:textId="40CFC88F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764C246A" w14:textId="38544155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OP_10Accessibility</w:t>
            </w:r>
          </w:p>
        </w:tc>
        <w:tc>
          <w:tcPr>
            <w:tcW w:w="3049" w:type="dxa"/>
          </w:tcPr>
          <w:p w14:paraId="621DDE5B" w14:textId="75121167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è supportato dai dispositivi mobile e desktop garantendo la responsività del layout. </w:t>
            </w:r>
          </w:p>
        </w:tc>
        <w:tc>
          <w:tcPr>
            <w:tcW w:w="2363" w:type="dxa"/>
          </w:tcPr>
          <w:p w14:paraId="4693E090" w14:textId="5E31760D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</w:p>
        </w:tc>
      </w:tr>
      <w:tr w:rsidR="00072FE7" w14:paraId="43B60CEA" w14:textId="321ADBF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5CC0C4" w14:textId="62488BE7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75BD1B4" w14:textId="2CE1973D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OP_11Compatibily</w:t>
            </w:r>
          </w:p>
        </w:tc>
        <w:tc>
          <w:tcPr>
            <w:tcW w:w="3049" w:type="dxa"/>
          </w:tcPr>
          <w:p w14:paraId="4888D090" w14:textId="5C55169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la compatibilità con diversi browser e sistemi operativi. </w:t>
            </w:r>
          </w:p>
        </w:tc>
        <w:tc>
          <w:tcPr>
            <w:tcW w:w="2363" w:type="dxa"/>
          </w:tcPr>
          <w:p w14:paraId="4B74680B" w14:textId="272B0C0D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.4</w:t>
            </w:r>
          </w:p>
        </w:tc>
      </w:tr>
      <w:tr w:rsidR="00072FE7" w14:paraId="1D3E93BD" w14:textId="4BC85060" w:rsidTr="00072FE7">
        <w:trPr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24D50E" w14:textId="08BBE1A9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Mante</w:t>
            </w:r>
            <w:r w:rsidR="00F26E5C">
              <w:rPr>
                <w:rFonts w:asciiTheme="majorHAnsi" w:eastAsiaTheme="majorEastAsia" w:hAnsiTheme="majorHAnsi" w:cstheme="majorBidi"/>
                <w:color w:val="000000" w:themeColor="text1"/>
              </w:rPr>
              <w:t>nimento</w:t>
            </w:r>
          </w:p>
        </w:tc>
        <w:tc>
          <w:tcPr>
            <w:tcW w:w="2515" w:type="dxa"/>
          </w:tcPr>
          <w:p w14:paraId="6C0E5A4B" w14:textId="2E433B5A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OP_12MVCModel</w:t>
            </w:r>
          </w:p>
        </w:tc>
        <w:tc>
          <w:tcPr>
            <w:tcW w:w="3049" w:type="dxa"/>
          </w:tcPr>
          <w:p w14:paraId="7DAAD1C6" w14:textId="68430236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bookmarkStart w:id="3" w:name="_Hlk151829012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L’architettura del sistema deve essere ispirata al modello MVC per favorire la modularità, manutenibilità e estendibilità. </w:t>
            </w:r>
            <w:bookmarkEnd w:id="3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permetterà l’aggiunta di nuove funzionalità per mantenere il sito aggiornato e permettere un’esperienza migliore agli utenti.  </w:t>
            </w:r>
          </w:p>
        </w:tc>
        <w:tc>
          <w:tcPr>
            <w:tcW w:w="2363" w:type="dxa"/>
          </w:tcPr>
          <w:p w14:paraId="5EC05FAB" w14:textId="1D36BC36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.1</w:t>
            </w:r>
            <w:r w:rsidR="00D53FDA">
              <w:rPr>
                <w:rFonts w:asciiTheme="majorHAnsi" w:eastAsiaTheme="majorEastAsia" w:hAnsiTheme="majorHAnsi" w:cstheme="majorBidi"/>
                <w:color w:val="000000" w:themeColor="text1"/>
              </w:rPr>
              <w:t>1</w:t>
            </w:r>
          </w:p>
        </w:tc>
      </w:tr>
    </w:tbl>
    <w:p w14:paraId="4ACFD2DC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90B4BA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01E171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891382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9AF1D0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B7E147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B54AA7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A8A091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D8F213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87C5FC" w14:textId="77777777" w:rsidR="007F025F" w:rsidRDefault="007F025F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EEDF23" w14:textId="77777777" w:rsidR="007F025F" w:rsidRDefault="007F025F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122DA4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13A982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9D254D" w14:textId="19E134B1" w:rsidR="001A750B" w:rsidRDefault="001A750B" w:rsidP="001A750B">
      <w:pPr>
        <w:pStyle w:val="Paragrafoelenco"/>
        <w:numPr>
          <w:ilvl w:val="2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  <w:r w:rsidRPr="00B961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Trade-off</w:t>
      </w:r>
    </w:p>
    <w:p w14:paraId="2B868A70" w14:textId="77777777" w:rsidR="001A750B" w:rsidRPr="001A750B" w:rsidRDefault="001A750B" w:rsidP="001A750B">
      <w:pPr>
        <w:pStyle w:val="Paragrafoelenco"/>
        <w:ind w:left="1776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610F" w14:paraId="7C680224" w14:textId="77777777" w:rsidTr="00B9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2F5496" w:themeFill="accent1" w:themeFillShade="BF"/>
          </w:tcPr>
          <w:p w14:paraId="6288E7D8" w14:textId="3F9CC353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Trade-off</w:t>
            </w:r>
          </w:p>
        </w:tc>
        <w:tc>
          <w:tcPr>
            <w:tcW w:w="6656" w:type="dxa"/>
            <w:shd w:val="clear" w:color="auto" w:fill="2F5496" w:themeFill="accent1" w:themeFillShade="BF"/>
          </w:tcPr>
          <w:p w14:paraId="3933343E" w14:textId="0531DEE2" w:rsidR="00B9610F" w:rsidRPr="00B9610F" w:rsidRDefault="00B9610F" w:rsidP="00B96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Razionale</w:t>
            </w:r>
          </w:p>
        </w:tc>
      </w:tr>
      <w:tr w:rsidR="00B9610F" w14:paraId="39A9EC75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71431" w14:textId="6BB594DF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Tempo di distribuzione vs Funzionalità</w:t>
            </w:r>
          </w:p>
        </w:tc>
        <w:tc>
          <w:tcPr>
            <w:tcW w:w="6656" w:type="dxa"/>
          </w:tcPr>
          <w:p w14:paraId="1F3E720C" w14:textId="595AC662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Per ridurre al minimo i tempi di sviluppo ci limiteremo ad implementare solo le funzionalità a priorità elevata come definito nelle specifiche iniziali ai fini di rientrare nei tempi prestabiliti per il rilascio e con meno bug.</w:t>
            </w:r>
          </w:p>
        </w:tc>
      </w:tr>
      <w:tr w:rsidR="00B9610F" w14:paraId="6BFEF3E0" w14:textId="77777777" w:rsidTr="00B9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E123E3" w14:textId="6C4501DB" w:rsidR="00B9610F" w:rsidRPr="00B9610F" w:rsidRDefault="00B9610F" w:rsidP="00B9610F">
            <w:pPr>
              <w:tabs>
                <w:tab w:val="left" w:pos="888"/>
              </w:tabs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Costi di sviluppo   vs Velocità</w:t>
            </w:r>
          </w:p>
        </w:tc>
        <w:tc>
          <w:tcPr>
            <w:tcW w:w="6656" w:type="dxa"/>
          </w:tcPr>
          <w:p w14:paraId="462A9E12" w14:textId="4B88299A" w:rsidR="00B9610F" w:rsidRPr="00B9610F" w:rsidRDefault="00382D87" w:rsidP="00B96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color w:val="000000" w:themeColor="text1"/>
              </w:rPr>
              <w:t xml:space="preserve">Si </w:t>
            </w:r>
            <w:r w:rsidR="00B9610F" w:rsidRPr="00B9610F">
              <w:rPr>
                <w:color w:val="000000" w:themeColor="text1"/>
              </w:rPr>
              <w:t xml:space="preserve">è disposti ad utilizzare API </w:t>
            </w:r>
            <w:r w:rsidR="00B9610F">
              <w:rPr>
                <w:color w:val="000000" w:themeColor="text1"/>
              </w:rPr>
              <w:t>base di Java</w:t>
            </w:r>
            <w:r w:rsidR="00204B98">
              <w:rPr>
                <w:color w:val="000000" w:themeColor="text1"/>
              </w:rPr>
              <w:t xml:space="preserve"> come JDBC </w:t>
            </w:r>
            <w:r>
              <w:rPr>
                <w:color w:val="000000" w:themeColor="text1"/>
              </w:rPr>
              <w:t>impiegando</w:t>
            </w:r>
            <w:r w:rsidR="00204B98">
              <w:rPr>
                <w:color w:val="000000" w:themeColor="text1"/>
              </w:rPr>
              <w:t xml:space="preserve"> l’uso delle </w:t>
            </w:r>
            <w:proofErr w:type="spellStart"/>
            <w:r w:rsidR="00204B98">
              <w:rPr>
                <w:color w:val="000000" w:themeColor="text1"/>
              </w:rPr>
              <w:t>PreparedStatement</w:t>
            </w:r>
            <w:proofErr w:type="spellEnd"/>
            <w:r w:rsidR="00204B98">
              <w:rPr>
                <w:color w:val="000000" w:themeColor="text1"/>
              </w:rPr>
              <w:t xml:space="preserve"> invece delle Statement standard per migliorare la velocità esecutiva delle query. </w:t>
            </w:r>
            <w:r w:rsidR="006E6066">
              <w:rPr>
                <w:color w:val="000000" w:themeColor="text1"/>
              </w:rPr>
              <w:t>Tuttavia la scrittura del codice JDBC è più verbosa rispetto ad API o framework più astratti, portando</w:t>
            </w:r>
            <w:r w:rsidR="00EE69DF">
              <w:rPr>
                <w:color w:val="000000" w:themeColor="text1"/>
              </w:rPr>
              <w:t xml:space="preserve"> potenzialmente a </w:t>
            </w:r>
            <w:r w:rsidR="006E6066">
              <w:rPr>
                <w:color w:val="000000" w:themeColor="text1"/>
              </w:rPr>
              <w:t xml:space="preserve">costi di sviluppo </w:t>
            </w:r>
            <w:r w:rsidR="00EE69DF">
              <w:rPr>
                <w:color w:val="000000" w:themeColor="text1"/>
              </w:rPr>
              <w:t>maggiori</w:t>
            </w:r>
            <w:r w:rsidR="006E6066">
              <w:rPr>
                <w:color w:val="000000" w:themeColor="text1"/>
              </w:rPr>
              <w:t xml:space="preserve">. </w:t>
            </w:r>
          </w:p>
        </w:tc>
      </w:tr>
      <w:tr w:rsidR="00B9610F" w14:paraId="3372C34B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DEC253" w14:textId="633FBA62" w:rsidR="00B9610F" w:rsidRPr="00B9610F" w:rsidRDefault="00B9610F" w:rsidP="00B9610F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Velocità vs Spazio</w:t>
            </w:r>
          </w:p>
        </w:tc>
        <w:tc>
          <w:tcPr>
            <w:tcW w:w="6656" w:type="dxa"/>
          </w:tcPr>
          <w:p w14:paraId="32D1BE00" w14:textId="54E7722D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Nelle operazioni che non dipendono dalle API esterne, per rispettare il vincolo dei tempi di risposta si è disposti ad occupare più spazio di memoria per aumentare la velocità.</w:t>
            </w:r>
          </w:p>
        </w:tc>
      </w:tr>
    </w:tbl>
    <w:p w14:paraId="6B75E02E" w14:textId="77777777" w:rsidR="00B9610F" w:rsidRDefault="00B9610F" w:rsidP="00B9610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D40BF0" w14:textId="3ACAD401" w:rsidR="00E77F12" w:rsidRPr="00E77F12" w:rsidRDefault="00E77F12" w:rsidP="00E77F12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7F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Riferimenti</w:t>
      </w:r>
    </w:p>
    <w:p w14:paraId="7C4AB615" w14:textId="74E080D4" w:rsidR="00B2658A" w:rsidRPr="00B2658A" w:rsidRDefault="00E77F12" w:rsidP="00B2658A">
      <w:pPr>
        <w:pStyle w:val="Paragrafoelenco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Requirements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Analysis </w:t>
      </w: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Document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(RAD)</w:t>
      </w:r>
    </w:p>
    <w:p w14:paraId="3159A484" w14:textId="77777777" w:rsidR="001A750B" w:rsidRPr="001A750B" w:rsidRDefault="001A750B" w:rsidP="001A750B">
      <w:p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7027A99" w14:textId="02FA119A" w:rsidR="009D1492" w:rsidRDefault="009D1492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F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del sistema corrente</w:t>
      </w:r>
    </w:p>
    <w:p w14:paraId="3E6315F1" w14:textId="645CFB1F" w:rsidR="00C110B1" w:rsidRPr="007F025F" w:rsidRDefault="00E13A77" w:rsidP="007F025F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13A77">
        <w:rPr>
          <w:rFonts w:asciiTheme="minorHAnsi" w:eastAsiaTheme="majorEastAsia" w:hAnsiTheme="minorHAnsi" w:cstheme="minorHAnsi"/>
          <w:color w:val="000000" w:themeColor="text1"/>
        </w:rPr>
        <w:t>Al mo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mento della scrittura di questo documento non sono pochi i siti e-commerce che, come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OctoPlus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, sono dedicati alla vendita di attrezzature per snorkeling 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scuba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diving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>. È possibile dunque fare una comparazione diretta con molti e-commerce già presenti sul mercato che probabilmente utilizzeranno un’architettura MVC</w:t>
      </w:r>
      <w:r w:rsidR="00A209FA">
        <w:rPr>
          <w:rFonts w:asciiTheme="minorHAnsi" w:eastAsiaTheme="majorEastAsia" w:hAnsiTheme="minorHAnsi" w:cstheme="minorHAnsi"/>
          <w:color w:val="000000" w:themeColor="text1"/>
        </w:rPr>
        <w:t xml:space="preserve">, scelta molto gettata grazie ai vantaggi che offre. </w:t>
      </w:r>
    </w:p>
    <w:p w14:paraId="65888A63" w14:textId="77777777" w:rsidR="002034DB" w:rsidRPr="002034DB" w:rsidRDefault="002034DB" w:rsidP="002034DB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F81BDF3" w14:textId="77777777" w:rsidR="00C110B1" w:rsidRPr="00E13A77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586D6A8" w14:textId="47AC13C1" w:rsidR="00DB66E0" w:rsidRPr="009D1492" w:rsidRDefault="00DB66E0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D14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Proposta</w:t>
      </w:r>
    </w:p>
    <w:p w14:paraId="1DE0EDD6" w14:textId="2F19CAFE" w:rsidR="00DB66E0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</w:t>
      </w:r>
      <w:r w:rsidR="00DB66E0" w:rsidRPr="009D149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.1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Overview</w:t>
      </w:r>
      <w:proofErr w:type="spellEnd"/>
    </w:p>
    <w:p w14:paraId="11A9EDC1" w14:textId="06386F29" w:rsidR="009D1492" w:rsidRDefault="009D1492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DB66E0">
        <w:rPr>
          <w:rFonts w:asciiTheme="minorHAnsi" w:eastAsiaTheme="majorEastAsia" w:hAnsiTheme="minorHAnsi" w:cstheme="minorHAnsi"/>
          <w:color w:val="000000" w:themeColor="text1"/>
        </w:rPr>
        <w:t>Il sistema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si basa sul modello MVC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>,</w:t>
      </w:r>
      <w:r w:rsidRPr="00DB66E0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presentato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 xml:space="preserve"> come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una architettura suddivisa in tre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layer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principali inerenti a data,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presentation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e business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logic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Il modello MVC è un caso speciale di Architettura Repository: il sottosistema Model implementa la struttura dati centrale, il sottosistema Controller gestisce esplicitamente il flusso di controllo e la </w:t>
      </w:r>
      <w:proofErr w:type="spellStart"/>
      <w:r w:rsidRPr="009D1492">
        <w:rPr>
          <w:rFonts w:asciiTheme="minorHAnsi" w:eastAsiaTheme="majorEastAsia" w:hAnsiTheme="minorHAnsi" w:cstheme="minorHAnsi"/>
          <w:color w:val="000000" w:themeColor="text1"/>
        </w:rPr>
        <w:t>View</w:t>
      </w:r>
      <w:proofErr w:type="spellEnd"/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 visualizza il modello. L'uso di un'architettura MVC è particolarmente vantaggioso per applicazioni complesse come i siti e-commerce, in quanto offre una struttura organizzata e scalabile per gestire la complessità crescente dell'applicazione nel tempo.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L’uso di questa architettura facilita il lavoro del team di sviluppatori, consentendo loro di concentrarsi su aree specifiche dell’applicazione senza interferire troppo con altre parti del sistema. </w:t>
      </w:r>
    </w:p>
    <w:p w14:paraId="43D4A7BE" w14:textId="77777777" w:rsidR="007F025F" w:rsidRDefault="007F025F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54B7CB4" w14:textId="77777777" w:rsidR="007F025F" w:rsidRDefault="007F025F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A985218" w14:textId="77777777" w:rsidR="007F025F" w:rsidRDefault="007F025F" w:rsidP="00B2658A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65016326" w14:textId="77777777" w:rsidR="00B2658A" w:rsidRPr="00B2658A" w:rsidRDefault="00B2658A" w:rsidP="00B2658A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EA9B680" w14:textId="77777777" w:rsidR="007F025F" w:rsidRPr="009D1492" w:rsidRDefault="007F025F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4D09BAD" w14:textId="18E920D1" w:rsidR="009D1492" w:rsidRPr="009D1492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3.2 Scomposizione in sottosistemi</w:t>
      </w:r>
    </w:p>
    <w:p w14:paraId="4EB98B10" w14:textId="6599D6B2" w:rsidR="00AC67D2" w:rsidRDefault="0058597E" w:rsidP="00DB66E0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Di seguito tutti i sottosistemi individuati </w:t>
      </w:r>
      <w:r w:rsidR="0079064A">
        <w:rPr>
          <w:rFonts w:asciiTheme="minorHAnsi" w:eastAsiaTheme="majorEastAsia" w:hAnsiTheme="minorHAnsi" w:cstheme="minorHAnsi"/>
          <w:color w:val="000000" w:themeColor="text1"/>
        </w:rPr>
        <w:t>con relative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funzionalità offerte:</w:t>
      </w:r>
    </w:p>
    <w:p w14:paraId="34D80D03" w14:textId="4507DD8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View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delle interfacce utente. Rappresentano le componenti che permettono l’interazione degli utenti con il sistema. </w:t>
      </w:r>
    </w:p>
    <w:p w14:paraId="4311BF77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GestioneUtenti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di registrazione e autenticazione di un Utente/Admin e modifica dei dati personali. </w:t>
      </w:r>
    </w:p>
    <w:p w14:paraId="64361353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GestioneProdotti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prodotti del catalogo. </w:t>
      </w:r>
    </w:p>
    <w:p w14:paraId="042DD5CA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GestioneAdmin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profili admin. </w:t>
      </w:r>
    </w:p>
    <w:p w14:paraId="412A93AC" w14:textId="10EA9BE2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GestioneOrdini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la funzionalità per la gestione degli ordini. </w:t>
      </w:r>
    </w:p>
    <w:p w14:paraId="63E8900D" w14:textId="2634449A" w:rsidR="00C70890" w:rsidRDefault="00C70890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Storage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dei dati persistenti tramite l’uso di un database. </w:t>
      </w:r>
    </w:p>
    <w:p w14:paraId="71B02716" w14:textId="77777777" w:rsidR="009A6F29" w:rsidRDefault="009A6F29" w:rsidP="009A6F29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A8C43A0" w14:textId="4974B593" w:rsidR="009A6F29" w:rsidRPr="009A6F29" w:rsidRDefault="009A6F29" w:rsidP="009A6F29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A seguire l’UML Component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Diagram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</w:t>
      </w:r>
    </w:p>
    <w:p w14:paraId="3BDC0524" w14:textId="77777777" w:rsidR="00C110B1" w:rsidRDefault="00C110B1" w:rsidP="00C110B1">
      <w:pPr>
        <w:pStyle w:val="Paragrafoelenco"/>
        <w:ind w:left="1788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F98BE95" w14:textId="4D1F3F5D" w:rsidR="00ED6B0C" w:rsidRDefault="00C110B1" w:rsidP="00C110B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2CEBE4F" wp14:editId="10295B11">
            <wp:extent cx="5242560" cy="3890852"/>
            <wp:effectExtent l="0" t="0" r="0" b="0"/>
            <wp:docPr id="4207344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4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3" cy="39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8059" w14:textId="77777777" w:rsidR="00C110B1" w:rsidRDefault="00C110B1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14DC888" w14:textId="77777777" w:rsidR="00C110B1" w:rsidRDefault="00C110B1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062B2199" w14:textId="77777777" w:rsidR="000433B9" w:rsidRDefault="000433B9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0E518070" w14:textId="77777777" w:rsidR="000433B9" w:rsidRDefault="000433B9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D167B4B" w14:textId="77777777" w:rsidR="000433B9" w:rsidRDefault="000433B9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679285F" w14:textId="77777777" w:rsidR="000433B9" w:rsidRDefault="000433B9" w:rsidP="009B24F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235048C8" w14:textId="77777777" w:rsidR="009B24FB" w:rsidRDefault="009B24FB" w:rsidP="009B24F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05A1D99E" w14:textId="77777777" w:rsidR="000433B9" w:rsidRDefault="000433B9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E4660CF" w14:textId="3569A78E" w:rsidR="009D1492" w:rsidRDefault="00ED6B0C" w:rsidP="00A038D7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3.3 Mapping Hardware e Software</w:t>
      </w:r>
    </w:p>
    <w:p w14:paraId="35EC9DCF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Il sistema che sarà sviluppato, trattandosi di un applicativo web, possiamo rappresentarlo</w:t>
      </w:r>
    </w:p>
    <w:p w14:paraId="516EE2CB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attraverso tre nodi:</w:t>
      </w:r>
    </w:p>
    <w:p w14:paraId="516D2A61" w14:textId="5FB1F742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PC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sarà installato un web browser con il quale sarà possibile inoltrare richieste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http 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al server </w:t>
      </w:r>
      <w:r w:rsidR="006B3910">
        <w:rPr>
          <w:rFonts w:asciiTheme="minorHAnsi" w:eastAsiaTheme="majorEastAsia" w:hAnsiTheme="minorHAnsi" w:cstheme="minorHAnsi"/>
          <w:color w:val="000000" w:themeColor="text1"/>
        </w:rPr>
        <w:t xml:space="preserve">e 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su cui sarà installato l’applicativo.</w:t>
      </w:r>
    </w:p>
    <w:p w14:paraId="6180E108" w14:textId="201C00D6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WebServer</w:t>
      </w:r>
      <w:proofErr w:type="spellEnd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 xml:space="preserve"> Tomcat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</w:t>
      </w:r>
      <w:r>
        <w:rPr>
          <w:rFonts w:asciiTheme="minorHAnsi" w:eastAsiaTheme="majorEastAsia" w:hAnsiTheme="minorHAnsi" w:cstheme="minorHAnsi"/>
          <w:color w:val="000000" w:themeColor="text1"/>
        </w:rPr>
        <w:t>avverrà il deployment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del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l’applicativo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Qui il sistema interagisce con un DBMS mediante l’utilizzo di driver JDBC. </w:t>
      </w:r>
    </w:p>
    <w:p w14:paraId="6F824E51" w14:textId="7B4AFA31" w:rsidR="00612709" w:rsidRDefault="00ED6B0C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MySQL Database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</w:t>
      </w:r>
      <w:r>
        <w:rPr>
          <w:rFonts w:asciiTheme="minorHAnsi" w:eastAsiaTheme="majorEastAsia" w:hAnsiTheme="minorHAnsi" w:cstheme="minorHAnsi"/>
          <w:color w:val="000000" w:themeColor="text1"/>
        </w:rPr>
        <w:t>ambiente che ospiterà il database del sistema</w:t>
      </w:r>
      <w:r w:rsidR="006F2414">
        <w:rPr>
          <w:rFonts w:asciiTheme="minorHAnsi" w:eastAsiaTheme="majorEastAsia" w:hAnsiTheme="minorHAnsi" w:cstheme="minorHAnsi"/>
          <w:color w:val="000000" w:themeColor="text1"/>
        </w:rPr>
        <w:t xml:space="preserve"> e si occuperà della sua gestione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</w:p>
    <w:p w14:paraId="48752917" w14:textId="77777777" w:rsidR="000E0EF3" w:rsidRDefault="000E0EF3" w:rsidP="000E0EF3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88E2521" w14:textId="68A23D4F" w:rsidR="000E0EF3" w:rsidRPr="000E0EF3" w:rsidRDefault="00EB09D3" w:rsidP="00DB1E6E">
      <w:pPr>
        <w:ind w:left="708"/>
        <w:jc w:val="center"/>
        <w:rPr>
          <w:rFonts w:asciiTheme="minorHAnsi" w:eastAsiaTheme="majorEastAsia" w:hAnsiTheme="minorHAnsi" w:cstheme="minorHAnsi"/>
          <w:color w:val="000000" w:themeColor="text1"/>
        </w:rPr>
      </w:pPr>
      <w:r w:rsidRPr="00EB09D3">
        <w:rPr>
          <w:rFonts w:asciiTheme="minorHAnsi" w:eastAsiaTheme="majorEastAsia" w:hAnsiTheme="minorHAnsi" w:cstheme="minorHAnsi"/>
          <w:noProof/>
          <w:color w:val="000000" w:themeColor="text1"/>
        </w:rPr>
        <w:drawing>
          <wp:inline distT="0" distB="0" distL="0" distR="0" wp14:anchorId="3316DEEF" wp14:editId="20FE8804">
            <wp:extent cx="5059680" cy="2654259"/>
            <wp:effectExtent l="0" t="0" r="7620" b="0"/>
            <wp:docPr id="8517064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0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17" cy="26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5B0" w14:textId="20F57574" w:rsidR="00612709" w:rsidRPr="00EE35C7" w:rsidRDefault="00612709" w:rsidP="00612709">
      <w:pPr>
        <w:ind w:firstLine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3.4 Gestione della persistenza</w:t>
      </w:r>
    </w:p>
    <w:p w14:paraId="545A62BE" w14:textId="28424A29" w:rsidR="00612709" w:rsidRDefault="00612709" w:rsidP="00612709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La gestione dei dati persistenti viene effettuata tramite un Database MySQL. I dati da rendere persistenti sono:</w:t>
      </w:r>
    </w:p>
    <w:p w14:paraId="0232A359" w14:textId="6B69B375" w:rsidR="00612709" w:rsidRPr="00612709" w:rsidRDefault="00612709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Informazioni relative agli utenti che si registrano al sito [nome, cognome, email, password, numero telefono, tipo </w:t>
      </w:r>
      <w:r w:rsidR="00DE2615">
        <w:rPr>
          <w:rFonts w:asciiTheme="minorHAnsi" w:eastAsiaTheme="majorEastAsia" w:hAnsiTheme="minorHAnsi" w:cstheme="minorHAnsi"/>
          <w:color w:val="000000" w:themeColor="text1"/>
        </w:rPr>
        <w:t>di utente</w:t>
      </w:r>
      <w:r w:rsidR="00391819">
        <w:rPr>
          <w:rFonts w:asciiTheme="minorHAnsi" w:eastAsiaTheme="majorEastAsia" w:hAnsiTheme="minorHAnsi" w:cstheme="minorHAnsi"/>
          <w:color w:val="000000" w:themeColor="text1"/>
        </w:rPr>
        <w:t>] ed eventualmente il carrello, una volta registrati alla piattaforma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</w:p>
    <w:p w14:paraId="43E37D84" w14:textId="720B4CFE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ai prodotti che sono presentati nel catalogo [nome, categoria, prezzo, descrizione, foto, statistiche].</w:t>
      </w:r>
    </w:p>
    <w:p w14:paraId="23F8B93F" w14:textId="6D464B72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agli ordini effettuati dagli utenti [utente che ha effettuato l’ordine, data, stato, prezzo totale, indirizzo, data acquisto, data consegna]</w:t>
      </w:r>
    </w:p>
    <w:p w14:paraId="3D9697A9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38004E1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FD7954C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C665486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01A7797" w14:textId="77777777" w:rsidR="007F025F" w:rsidRDefault="007F025F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683947A" w14:textId="77777777" w:rsidR="007F025F" w:rsidRDefault="007F025F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F2A4549" w14:textId="77777777" w:rsidR="007F025F" w:rsidRDefault="007F025F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53D07F1A" w14:textId="77777777" w:rsidR="007F025F" w:rsidRDefault="007F025F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B34665C" w14:textId="77777777" w:rsidR="001F0996" w:rsidRDefault="001F0996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123E141" w14:textId="77777777" w:rsidR="00527FDA" w:rsidRDefault="00527FDA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D33E141" w14:textId="77777777" w:rsidR="00527FDA" w:rsidRDefault="00527FDA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59BA311" w14:textId="77777777" w:rsidR="00527FDA" w:rsidRDefault="00527FDA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52FE97B5" w14:textId="77777777" w:rsidR="00BE3998" w:rsidRDefault="00BE3998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C6599E4" w14:textId="77777777" w:rsidR="001B5B64" w:rsidRP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6E971AE" w14:textId="38AE64B3" w:rsidR="00EE35C7" w:rsidRDefault="00EE35C7" w:rsidP="00EE35C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3.5 Controllo degli accessi e sicurezza</w:t>
      </w:r>
    </w:p>
    <w:p w14:paraId="1BBC106C" w14:textId="4983E0B0" w:rsidR="00EE35C7" w:rsidRPr="00EE35C7" w:rsidRDefault="00EE35C7" w:rsidP="00EE35C7">
      <w:pPr>
        <w:tabs>
          <w:tab w:val="left" w:pos="972"/>
        </w:tabs>
        <w:rPr>
          <w:rFonts w:asciiTheme="majorHAnsi" w:eastAsiaTheme="majorEastAsia" w:hAnsiTheme="majorHAnsi" w:cstheme="majorBidi"/>
          <w:sz w:val="28"/>
          <w:szCs w:val="28"/>
        </w:rPr>
      </w:pPr>
    </w:p>
    <w:tbl>
      <w:tblPr>
        <w:tblStyle w:val="Tabellagriglia4-colore1"/>
        <w:tblW w:w="1163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86"/>
        <w:gridCol w:w="2966"/>
        <w:gridCol w:w="2495"/>
        <w:gridCol w:w="2101"/>
        <w:gridCol w:w="144"/>
        <w:gridCol w:w="2442"/>
      </w:tblGrid>
      <w:tr w:rsidR="00ED0B64" w14:paraId="084C7C6C" w14:textId="1DBE7BD5" w:rsidTr="00ED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19C4B853" w14:textId="079450D4" w:rsidR="00EE35C7" w:rsidRPr="00F83F59" w:rsidRDefault="00EE35C7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Oggetti/Attori</w:t>
            </w:r>
          </w:p>
        </w:tc>
        <w:tc>
          <w:tcPr>
            <w:tcW w:w="2966" w:type="dxa"/>
          </w:tcPr>
          <w:p w14:paraId="2AE00106" w14:textId="70081EF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Utente</w:t>
            </w:r>
          </w:p>
        </w:tc>
        <w:tc>
          <w:tcPr>
            <w:tcW w:w="2495" w:type="dxa"/>
          </w:tcPr>
          <w:p w14:paraId="6E9417D9" w14:textId="1E7C5227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Admin</w:t>
            </w:r>
          </w:p>
        </w:tc>
        <w:tc>
          <w:tcPr>
            <w:tcW w:w="2101" w:type="dxa"/>
          </w:tcPr>
          <w:p w14:paraId="4263C369" w14:textId="16D5E40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Ordini</w:t>
            </w:r>
          </w:p>
        </w:tc>
        <w:tc>
          <w:tcPr>
            <w:tcW w:w="2586" w:type="dxa"/>
            <w:gridSpan w:val="2"/>
          </w:tcPr>
          <w:p w14:paraId="2FA16D40" w14:textId="3821B901" w:rsidR="00EE35C7" w:rsidRPr="00F83F59" w:rsidRDefault="001F0996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 xml:space="preserve">  </w:t>
            </w:r>
            <w:r w:rsidR="00EE35C7"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Catalogo</w:t>
            </w:r>
          </w:p>
        </w:tc>
      </w:tr>
      <w:tr w:rsidR="00ED0B64" w14:paraId="6BFE2B11" w14:textId="5EE9060B" w:rsidTr="00ED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794DF693" w14:textId="04B0A9FD" w:rsidR="00EE35C7" w:rsidRPr="00F83F59" w:rsidRDefault="000503A6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>Utente</w:t>
            </w:r>
          </w:p>
        </w:tc>
        <w:tc>
          <w:tcPr>
            <w:tcW w:w="2966" w:type="dxa"/>
          </w:tcPr>
          <w:p w14:paraId="76AF2C9A" w14:textId="2FED9CAB" w:rsidR="00EE35C7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egistrazioneUtente</w:t>
            </w:r>
            <w:proofErr w:type="spellEnd"/>
          </w:p>
          <w:p w14:paraId="6CC1B809" w14:textId="1CA42528" w:rsidR="00477285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utenticazioneUtente</w:t>
            </w:r>
            <w:proofErr w:type="spellEnd"/>
          </w:p>
          <w:p w14:paraId="2B156C14" w14:textId="032A3F37" w:rsidR="00477285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c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ambioPassword</w:t>
            </w:r>
            <w:proofErr w:type="spellEnd"/>
          </w:p>
          <w:p w14:paraId="35D310E5" w14:textId="3B0EBF9A" w:rsidR="00A210C4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isualizzazioneProfiloPersonale</w:t>
            </w:r>
            <w:proofErr w:type="spellEnd"/>
          </w:p>
          <w:p w14:paraId="3EF96036" w14:textId="0DA973F1" w:rsidR="00A210C4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l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ogout</w:t>
            </w:r>
          </w:p>
        </w:tc>
        <w:tc>
          <w:tcPr>
            <w:tcW w:w="2495" w:type="dxa"/>
          </w:tcPr>
          <w:p w14:paraId="4F6379CB" w14:textId="5F42EDDD" w:rsidR="00EE35C7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9A49B2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utenticazioneUtente</w:t>
            </w:r>
            <w:proofErr w:type="spellEnd"/>
          </w:p>
          <w:p w14:paraId="63BE5634" w14:textId="57D16B00" w:rsidR="009A49B2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c</w:t>
            </w:r>
            <w:r w:rsidR="009A49B2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ambioPassword</w:t>
            </w:r>
            <w:r w:rsidR="000503A6">
              <w:rPr>
                <w:rFonts w:asciiTheme="minorHAnsi" w:eastAsiaTheme="majorEastAsia" w:hAnsiTheme="minorHAnsi" w:cstheme="minorHAnsi"/>
                <w:sz w:val="20"/>
                <w:szCs w:val="20"/>
              </w:rPr>
              <w:t>Amministratori</w:t>
            </w:r>
            <w:proofErr w:type="spellEnd"/>
          </w:p>
          <w:p w14:paraId="2CE17B7A" w14:textId="3B6E624C" w:rsidR="00A210C4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egistrazioneNuoviAdmin</w:t>
            </w:r>
            <w:proofErr w:type="spellEnd"/>
          </w:p>
          <w:p w14:paraId="7FECC65D" w14:textId="2F27EC6C" w:rsidR="00A210C4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l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ogout</w:t>
            </w:r>
          </w:p>
        </w:tc>
        <w:tc>
          <w:tcPr>
            <w:tcW w:w="2245" w:type="dxa"/>
            <w:gridSpan w:val="2"/>
          </w:tcPr>
          <w:p w14:paraId="7FFA6C3A" w14:textId="5774FC59" w:rsidR="00EE35C7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3D4EF7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utenticazioneUtente</w:t>
            </w:r>
            <w:proofErr w:type="spellEnd"/>
          </w:p>
          <w:p w14:paraId="3982DA51" w14:textId="67400BC1" w:rsidR="00A210C4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l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ogout</w:t>
            </w:r>
          </w:p>
        </w:tc>
        <w:tc>
          <w:tcPr>
            <w:tcW w:w="2442" w:type="dxa"/>
          </w:tcPr>
          <w:p w14:paraId="4DCA233C" w14:textId="3C11CA28" w:rsidR="00EE35C7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F83F5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utenticazione</w:t>
            </w:r>
            <w:r w:rsid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Utente</w:t>
            </w:r>
            <w:proofErr w:type="spellEnd"/>
          </w:p>
          <w:p w14:paraId="2C99AD03" w14:textId="3E7C276D" w:rsidR="00A210C4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l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ogout</w:t>
            </w:r>
          </w:p>
        </w:tc>
      </w:tr>
      <w:tr w:rsidR="00ED0B64" w14:paraId="16D5A4AE" w14:textId="1E8F1DD7" w:rsidTr="00ED0B64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10C71C9F" w14:textId="168B00B9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Prodott</w:t>
            </w:r>
            <w:r w:rsidR="00943EE5">
              <w:rPr>
                <w:rFonts w:asciiTheme="majorHAnsi" w:eastAsiaTheme="majorEastAsia" w:hAnsiTheme="majorHAnsi" w:cstheme="majorBidi"/>
                <w:sz w:val="22"/>
                <w:szCs w:val="22"/>
              </w:rPr>
              <w:t>o</w:t>
            </w:r>
          </w:p>
        </w:tc>
        <w:tc>
          <w:tcPr>
            <w:tcW w:w="2966" w:type="dxa"/>
          </w:tcPr>
          <w:p w14:paraId="5D1976DC" w14:textId="1AFD0C1A" w:rsidR="0087245F" w:rsidRDefault="007172EC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cquistoProdotto</w:t>
            </w:r>
            <w:proofErr w:type="spellEnd"/>
          </w:p>
          <w:p w14:paraId="41A1B38A" w14:textId="61C42031" w:rsidR="00B86AD9" w:rsidRPr="00F83F59" w:rsidRDefault="007172EC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B86AD9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isualizzaProdotto</w:t>
            </w:r>
            <w:proofErr w:type="spellEnd"/>
          </w:p>
        </w:tc>
        <w:tc>
          <w:tcPr>
            <w:tcW w:w="2495" w:type="dxa"/>
          </w:tcPr>
          <w:p w14:paraId="73717C50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63BAF85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42" w:type="dxa"/>
          </w:tcPr>
          <w:p w14:paraId="2460FCAC" w14:textId="47CE1C34" w:rsidR="00F83F59" w:rsidRDefault="007172EC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m</w:t>
            </w:r>
            <w:r w:rsid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odificaProdotto</w:t>
            </w:r>
            <w:proofErr w:type="spellEnd"/>
          </w:p>
          <w:p w14:paraId="15C17B8E" w14:textId="371BAF12" w:rsidR="00BB3287" w:rsidRDefault="00BB328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visualizzaProdotto</w:t>
            </w:r>
            <w:proofErr w:type="spellEnd"/>
          </w:p>
          <w:p w14:paraId="5775AA1A" w14:textId="22A34480" w:rsidR="00BA57C1" w:rsidRDefault="00BA57C1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creaProdotto</w:t>
            </w:r>
            <w:proofErr w:type="spellEnd"/>
          </w:p>
          <w:p w14:paraId="2A8872DD" w14:textId="510146C2" w:rsidR="00BA57C1" w:rsidRDefault="00BA57C1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cancellaProdotto</w:t>
            </w:r>
            <w:proofErr w:type="spellEnd"/>
          </w:p>
          <w:p w14:paraId="73787B19" w14:textId="20DB9B67" w:rsidR="00F83F59" w:rsidRP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ED0B64" w14:paraId="0106CFE4" w14:textId="70175E8C" w:rsidTr="00ED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1D1B6BD9" w14:textId="4401D15A" w:rsidR="00EE35C7" w:rsidRPr="00F83F59" w:rsidRDefault="00943EE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>Carrello</w:t>
            </w:r>
          </w:p>
        </w:tc>
        <w:tc>
          <w:tcPr>
            <w:tcW w:w="2966" w:type="dxa"/>
          </w:tcPr>
          <w:p w14:paraId="34A96676" w14:textId="6FBD1BE8" w:rsidR="0087245F" w:rsidRPr="0087245F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87245F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isualizzaCarrello</w:t>
            </w:r>
            <w:proofErr w:type="spellEnd"/>
          </w:p>
          <w:p w14:paraId="20FB1426" w14:textId="0F23376C" w:rsidR="00EE35C7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s</w:t>
            </w:r>
            <w:r w:rsidR="00B86AD9">
              <w:rPr>
                <w:rFonts w:asciiTheme="minorHAnsi" w:eastAsiaTheme="majorEastAsia" w:hAnsiTheme="minorHAnsi" w:cstheme="minorHAnsi"/>
                <w:sz w:val="20"/>
                <w:szCs w:val="20"/>
              </w:rPr>
              <w:t>vuotaCarrello</w:t>
            </w:r>
            <w:proofErr w:type="spellEnd"/>
          </w:p>
          <w:p w14:paraId="5B40C12E" w14:textId="29B57DD1" w:rsidR="00B86AD9" w:rsidRPr="00F83F5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e</w:t>
            </w:r>
            <w:r w:rsidR="00B86AD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liminareProdottoCarrello</w:t>
            </w:r>
            <w:proofErr w:type="spellEnd"/>
          </w:p>
          <w:p w14:paraId="57099187" w14:textId="0599F4D3" w:rsidR="00B86AD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B86AD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ggiungereProdottoCarrello</w:t>
            </w:r>
            <w:proofErr w:type="spellEnd"/>
          </w:p>
          <w:p w14:paraId="7F06A2A6" w14:textId="269BE159" w:rsidR="00B86AD9" w:rsidRPr="00F83F5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B86AD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umentareQntProdottoCarrello</w:t>
            </w:r>
            <w:proofErr w:type="spellEnd"/>
          </w:p>
          <w:p w14:paraId="3C9ABE1B" w14:textId="173DF071" w:rsidR="00B86AD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d</w:t>
            </w:r>
            <w:r w:rsidR="00B86AD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iminuireQntProdottoCarrello</w:t>
            </w:r>
            <w:proofErr w:type="spellEnd"/>
          </w:p>
          <w:p w14:paraId="4FF1819F" w14:textId="64D955AE" w:rsidR="00B86AD9" w:rsidRPr="00F83F5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B86AD9">
              <w:rPr>
                <w:rFonts w:asciiTheme="minorHAnsi" w:eastAsiaTheme="majorEastAsia" w:hAnsiTheme="minorHAnsi" w:cstheme="minorHAnsi"/>
                <w:sz w:val="20"/>
                <w:szCs w:val="20"/>
              </w:rPr>
              <w:t>cquistoCarrello</w:t>
            </w:r>
            <w:proofErr w:type="spellEnd"/>
          </w:p>
          <w:p w14:paraId="400525FE" w14:textId="01855946" w:rsidR="00B86AD9" w:rsidRPr="00F83F59" w:rsidRDefault="00B86AD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208F6A07" w14:textId="3103E113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38E33F79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42" w:type="dxa"/>
          </w:tcPr>
          <w:p w14:paraId="4B93136D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ED0B64" w14:paraId="25DBB8A5" w14:textId="645D0C18" w:rsidTr="00ED0B6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7D620383" w14:textId="65CC0B9A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Ordin</w:t>
            </w:r>
            <w:r w:rsidR="00943EE5">
              <w:rPr>
                <w:rFonts w:asciiTheme="majorHAnsi" w:eastAsiaTheme="majorEastAsia" w:hAnsiTheme="majorHAnsi" w:cstheme="majorBidi"/>
                <w:sz w:val="22"/>
                <w:szCs w:val="22"/>
              </w:rPr>
              <w:t>e</w:t>
            </w:r>
          </w:p>
        </w:tc>
        <w:tc>
          <w:tcPr>
            <w:tcW w:w="2966" w:type="dxa"/>
          </w:tcPr>
          <w:p w14:paraId="400C0F4B" w14:textId="45C0B7C5" w:rsidR="00EE35C7" w:rsidRPr="00F83F59" w:rsidRDefault="00AF098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731F76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isualizzaOrdine</w:t>
            </w:r>
            <w:proofErr w:type="spellEnd"/>
          </w:p>
          <w:p w14:paraId="342DC6CE" w14:textId="7A787B1C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B30A8C6" w14:textId="20E2A956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529C0B63" w14:textId="57985E5E" w:rsidR="00EE35C7" w:rsidRPr="00F83F59" w:rsidRDefault="00AF0989" w:rsidP="000B59D5">
            <w:pPr>
              <w:tabs>
                <w:tab w:val="left" w:pos="97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3D4EF7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imozioneOrdine</w:t>
            </w:r>
            <w:proofErr w:type="spellEnd"/>
          </w:p>
          <w:p w14:paraId="0DA54D12" w14:textId="59E4D7ED" w:rsidR="00EA2E9E" w:rsidRDefault="00AF0989" w:rsidP="000B59D5">
            <w:pPr>
              <w:tabs>
                <w:tab w:val="left" w:pos="97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3D4EF7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icercaOrdin</w:t>
            </w:r>
            <w:r w:rsidR="0036237A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</w:t>
            </w:r>
            <w:proofErr w:type="spellEnd"/>
          </w:p>
          <w:p w14:paraId="38B64116" w14:textId="1AAA98D8" w:rsidR="000503A6" w:rsidRDefault="00AF0989" w:rsidP="000B59D5">
            <w:pPr>
              <w:tabs>
                <w:tab w:val="left" w:pos="97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f</w:t>
            </w:r>
            <w:r w:rsidR="000503A6">
              <w:rPr>
                <w:rFonts w:asciiTheme="minorHAnsi" w:eastAsiaTheme="majorEastAsia" w:hAnsiTheme="minorHAnsi" w:cstheme="minorHAnsi"/>
                <w:sz w:val="20"/>
                <w:szCs w:val="20"/>
              </w:rPr>
              <w:t>iltroDataOrdine</w:t>
            </w:r>
            <w:proofErr w:type="spellEnd"/>
          </w:p>
          <w:p w14:paraId="74C788E5" w14:textId="772284DB" w:rsidR="000503A6" w:rsidRPr="00F83F59" w:rsidRDefault="00AF0989" w:rsidP="000B59D5">
            <w:pPr>
              <w:tabs>
                <w:tab w:val="left" w:pos="97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0503A6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isualizzazioneOrdiniUtenti</w:t>
            </w:r>
            <w:proofErr w:type="spellEnd"/>
            <w:r w:rsidR="000503A6">
              <w:rPr>
                <w:rFonts w:asciiTheme="minorHAnsi" w:eastAsiaTheme="majorEastAsia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2442" w:type="dxa"/>
          </w:tcPr>
          <w:p w14:paraId="60A5EA3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ED0B64" w14:paraId="4BC0D715" w14:textId="77777777" w:rsidTr="00ED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275549B3" w14:textId="0E670649" w:rsidR="00477285" w:rsidRPr="00F83F59" w:rsidRDefault="00B86AD9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>Catalogo</w:t>
            </w:r>
          </w:p>
        </w:tc>
        <w:tc>
          <w:tcPr>
            <w:tcW w:w="2966" w:type="dxa"/>
          </w:tcPr>
          <w:p w14:paraId="472F6D34" w14:textId="786891BB" w:rsidR="00FD3C83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9C6BCF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isualizzaCatalogo</w:t>
            </w:r>
            <w:proofErr w:type="spellEnd"/>
          </w:p>
          <w:p w14:paraId="713AB3B8" w14:textId="78F35AD7" w:rsidR="00C416C8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f</w:t>
            </w:r>
            <w:r w:rsidR="00C416C8">
              <w:rPr>
                <w:rFonts w:asciiTheme="minorHAnsi" w:eastAsiaTheme="majorEastAsia" w:hAnsiTheme="minorHAnsi" w:cstheme="minorHAnsi"/>
                <w:sz w:val="20"/>
                <w:szCs w:val="20"/>
              </w:rPr>
              <w:t>iltraPrezzoProdotto</w:t>
            </w:r>
            <w:proofErr w:type="spellEnd"/>
          </w:p>
          <w:p w14:paraId="0A37A2F0" w14:textId="757F5FDB" w:rsidR="00C416C8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f</w:t>
            </w:r>
            <w:r w:rsidR="00C416C8">
              <w:rPr>
                <w:rFonts w:asciiTheme="minorHAnsi" w:eastAsiaTheme="majorEastAsia" w:hAnsiTheme="minorHAnsi" w:cstheme="minorHAnsi"/>
                <w:sz w:val="20"/>
                <w:szCs w:val="20"/>
              </w:rPr>
              <w:t>iltraCategoriaProdottoCatalogo</w:t>
            </w:r>
            <w:proofErr w:type="spellEnd"/>
          </w:p>
          <w:p w14:paraId="0DF90DC1" w14:textId="7369A99D" w:rsidR="00C416C8" w:rsidRPr="00F83F59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C416C8">
              <w:rPr>
                <w:rFonts w:asciiTheme="minorHAnsi" w:eastAsiaTheme="majorEastAsia" w:hAnsiTheme="minorHAnsi" w:cstheme="minorHAnsi"/>
                <w:sz w:val="20"/>
                <w:szCs w:val="20"/>
              </w:rPr>
              <w:t>icercaProdottoCatalogo</w:t>
            </w:r>
            <w:proofErr w:type="spellEnd"/>
          </w:p>
        </w:tc>
        <w:tc>
          <w:tcPr>
            <w:tcW w:w="2495" w:type="dxa"/>
          </w:tcPr>
          <w:p w14:paraId="269161A8" w14:textId="6DF03049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325C3AE1" w14:textId="0BE51200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42" w:type="dxa"/>
          </w:tcPr>
          <w:p w14:paraId="3E13D088" w14:textId="490C5F77" w:rsidR="00B05882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101FB0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isualizzaCatalogo</w:t>
            </w:r>
            <w:proofErr w:type="spellEnd"/>
          </w:p>
          <w:p w14:paraId="5F3F0AC5" w14:textId="634A8B38" w:rsidR="00B86AD9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o</w:t>
            </w:r>
            <w:r w:rsidR="00B86AD9">
              <w:rPr>
                <w:rFonts w:asciiTheme="minorHAnsi" w:eastAsiaTheme="majorEastAsia" w:hAnsiTheme="minorHAnsi" w:cstheme="minorHAnsi"/>
                <w:sz w:val="20"/>
                <w:szCs w:val="20"/>
              </w:rPr>
              <w:t>rdinamentoProdotti</w:t>
            </w:r>
            <w:proofErr w:type="spellEnd"/>
          </w:p>
          <w:p w14:paraId="15808ECA" w14:textId="4D16FAE2" w:rsidR="00B05882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B05882">
              <w:rPr>
                <w:rFonts w:asciiTheme="minorHAnsi" w:eastAsiaTheme="majorEastAsia" w:hAnsiTheme="minorHAnsi" w:cstheme="minorHAnsi"/>
                <w:sz w:val="20"/>
                <w:szCs w:val="20"/>
              </w:rPr>
              <w:t>ggiungiProdottoCatalogo</w:t>
            </w:r>
            <w:proofErr w:type="spellEnd"/>
          </w:p>
          <w:p w14:paraId="174BA335" w14:textId="6DBBF68C" w:rsidR="00B05882" w:rsidRPr="00F83F59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B05882">
              <w:rPr>
                <w:rFonts w:asciiTheme="minorHAnsi" w:eastAsiaTheme="majorEastAsia" w:hAnsiTheme="minorHAnsi" w:cstheme="minorHAnsi"/>
                <w:sz w:val="20"/>
                <w:szCs w:val="20"/>
              </w:rPr>
              <w:t>imuoviProdottoCatalogo</w:t>
            </w:r>
            <w:proofErr w:type="spellEnd"/>
          </w:p>
        </w:tc>
      </w:tr>
      <w:tr w:rsidR="000B59D5" w14:paraId="621C2D4D" w14:textId="77777777" w:rsidTr="008B23AC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1F98A323" w14:textId="3AB39706" w:rsidR="000B59D5" w:rsidRDefault="000B59D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 xml:space="preserve">Carta </w:t>
            </w:r>
          </w:p>
        </w:tc>
        <w:tc>
          <w:tcPr>
            <w:tcW w:w="2966" w:type="dxa"/>
          </w:tcPr>
          <w:p w14:paraId="3DB732DB" w14:textId="42A1A28C" w:rsidR="000B59D5" w:rsidRDefault="000B59D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3826DDCA" w14:textId="77777777" w:rsidR="000B59D5" w:rsidRPr="00F83F59" w:rsidRDefault="000B59D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46176D3E" w14:textId="77777777" w:rsidR="000B59D5" w:rsidRPr="00F83F59" w:rsidRDefault="000B59D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42" w:type="dxa"/>
          </w:tcPr>
          <w:p w14:paraId="0BC6BBB8" w14:textId="77777777" w:rsidR="000B59D5" w:rsidRDefault="000B59D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</w:tbl>
    <w:p w14:paraId="4A8ED452" w14:textId="1DAE0F03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p w14:paraId="4BD86554" w14:textId="77777777" w:rsidR="00B86AD9" w:rsidRDefault="00B86AD9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63CC991A" w14:textId="77777777" w:rsidR="00B86AD9" w:rsidRDefault="00B86AD9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7CC41ED1" w14:textId="77777777" w:rsidR="00B86AD9" w:rsidRDefault="00B86AD9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2FB2C4BC" w14:textId="77777777" w:rsidR="00B86AD9" w:rsidRDefault="00B86AD9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38915209" w14:textId="196D43B1" w:rsidR="00B86AD9" w:rsidRDefault="00B86AD9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69C7B7F7" w14:textId="77777777" w:rsidR="007F025F" w:rsidRDefault="007F025F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69C25633" w14:textId="77777777" w:rsidR="007F025F" w:rsidRDefault="007F025F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358254C0" w14:textId="77777777" w:rsidR="000B59D5" w:rsidRDefault="000B59D5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30A516AE" w14:textId="77777777" w:rsidR="0069165B" w:rsidRDefault="0069165B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3B79AC30" w14:textId="77777777" w:rsidR="0069165B" w:rsidRDefault="0069165B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72D6985A" w14:textId="6A1E3873" w:rsidR="007C0236" w:rsidRPr="00346FF2" w:rsidRDefault="00C22224" w:rsidP="00346FF2">
      <w:pPr>
        <w:tabs>
          <w:tab w:val="left" w:pos="938"/>
        </w:tabs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ab/>
      </w:r>
      <w:r w:rsidRPr="00C22224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3.6 Controllo global del software</w:t>
      </w:r>
    </w:p>
    <w:p w14:paraId="613C80B3" w14:textId="743FD85F" w:rsidR="007C0236" w:rsidRDefault="007C0236" w:rsidP="004464A1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In nostro sistema avrà un </w:t>
      </w:r>
      <w:r w:rsidR="00797D6D">
        <w:rPr>
          <w:rFonts w:asciiTheme="minorHAnsi" w:eastAsiaTheme="majorEastAsia" w:hAnsiTheme="minorHAnsi" w:cstheme="minorHAnsi"/>
        </w:rPr>
        <w:t>controllo</w:t>
      </w:r>
      <w:r>
        <w:rPr>
          <w:rFonts w:asciiTheme="minorHAnsi" w:eastAsiaTheme="majorEastAsia" w:hAnsiTheme="minorHAnsi" w:cstheme="minorHAnsi"/>
        </w:rPr>
        <w:t xml:space="preserve"> del flusso globale di tipo Event-</w:t>
      </w:r>
      <w:proofErr w:type="spellStart"/>
      <w:r>
        <w:rPr>
          <w:rFonts w:asciiTheme="minorHAnsi" w:eastAsiaTheme="majorEastAsia" w:hAnsiTheme="minorHAnsi" w:cstheme="minorHAnsi"/>
        </w:rPr>
        <w:t>Driven</w:t>
      </w:r>
      <w:proofErr w:type="spellEnd"/>
      <w:r>
        <w:rPr>
          <w:rFonts w:asciiTheme="minorHAnsi" w:eastAsiaTheme="majorEastAsia" w:hAnsiTheme="minorHAnsi" w:cstheme="minorHAnsi"/>
        </w:rPr>
        <w:t>. Tutte le richieste http verranno gestite</w:t>
      </w:r>
      <w:r w:rsidR="00797D6D">
        <w:rPr>
          <w:rFonts w:asciiTheme="minorHAnsi" w:eastAsiaTheme="majorEastAsia" w:hAnsiTheme="minorHAnsi" w:cstheme="minorHAnsi"/>
        </w:rPr>
        <w:t xml:space="preserve"> da un Web Server: quest’ultimo si occuperà </w:t>
      </w:r>
      <w:r w:rsidR="009941EA">
        <w:rPr>
          <w:rFonts w:asciiTheme="minorHAnsi" w:eastAsiaTheme="majorEastAsia" w:hAnsiTheme="minorHAnsi" w:cstheme="minorHAnsi"/>
        </w:rPr>
        <w:t>della delivery</w:t>
      </w:r>
      <w:r w:rsidR="00797D6D">
        <w:rPr>
          <w:rFonts w:asciiTheme="minorHAnsi" w:eastAsiaTheme="majorEastAsia" w:hAnsiTheme="minorHAnsi" w:cstheme="minorHAnsi"/>
        </w:rPr>
        <w:t xml:space="preserve"> delle richieste verso le apposite </w:t>
      </w:r>
      <w:proofErr w:type="spellStart"/>
      <w:r w:rsidR="00797D6D">
        <w:rPr>
          <w:rFonts w:asciiTheme="minorHAnsi" w:eastAsiaTheme="majorEastAsia" w:hAnsiTheme="minorHAnsi" w:cstheme="minorHAnsi"/>
        </w:rPr>
        <w:t>Servlet</w:t>
      </w:r>
      <w:proofErr w:type="spellEnd"/>
      <w:r w:rsidR="00797D6D">
        <w:rPr>
          <w:rFonts w:asciiTheme="minorHAnsi" w:eastAsiaTheme="majorEastAsia" w:hAnsiTheme="minorHAnsi" w:cstheme="minorHAnsi"/>
        </w:rPr>
        <w:t xml:space="preserve"> che si occuperanno dell’elaborazione d </w:t>
      </w:r>
      <w:proofErr w:type="spellStart"/>
      <w:r w:rsidR="00797D6D">
        <w:rPr>
          <w:rFonts w:asciiTheme="minorHAnsi" w:eastAsiaTheme="majorEastAsia" w:hAnsiTheme="minorHAnsi" w:cstheme="minorHAnsi"/>
        </w:rPr>
        <w:t>response</w:t>
      </w:r>
      <w:proofErr w:type="spellEnd"/>
      <w:r w:rsidR="00797D6D">
        <w:rPr>
          <w:rFonts w:asciiTheme="minorHAnsi" w:eastAsiaTheme="majorEastAsia" w:hAnsiTheme="minorHAnsi" w:cstheme="minorHAnsi"/>
        </w:rPr>
        <w:t xml:space="preserve"> http ed eventualmente di eseguire il codice di business dell’applicazione. </w:t>
      </w:r>
    </w:p>
    <w:p w14:paraId="3FE27BC8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0DC45D44" w14:textId="7641414F" w:rsidR="00DB01DE" w:rsidRDefault="00DB01D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3.7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Boundary</w:t>
      </w:r>
      <w:proofErr w:type="spellEnd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Condition</w:t>
      </w:r>
      <w:proofErr w:type="spellEnd"/>
    </w:p>
    <w:p w14:paraId="40FA41EF" w14:textId="3299516D" w:rsidR="0069099E" w:rsidRDefault="0069099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Boundary</w:t>
      </w:r>
      <w:proofErr w:type="spellEnd"/>
      <w:r>
        <w:rPr>
          <w:rFonts w:asciiTheme="minorHAnsi" w:eastAsiaTheme="majorEastAsia" w:hAnsiTheme="minorHAnsi" w:cstheme="minorHAnsi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</w:rPr>
        <w:t>condition</w:t>
      </w:r>
      <w:proofErr w:type="spellEnd"/>
      <w:r>
        <w:rPr>
          <w:rFonts w:asciiTheme="minorHAnsi" w:eastAsiaTheme="majorEastAsia" w:hAnsiTheme="minorHAnsi" w:cstheme="minorHAnsi"/>
        </w:rPr>
        <w:t xml:space="preserve"> analizzate: </w:t>
      </w:r>
    </w:p>
    <w:p w14:paraId="2768FFB8" w14:textId="78F14744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Avvio del sistema</w:t>
      </w:r>
      <w:r w:rsidRPr="0069099E">
        <w:rPr>
          <w:rFonts w:asciiTheme="minorHAnsi" w:eastAsiaTheme="majorEastAsia" w:hAnsiTheme="minorHAnsi" w:cstheme="minorHAnsi"/>
        </w:rPr>
        <w:t xml:space="preserve">: il sistema viene avviato accedendo al Server Tomcat e al server MySQL. Viene successivamente stabilita una connessione al database mediante driver JDBC. </w:t>
      </w:r>
      <w:r w:rsidR="00240FC7">
        <w:rPr>
          <w:rFonts w:asciiTheme="minorHAnsi" w:eastAsiaTheme="majorEastAsia" w:hAnsiTheme="minorHAnsi" w:cstheme="minorHAnsi"/>
        </w:rPr>
        <w:t>Quest’ultimo v</w:t>
      </w:r>
      <w:r w:rsidRPr="0069099E">
        <w:rPr>
          <w:rFonts w:asciiTheme="minorHAnsi" w:eastAsiaTheme="majorEastAsia" w:hAnsiTheme="minorHAnsi" w:cstheme="minorHAnsi"/>
        </w:rPr>
        <w:t>erifica la sanità dei dati persistenti</w:t>
      </w:r>
      <w:r w:rsidR="00B3248B">
        <w:rPr>
          <w:rFonts w:asciiTheme="minorHAnsi" w:eastAsiaTheme="majorEastAsia" w:hAnsiTheme="minorHAnsi" w:cstheme="minorHAnsi"/>
        </w:rPr>
        <w:t>. Se tutto il processo è andato a buon fine, il sistema</w:t>
      </w:r>
      <w:r w:rsidRPr="0069099E">
        <w:rPr>
          <w:rFonts w:asciiTheme="minorHAnsi" w:eastAsiaTheme="majorEastAsia" w:hAnsiTheme="minorHAnsi" w:cstheme="minorHAnsi"/>
        </w:rPr>
        <w:t xml:space="preserve"> rende infine disponibili le sue funzionalità e servizi agli utenti. </w:t>
      </w:r>
    </w:p>
    <w:p w14:paraId="2BEB9BCB" w14:textId="08C476B1" w:rsidR="004464A1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Spegnimento del sistema</w:t>
      </w:r>
      <w:r w:rsidRPr="0069099E">
        <w:rPr>
          <w:rFonts w:asciiTheme="minorHAnsi" w:eastAsiaTheme="majorEastAsia" w:hAnsiTheme="minorHAnsi" w:cstheme="minorHAnsi"/>
        </w:rPr>
        <w:t xml:space="preserve">: </w:t>
      </w:r>
      <w:r w:rsidR="00B3248B">
        <w:rPr>
          <w:rFonts w:asciiTheme="minorHAnsi" w:eastAsiaTheme="majorEastAsia" w:hAnsiTheme="minorHAnsi" w:cstheme="minorHAnsi"/>
        </w:rPr>
        <w:t>viene data la possibilità di spegnere completamente il sistema</w:t>
      </w:r>
      <w:r w:rsidRPr="0069099E">
        <w:rPr>
          <w:rFonts w:asciiTheme="minorHAnsi" w:eastAsiaTheme="majorEastAsia" w:hAnsiTheme="minorHAnsi" w:cstheme="minorHAnsi"/>
        </w:rPr>
        <w:t xml:space="preserve"> per permettere le operazioni di manutenzione.</w:t>
      </w:r>
      <w:r w:rsidR="004464A1">
        <w:rPr>
          <w:rFonts w:asciiTheme="minorHAnsi" w:eastAsiaTheme="majorEastAsia" w:hAnsiTheme="minorHAnsi" w:cstheme="minorHAnsi"/>
        </w:rPr>
        <w:t xml:space="preserve"> </w:t>
      </w:r>
      <w:r w:rsidRPr="0069099E">
        <w:rPr>
          <w:rFonts w:asciiTheme="minorHAnsi" w:eastAsiaTheme="majorEastAsia" w:hAnsiTheme="minorHAnsi" w:cstheme="minorHAnsi"/>
        </w:rPr>
        <w:t xml:space="preserve"> </w:t>
      </w:r>
    </w:p>
    <w:p w14:paraId="6EFCB01D" w14:textId="3FB1ED4A" w:rsidR="00DB01DE" w:rsidRPr="0069099E" w:rsidRDefault="00DB01DE" w:rsidP="004464A1">
      <w:pPr>
        <w:pStyle w:val="Paragrafoelenco"/>
        <w:tabs>
          <w:tab w:val="left" w:pos="938"/>
        </w:tabs>
        <w:ind w:left="2520"/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</w:rPr>
        <w:t>Il sistema</w:t>
      </w:r>
      <w:r w:rsidR="00972A3D" w:rsidRPr="0069099E">
        <w:rPr>
          <w:rFonts w:asciiTheme="minorHAnsi" w:eastAsiaTheme="majorEastAsia" w:hAnsiTheme="minorHAnsi" w:cstheme="minorHAnsi"/>
        </w:rPr>
        <w:t xml:space="preserve"> verifica </w:t>
      </w:r>
      <w:r w:rsidR="004464A1">
        <w:rPr>
          <w:rFonts w:asciiTheme="minorHAnsi" w:eastAsiaTheme="majorEastAsia" w:hAnsiTheme="minorHAnsi" w:cstheme="minorHAnsi"/>
        </w:rPr>
        <w:t xml:space="preserve">prima dello spegnimento </w:t>
      </w:r>
      <w:r w:rsidR="00972A3D" w:rsidRPr="0069099E">
        <w:rPr>
          <w:rFonts w:asciiTheme="minorHAnsi" w:eastAsiaTheme="majorEastAsia" w:hAnsiTheme="minorHAnsi" w:cstheme="minorHAnsi"/>
        </w:rPr>
        <w:t>che non ci siano connessioni aperte verso l’estern</w:t>
      </w:r>
      <w:r w:rsidR="004464A1">
        <w:rPr>
          <w:rFonts w:asciiTheme="minorHAnsi" w:eastAsiaTheme="majorEastAsia" w:hAnsiTheme="minorHAnsi" w:cstheme="minorHAnsi"/>
        </w:rPr>
        <w:t>o; i</w:t>
      </w:r>
      <w:r w:rsidR="00972A3D" w:rsidRPr="0069099E">
        <w:rPr>
          <w:rFonts w:asciiTheme="minorHAnsi" w:eastAsiaTheme="majorEastAsia" w:hAnsiTheme="minorHAnsi" w:cstheme="minorHAnsi"/>
        </w:rPr>
        <w:t>n caso affermativo</w:t>
      </w:r>
      <w:r w:rsidRPr="0069099E">
        <w:rPr>
          <w:rFonts w:asciiTheme="minorHAnsi" w:eastAsiaTheme="majorEastAsia" w:hAnsiTheme="minorHAnsi" w:cstheme="minorHAnsi"/>
        </w:rPr>
        <w:t xml:space="preserve"> termina l’esecuzione dell’applicativo e verrà chiusa la connessione </w:t>
      </w:r>
      <w:r w:rsidR="004464A1">
        <w:rPr>
          <w:rFonts w:asciiTheme="minorHAnsi" w:eastAsiaTheme="majorEastAsia" w:hAnsiTheme="minorHAnsi" w:cstheme="minorHAnsi"/>
        </w:rPr>
        <w:t>aperta</w:t>
      </w:r>
      <w:r w:rsidRPr="0069099E">
        <w:rPr>
          <w:rFonts w:asciiTheme="minorHAnsi" w:eastAsiaTheme="majorEastAsia" w:hAnsiTheme="minorHAnsi" w:cstheme="minorHAnsi"/>
        </w:rPr>
        <w:t xml:space="preserve">. </w:t>
      </w:r>
      <w:r w:rsidR="00972A3D" w:rsidRPr="0069099E">
        <w:rPr>
          <w:rFonts w:asciiTheme="minorHAnsi" w:eastAsiaTheme="majorEastAsia" w:hAnsiTheme="minorHAnsi" w:cstheme="minorHAnsi"/>
        </w:rPr>
        <w:t xml:space="preserve">L’orario designato per permettere la manutenzione sarà una fascia orario in cui si registreranno il minor numero di accessi al sito. </w:t>
      </w:r>
    </w:p>
    <w:sectPr w:rsidR="00DB01DE" w:rsidRPr="006909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59E7" w14:textId="77777777" w:rsidR="002E62B5" w:rsidRDefault="002E62B5" w:rsidP="00072FE7">
      <w:r>
        <w:separator/>
      </w:r>
    </w:p>
  </w:endnote>
  <w:endnote w:type="continuationSeparator" w:id="0">
    <w:p w14:paraId="02252134" w14:textId="77777777" w:rsidR="002E62B5" w:rsidRDefault="002E62B5" w:rsidP="0007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EA7A8" w14:textId="77777777" w:rsidR="002E62B5" w:rsidRDefault="002E62B5" w:rsidP="00072FE7">
      <w:r>
        <w:separator/>
      </w:r>
    </w:p>
  </w:footnote>
  <w:footnote w:type="continuationSeparator" w:id="0">
    <w:p w14:paraId="55760F94" w14:textId="77777777" w:rsidR="002E62B5" w:rsidRDefault="002E62B5" w:rsidP="0007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B0F"/>
    <w:multiLevelType w:val="hybridMultilevel"/>
    <w:tmpl w:val="1D7C9274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D82BBC"/>
    <w:multiLevelType w:val="hybridMultilevel"/>
    <w:tmpl w:val="BBF0880A"/>
    <w:lvl w:ilvl="0" w:tplc="4BE294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B33"/>
    <w:multiLevelType w:val="hybridMultilevel"/>
    <w:tmpl w:val="8D1E6356"/>
    <w:lvl w:ilvl="0" w:tplc="173CD5DC">
      <w:start w:val="1"/>
      <w:numFmt w:val="bullet"/>
      <w:lvlText w:val="-"/>
      <w:lvlJc w:val="left"/>
      <w:pPr>
        <w:ind w:left="3216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46DF2C1C"/>
    <w:multiLevelType w:val="multilevel"/>
    <w:tmpl w:val="F19EE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657E51C6"/>
    <w:multiLevelType w:val="hybridMultilevel"/>
    <w:tmpl w:val="C44AC9E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9C6C71"/>
    <w:multiLevelType w:val="hybridMultilevel"/>
    <w:tmpl w:val="099ADCE6"/>
    <w:lvl w:ilvl="0" w:tplc="173CD5DC">
      <w:start w:val="1"/>
      <w:numFmt w:val="bullet"/>
      <w:lvlText w:val="-"/>
      <w:lvlJc w:val="left"/>
      <w:pPr>
        <w:ind w:left="1788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CA470BB"/>
    <w:multiLevelType w:val="multilevel"/>
    <w:tmpl w:val="58089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98682926">
    <w:abstractNumId w:val="6"/>
  </w:num>
  <w:num w:numId="2" w16cid:durableId="960845690">
    <w:abstractNumId w:val="3"/>
  </w:num>
  <w:num w:numId="3" w16cid:durableId="908275091">
    <w:abstractNumId w:val="5"/>
  </w:num>
  <w:num w:numId="4" w16cid:durableId="1027874644">
    <w:abstractNumId w:val="0"/>
  </w:num>
  <w:num w:numId="5" w16cid:durableId="1526018321">
    <w:abstractNumId w:val="1"/>
  </w:num>
  <w:num w:numId="6" w16cid:durableId="756706735">
    <w:abstractNumId w:val="2"/>
  </w:num>
  <w:num w:numId="7" w16cid:durableId="177451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5"/>
    <w:rsid w:val="00040A63"/>
    <w:rsid w:val="000415B8"/>
    <w:rsid w:val="000433B9"/>
    <w:rsid w:val="000503A6"/>
    <w:rsid w:val="00072FE7"/>
    <w:rsid w:val="000B59D5"/>
    <w:rsid w:val="000B776E"/>
    <w:rsid w:val="000D5D78"/>
    <w:rsid w:val="000E0EF3"/>
    <w:rsid w:val="000E48D4"/>
    <w:rsid w:val="00101FB0"/>
    <w:rsid w:val="0015418B"/>
    <w:rsid w:val="001A3160"/>
    <w:rsid w:val="001A750B"/>
    <w:rsid w:val="001B5B64"/>
    <w:rsid w:val="001C77CF"/>
    <w:rsid w:val="001F0996"/>
    <w:rsid w:val="002034DB"/>
    <w:rsid w:val="00204B98"/>
    <w:rsid w:val="00212CA6"/>
    <w:rsid w:val="00213843"/>
    <w:rsid w:val="00240FC7"/>
    <w:rsid w:val="002C50B7"/>
    <w:rsid w:val="002E62B5"/>
    <w:rsid w:val="00346FF2"/>
    <w:rsid w:val="0035192F"/>
    <w:rsid w:val="0036237A"/>
    <w:rsid w:val="00382D87"/>
    <w:rsid w:val="00391819"/>
    <w:rsid w:val="003D4EF7"/>
    <w:rsid w:val="003E4509"/>
    <w:rsid w:val="003E5A74"/>
    <w:rsid w:val="004258A6"/>
    <w:rsid w:val="0042727C"/>
    <w:rsid w:val="004464A1"/>
    <w:rsid w:val="00477285"/>
    <w:rsid w:val="00494185"/>
    <w:rsid w:val="004A19D4"/>
    <w:rsid w:val="00511CB1"/>
    <w:rsid w:val="00527FDA"/>
    <w:rsid w:val="0054425A"/>
    <w:rsid w:val="00574665"/>
    <w:rsid w:val="0058597E"/>
    <w:rsid w:val="005D1EAC"/>
    <w:rsid w:val="00612709"/>
    <w:rsid w:val="0069099E"/>
    <w:rsid w:val="0069165B"/>
    <w:rsid w:val="006B3910"/>
    <w:rsid w:val="006E6066"/>
    <w:rsid w:val="006F2414"/>
    <w:rsid w:val="006F3CC6"/>
    <w:rsid w:val="007172EC"/>
    <w:rsid w:val="00731F76"/>
    <w:rsid w:val="007429D3"/>
    <w:rsid w:val="00753539"/>
    <w:rsid w:val="00757063"/>
    <w:rsid w:val="007721F6"/>
    <w:rsid w:val="00790602"/>
    <w:rsid w:val="0079064A"/>
    <w:rsid w:val="00797D6D"/>
    <w:rsid w:val="007C0236"/>
    <w:rsid w:val="007F025F"/>
    <w:rsid w:val="00804273"/>
    <w:rsid w:val="0081798C"/>
    <w:rsid w:val="00817FC5"/>
    <w:rsid w:val="008409BB"/>
    <w:rsid w:val="0087245F"/>
    <w:rsid w:val="008B23AC"/>
    <w:rsid w:val="00935CDF"/>
    <w:rsid w:val="00943EE5"/>
    <w:rsid w:val="00972A3D"/>
    <w:rsid w:val="009734F7"/>
    <w:rsid w:val="009941EA"/>
    <w:rsid w:val="009A49B2"/>
    <w:rsid w:val="009A6F29"/>
    <w:rsid w:val="009B24FB"/>
    <w:rsid w:val="009C6BCF"/>
    <w:rsid w:val="009D1492"/>
    <w:rsid w:val="00A038D7"/>
    <w:rsid w:val="00A209FA"/>
    <w:rsid w:val="00A210C4"/>
    <w:rsid w:val="00AC67D2"/>
    <w:rsid w:val="00AF0989"/>
    <w:rsid w:val="00B05882"/>
    <w:rsid w:val="00B14DE2"/>
    <w:rsid w:val="00B2658A"/>
    <w:rsid w:val="00B3248B"/>
    <w:rsid w:val="00B329F0"/>
    <w:rsid w:val="00B521BB"/>
    <w:rsid w:val="00B86AD9"/>
    <w:rsid w:val="00B95146"/>
    <w:rsid w:val="00B9610F"/>
    <w:rsid w:val="00BA57C1"/>
    <w:rsid w:val="00BB3287"/>
    <w:rsid w:val="00BC5B41"/>
    <w:rsid w:val="00BE37C6"/>
    <w:rsid w:val="00BE3998"/>
    <w:rsid w:val="00C110B1"/>
    <w:rsid w:val="00C22224"/>
    <w:rsid w:val="00C416C8"/>
    <w:rsid w:val="00C70890"/>
    <w:rsid w:val="00C971FC"/>
    <w:rsid w:val="00CB5AA4"/>
    <w:rsid w:val="00CE070E"/>
    <w:rsid w:val="00D41806"/>
    <w:rsid w:val="00D53FDA"/>
    <w:rsid w:val="00D62321"/>
    <w:rsid w:val="00DA037A"/>
    <w:rsid w:val="00DB01DE"/>
    <w:rsid w:val="00DB1E6E"/>
    <w:rsid w:val="00DB1EEC"/>
    <w:rsid w:val="00DB4FFE"/>
    <w:rsid w:val="00DB66E0"/>
    <w:rsid w:val="00DE2615"/>
    <w:rsid w:val="00E13A77"/>
    <w:rsid w:val="00E23E0F"/>
    <w:rsid w:val="00E245A2"/>
    <w:rsid w:val="00E27598"/>
    <w:rsid w:val="00E77F12"/>
    <w:rsid w:val="00EA2E9E"/>
    <w:rsid w:val="00EB09D3"/>
    <w:rsid w:val="00EB4FFE"/>
    <w:rsid w:val="00ED0B64"/>
    <w:rsid w:val="00ED3C91"/>
    <w:rsid w:val="00ED6B0C"/>
    <w:rsid w:val="00EE35C7"/>
    <w:rsid w:val="00EE69DF"/>
    <w:rsid w:val="00EF27F5"/>
    <w:rsid w:val="00F10041"/>
    <w:rsid w:val="00F16FFD"/>
    <w:rsid w:val="00F26E5C"/>
    <w:rsid w:val="00F83F59"/>
    <w:rsid w:val="00FD3C83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4947"/>
  <w15:chartTrackingRefBased/>
  <w15:docId w15:val="{6DF7A3AC-6B57-46E1-935F-1CC6B9E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18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8179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8179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1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0D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0D5D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4772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72F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2FE7"/>
    <w:rPr>
      <w:rFonts w:ascii="Times New Roman" w:eastAsia="Lucida Sans Unicode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72F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2FE7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105</cp:revision>
  <dcterms:created xsi:type="dcterms:W3CDTF">2023-11-22T10:44:00Z</dcterms:created>
  <dcterms:modified xsi:type="dcterms:W3CDTF">2023-12-09T12:06:00Z</dcterms:modified>
</cp:coreProperties>
</file>