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3D6DCD2" w14:textId="77777777" w:rsidR="00882446" w:rsidRPr="00C40A85" w:rsidRDefault="00882446">
      <w:pPr>
        <w:rPr>
          <w:color w:val="auto"/>
        </w:rPr>
      </w:pPr>
    </w:p>
    <w:p w14:paraId="44E25189" w14:textId="70C56AE2" w:rsidR="00882446" w:rsidRPr="00C40A85" w:rsidRDefault="002934F5">
      <w:pPr>
        <w:pStyle w:val="Title"/>
        <w:spacing w:before="0"/>
        <w:rPr>
          <w:color w:val="auto"/>
        </w:rPr>
      </w:pPr>
      <w:r>
        <w:rPr>
          <w:color w:val="auto"/>
        </w:rPr>
        <w:t>Git Repositories</w:t>
      </w:r>
    </w:p>
    <w:p w14:paraId="395EC82A" w14:textId="77777777" w:rsidR="00882446" w:rsidRPr="00C40A85" w:rsidRDefault="00390EED">
      <w:pPr>
        <w:pStyle w:val="Subtitle"/>
        <w:rPr>
          <w:color w:val="auto"/>
        </w:rPr>
      </w:pPr>
      <w:r w:rsidRPr="00C40A85">
        <w:rPr>
          <w:color w:val="auto"/>
        </w:rPr>
        <w:t>Statement of Work</w:t>
      </w:r>
    </w:p>
    <w:p w14:paraId="0431D378" w14:textId="6B37479A" w:rsidR="00882446" w:rsidRPr="00C40A85" w:rsidRDefault="00020493">
      <w:pPr>
        <w:spacing w:after="140" w:line="288" w:lineRule="auto"/>
        <w:jc w:val="center"/>
        <w:rPr>
          <w:color w:val="auto"/>
        </w:rPr>
      </w:pPr>
      <w:r w:rsidRPr="00C40A85">
        <w:rPr>
          <w:color w:val="auto"/>
        </w:rPr>
        <w:t>Date 10/</w:t>
      </w:r>
      <w:r w:rsidR="002934F5">
        <w:rPr>
          <w:color w:val="auto"/>
        </w:rPr>
        <w:t>12</w:t>
      </w:r>
      <w:r w:rsidRPr="00C40A85">
        <w:rPr>
          <w:color w:val="auto"/>
        </w:rPr>
        <w:t>/2018</w:t>
      </w:r>
    </w:p>
    <w:p w14:paraId="068A5EC4" w14:textId="77777777" w:rsidR="00882446" w:rsidRPr="00C40A85" w:rsidRDefault="00390EED">
      <w:pPr>
        <w:pStyle w:val="Heading1"/>
        <w:rPr>
          <w:color w:val="auto"/>
        </w:rPr>
      </w:pPr>
      <w:r w:rsidRPr="00C40A85">
        <w:rPr>
          <w:color w:val="auto"/>
        </w:rPr>
        <w:t>Introduction</w:t>
      </w:r>
    </w:p>
    <w:p w14:paraId="05623337" w14:textId="019BDCF5" w:rsidR="00882446" w:rsidRPr="00C40A85" w:rsidRDefault="00390EED">
      <w:pPr>
        <w:spacing w:after="140" w:line="288" w:lineRule="auto"/>
        <w:rPr>
          <w:color w:val="auto"/>
        </w:rPr>
      </w:pPr>
      <w:r w:rsidRPr="00C40A85">
        <w:rPr>
          <w:color w:val="auto"/>
        </w:rPr>
        <w:t>This Statement of Work (SOW) document outlines the services and deliverables to be provided by the University of Wisconsin-Parkside</w:t>
      </w:r>
      <w:r w:rsidR="00886734" w:rsidRPr="00C40A85">
        <w:rPr>
          <w:color w:val="auto"/>
        </w:rPr>
        <w:t xml:space="preserve"> </w:t>
      </w:r>
      <w:r w:rsidR="00AD5E3C" w:rsidRPr="00C40A85">
        <w:rPr>
          <w:color w:val="auto"/>
        </w:rPr>
        <w:t>Software Engineering class</w:t>
      </w:r>
      <w:r w:rsidR="00886734" w:rsidRPr="00C40A85">
        <w:rPr>
          <w:color w:val="auto"/>
        </w:rPr>
        <w:t xml:space="preserve"> </w:t>
      </w:r>
      <w:r w:rsidR="002934F5">
        <w:rPr>
          <w:color w:val="auto"/>
        </w:rPr>
        <w:t>Git Repositories</w:t>
      </w:r>
      <w:r w:rsidR="00886734" w:rsidRPr="00C40A85">
        <w:rPr>
          <w:color w:val="auto"/>
        </w:rPr>
        <w:t xml:space="preserve"> </w:t>
      </w:r>
      <w:r w:rsidR="00AD5E3C" w:rsidRPr="00C40A85">
        <w:rPr>
          <w:color w:val="auto"/>
        </w:rPr>
        <w:t>team</w:t>
      </w:r>
      <w:r w:rsidR="0023592F" w:rsidRPr="00C40A85">
        <w:rPr>
          <w:color w:val="auto"/>
        </w:rPr>
        <w:t xml:space="preserve"> </w:t>
      </w:r>
      <w:r w:rsidRPr="00C40A85">
        <w:rPr>
          <w:color w:val="auto"/>
        </w:rPr>
        <w:t>(herein referred to as</w:t>
      </w:r>
      <w:r w:rsidR="00AD5E3C" w:rsidRPr="00C40A85">
        <w:rPr>
          <w:color w:val="auto"/>
        </w:rPr>
        <w:t xml:space="preserve"> </w:t>
      </w:r>
      <w:r w:rsidR="002934F5">
        <w:rPr>
          <w:color w:val="auto"/>
        </w:rPr>
        <w:t>GR</w:t>
      </w:r>
      <w:r w:rsidR="00AD5E3C" w:rsidRPr="00C40A85">
        <w:rPr>
          <w:color w:val="auto"/>
        </w:rPr>
        <w:t xml:space="preserve"> team</w:t>
      </w:r>
      <w:r w:rsidRPr="00C40A85">
        <w:rPr>
          <w:color w:val="auto"/>
        </w:rPr>
        <w:t>) for</w:t>
      </w:r>
      <w:r w:rsidR="00AD5E3C" w:rsidRPr="00C40A85">
        <w:rPr>
          <w:color w:val="auto"/>
        </w:rPr>
        <w:t xml:space="preserve"> </w:t>
      </w:r>
      <w:r w:rsidR="002934F5">
        <w:rPr>
          <w:color w:val="auto"/>
        </w:rPr>
        <w:t>Zaid Altahat</w:t>
      </w:r>
      <w:r w:rsidRPr="00C40A85">
        <w:rPr>
          <w:color w:val="auto"/>
        </w:rPr>
        <w:t xml:space="preserve"> (herein referred to as</w:t>
      </w:r>
      <w:r w:rsidR="00AD5E3C" w:rsidRPr="00C40A85">
        <w:rPr>
          <w:color w:val="auto"/>
        </w:rPr>
        <w:t xml:space="preserve"> </w:t>
      </w:r>
      <w:r w:rsidR="00EB2A65">
        <w:rPr>
          <w:color w:val="auto"/>
        </w:rPr>
        <w:t>ZA</w:t>
      </w:r>
      <w:r w:rsidRPr="00C40A85">
        <w:rPr>
          <w:color w:val="auto"/>
        </w:rPr>
        <w:t>).</w:t>
      </w:r>
    </w:p>
    <w:p w14:paraId="14E605C9" w14:textId="314972DC" w:rsidR="003E12FF" w:rsidRDefault="00390EED" w:rsidP="003E12FF">
      <w:pPr>
        <w:pStyle w:val="Heading1"/>
        <w:spacing w:after="140" w:line="288" w:lineRule="auto"/>
        <w:rPr>
          <w:color w:val="auto"/>
        </w:rPr>
      </w:pPr>
      <w:bookmarkStart w:id="0" w:name="_ypcn4xyinmpg" w:colFirst="0" w:colLast="0"/>
      <w:bookmarkEnd w:id="0"/>
      <w:r w:rsidRPr="00C40A85">
        <w:rPr>
          <w:color w:val="auto"/>
        </w:rPr>
        <w:t>Project Statement</w:t>
      </w:r>
    </w:p>
    <w:p w14:paraId="6AF7F9F8" w14:textId="0F4862A0" w:rsidR="003E12FF" w:rsidRDefault="003E12FF">
      <w:pPr>
        <w:rPr>
          <w:color w:val="auto"/>
        </w:rPr>
      </w:pPr>
      <w:r>
        <w:rPr>
          <w:color w:val="auto"/>
        </w:rPr>
        <w:t>With every git project comes several repositories, each acting as a snapshot of the project every time a new commit is performed. The Git Repositories project aims to extract meaningful data by analyzing the repository history in a project and visualize it in an understandable way for the end user.</w:t>
      </w:r>
    </w:p>
    <w:p w14:paraId="63352CD0" w14:textId="77777777" w:rsidR="00882446" w:rsidRPr="00C40A85" w:rsidRDefault="00390EED">
      <w:pPr>
        <w:pStyle w:val="Heading1"/>
        <w:spacing w:after="140" w:line="288" w:lineRule="auto"/>
        <w:rPr>
          <w:color w:val="auto"/>
        </w:rPr>
      </w:pPr>
      <w:bookmarkStart w:id="1" w:name="_2f511lw74qx3" w:colFirst="0" w:colLast="0"/>
      <w:bookmarkEnd w:id="1"/>
      <w:r w:rsidRPr="00C40A85">
        <w:rPr>
          <w:color w:val="auto"/>
        </w:rPr>
        <w:t>Approach</w:t>
      </w:r>
    </w:p>
    <w:p w14:paraId="0A0521ED" w14:textId="798ADA2D" w:rsidR="00882446" w:rsidRPr="00C40A85" w:rsidRDefault="003E12FF">
      <w:pPr>
        <w:rPr>
          <w:color w:val="auto"/>
        </w:rPr>
      </w:pPr>
      <w:r>
        <w:rPr>
          <w:color w:val="auto"/>
        </w:rPr>
        <w:t>GR</w:t>
      </w:r>
      <w:r w:rsidR="005E578F" w:rsidRPr="00C40A85">
        <w:rPr>
          <w:color w:val="auto"/>
        </w:rPr>
        <w:t xml:space="preserve"> team </w:t>
      </w:r>
      <w:r w:rsidR="00390EED" w:rsidRPr="00C40A85">
        <w:rPr>
          <w:color w:val="auto"/>
        </w:rPr>
        <w:t>will work with</w:t>
      </w:r>
      <w:r w:rsidR="00E36620" w:rsidRPr="00C40A85">
        <w:rPr>
          <w:color w:val="auto"/>
        </w:rPr>
        <w:t xml:space="preserve"> </w:t>
      </w:r>
      <w:r>
        <w:rPr>
          <w:color w:val="auto"/>
        </w:rPr>
        <w:t>ZA</w:t>
      </w:r>
      <w:r w:rsidR="00390EED" w:rsidRPr="00C40A85">
        <w:rPr>
          <w:color w:val="auto"/>
        </w:rPr>
        <w:t xml:space="preserve"> and its partners to gather the necessary materials and information to implement</w:t>
      </w:r>
      <w:r w:rsidR="00B17F2B" w:rsidRPr="00C40A85">
        <w:rPr>
          <w:color w:val="auto"/>
        </w:rPr>
        <w:t xml:space="preserve"> the </w:t>
      </w:r>
      <w:r>
        <w:rPr>
          <w:color w:val="auto"/>
        </w:rPr>
        <w:t>GR Application.</w:t>
      </w:r>
    </w:p>
    <w:p w14:paraId="01F325F7" w14:textId="77777777" w:rsidR="00882446" w:rsidRPr="00C40A85" w:rsidRDefault="00882446">
      <w:pPr>
        <w:rPr>
          <w:color w:val="auto"/>
        </w:rPr>
      </w:pPr>
    </w:p>
    <w:p w14:paraId="6804364A" w14:textId="05C0A440" w:rsidR="00882446" w:rsidRPr="00C40A85" w:rsidRDefault="0044509C">
      <w:pPr>
        <w:rPr>
          <w:color w:val="auto"/>
        </w:rPr>
      </w:pPr>
      <w:r>
        <w:rPr>
          <w:color w:val="auto"/>
        </w:rPr>
        <w:t>GR team</w:t>
      </w:r>
      <w:r w:rsidR="00390EED" w:rsidRPr="00C40A85">
        <w:rPr>
          <w:color w:val="auto"/>
        </w:rPr>
        <w:t xml:space="preserve"> follows the industry standard Scrum methodology for software development, which is an implementation of the Agile methodology. Scrum is an incremental, iterative approach to software development, and involves the client at many times to review deliverables and prioritize features. Chosen features are prioritized into time-boxed “sprints” where work is focused on those features. As such, it is critically important that the client review deliverables and respond with feedback in an appropriate time frame.</w:t>
      </w:r>
    </w:p>
    <w:p w14:paraId="04A3B29E" w14:textId="77777777" w:rsidR="00882446" w:rsidRPr="00C40A85" w:rsidRDefault="00882446">
      <w:pPr>
        <w:rPr>
          <w:color w:val="auto"/>
        </w:rPr>
      </w:pPr>
    </w:p>
    <w:p w14:paraId="170819F0" w14:textId="691C3851" w:rsidR="00882446" w:rsidRPr="00C40A85" w:rsidRDefault="007E1F41">
      <w:pPr>
        <w:rPr>
          <w:color w:val="auto"/>
        </w:rPr>
      </w:pPr>
      <w:r>
        <w:rPr>
          <w:color w:val="auto"/>
        </w:rPr>
        <w:t>ZA</w:t>
      </w:r>
      <w:r w:rsidR="00B96879" w:rsidRPr="00C40A85">
        <w:rPr>
          <w:color w:val="auto"/>
        </w:rPr>
        <w:t xml:space="preserve"> </w:t>
      </w:r>
      <w:r w:rsidR="00390EED" w:rsidRPr="00C40A85">
        <w:rPr>
          <w:color w:val="auto"/>
        </w:rPr>
        <w:t>shall agree to the following on an “as needed” basis:</w:t>
      </w:r>
    </w:p>
    <w:p w14:paraId="2CD7CB0E" w14:textId="56258FD9" w:rsidR="00882446" w:rsidRPr="00C40A85" w:rsidRDefault="00390EED">
      <w:pPr>
        <w:numPr>
          <w:ilvl w:val="0"/>
          <w:numId w:val="4"/>
        </w:numPr>
        <w:contextualSpacing/>
        <w:rPr>
          <w:color w:val="auto"/>
        </w:rPr>
      </w:pPr>
      <w:r w:rsidRPr="00C40A85">
        <w:rPr>
          <w:color w:val="auto"/>
        </w:rPr>
        <w:t xml:space="preserve">To meet with </w:t>
      </w:r>
      <w:r w:rsidR="00FB5A98">
        <w:rPr>
          <w:color w:val="auto"/>
        </w:rPr>
        <w:t>GR</w:t>
      </w:r>
      <w:r w:rsidR="005E578F" w:rsidRPr="00C40A85">
        <w:rPr>
          <w:color w:val="auto"/>
        </w:rPr>
        <w:t xml:space="preserve"> team </w:t>
      </w:r>
      <w:r w:rsidRPr="00C40A85">
        <w:rPr>
          <w:color w:val="auto"/>
        </w:rPr>
        <w:t>to further define requirements.</w:t>
      </w:r>
    </w:p>
    <w:p w14:paraId="6D959AC5" w14:textId="1661C3D4" w:rsidR="00882446" w:rsidRPr="00C40A85" w:rsidRDefault="00390EED">
      <w:pPr>
        <w:numPr>
          <w:ilvl w:val="0"/>
          <w:numId w:val="4"/>
        </w:numPr>
        <w:contextualSpacing/>
        <w:rPr>
          <w:color w:val="auto"/>
        </w:rPr>
      </w:pPr>
      <w:r w:rsidRPr="00C40A85">
        <w:rPr>
          <w:color w:val="auto"/>
        </w:rPr>
        <w:t xml:space="preserve">To meet with </w:t>
      </w:r>
      <w:r w:rsidR="00FB5A98">
        <w:rPr>
          <w:color w:val="auto"/>
        </w:rPr>
        <w:t>GR</w:t>
      </w:r>
      <w:r w:rsidR="005E578F" w:rsidRPr="00C40A85">
        <w:rPr>
          <w:color w:val="auto"/>
        </w:rPr>
        <w:t xml:space="preserve"> team </w:t>
      </w:r>
      <w:r w:rsidRPr="00C40A85">
        <w:rPr>
          <w:color w:val="auto"/>
        </w:rPr>
        <w:t>to make adjustment to the project scope.</w:t>
      </w:r>
    </w:p>
    <w:p w14:paraId="1F5F6ABC" w14:textId="77777777" w:rsidR="00882446" w:rsidRPr="00C40A85" w:rsidRDefault="00390EED">
      <w:pPr>
        <w:numPr>
          <w:ilvl w:val="0"/>
          <w:numId w:val="4"/>
        </w:numPr>
        <w:contextualSpacing/>
        <w:rPr>
          <w:color w:val="auto"/>
        </w:rPr>
      </w:pPr>
      <w:r w:rsidRPr="00C40A85">
        <w:rPr>
          <w:color w:val="auto"/>
        </w:rPr>
        <w:t>To prioritize the features and scope of the project.</w:t>
      </w:r>
    </w:p>
    <w:p w14:paraId="2A8E68D1" w14:textId="69C4C4EE" w:rsidR="00882446" w:rsidRPr="00C40A85" w:rsidRDefault="00390EED">
      <w:pPr>
        <w:numPr>
          <w:ilvl w:val="0"/>
          <w:numId w:val="4"/>
        </w:numPr>
        <w:contextualSpacing/>
        <w:rPr>
          <w:color w:val="auto"/>
        </w:rPr>
      </w:pPr>
      <w:r w:rsidRPr="00C40A85">
        <w:rPr>
          <w:color w:val="auto"/>
        </w:rPr>
        <w:t xml:space="preserve">To provide the </w:t>
      </w:r>
      <w:r w:rsidR="00FB5A98">
        <w:rPr>
          <w:color w:val="auto"/>
        </w:rPr>
        <w:t>GR</w:t>
      </w:r>
      <w:r w:rsidR="00047023" w:rsidRPr="00C40A85">
        <w:rPr>
          <w:color w:val="auto"/>
        </w:rPr>
        <w:t xml:space="preserve"> </w:t>
      </w:r>
      <w:r w:rsidR="005E578F" w:rsidRPr="00C40A85">
        <w:rPr>
          <w:color w:val="auto"/>
        </w:rPr>
        <w:t xml:space="preserve">team </w:t>
      </w:r>
      <w:r w:rsidRPr="00C40A85">
        <w:rPr>
          <w:color w:val="auto"/>
        </w:rPr>
        <w:t>with necessary materials including written copy and images.</w:t>
      </w:r>
    </w:p>
    <w:p w14:paraId="3457EE72" w14:textId="77777777" w:rsidR="00882446" w:rsidRPr="00C40A85" w:rsidRDefault="00390EED">
      <w:pPr>
        <w:numPr>
          <w:ilvl w:val="0"/>
          <w:numId w:val="4"/>
        </w:numPr>
        <w:contextualSpacing/>
        <w:rPr>
          <w:color w:val="auto"/>
        </w:rPr>
      </w:pPr>
      <w:r w:rsidRPr="00C40A85">
        <w:rPr>
          <w:color w:val="auto"/>
        </w:rPr>
        <w:t>To respond in an appropriate time frame to queries by email.</w:t>
      </w:r>
    </w:p>
    <w:p w14:paraId="2C63610F" w14:textId="4C4D776E" w:rsidR="00882446" w:rsidRPr="00C40A85" w:rsidRDefault="00390EED">
      <w:pPr>
        <w:numPr>
          <w:ilvl w:val="0"/>
          <w:numId w:val="4"/>
        </w:numPr>
        <w:contextualSpacing/>
        <w:rPr>
          <w:color w:val="auto"/>
        </w:rPr>
      </w:pPr>
      <w:r w:rsidRPr="00C40A85">
        <w:rPr>
          <w:color w:val="auto"/>
        </w:rPr>
        <w:t xml:space="preserve">To participate in demos conducted by </w:t>
      </w:r>
      <w:r w:rsidR="0066158F">
        <w:rPr>
          <w:color w:val="auto"/>
        </w:rPr>
        <w:t>GR</w:t>
      </w:r>
      <w:r w:rsidR="005E578F" w:rsidRPr="00C40A85">
        <w:rPr>
          <w:color w:val="auto"/>
        </w:rPr>
        <w:t xml:space="preserve"> team </w:t>
      </w:r>
      <w:r w:rsidR="000C4F8A" w:rsidRPr="00C40A85">
        <w:rPr>
          <w:color w:val="auto"/>
        </w:rPr>
        <w:t xml:space="preserve">on </w:t>
      </w:r>
      <w:r w:rsidRPr="00C40A85">
        <w:rPr>
          <w:color w:val="auto"/>
        </w:rPr>
        <w:t>the conclusion of each phase or sprint.</w:t>
      </w:r>
    </w:p>
    <w:p w14:paraId="7B8F4786" w14:textId="77777777" w:rsidR="00882446" w:rsidRPr="00C40A85" w:rsidRDefault="00390EED">
      <w:pPr>
        <w:pStyle w:val="Heading1"/>
        <w:rPr>
          <w:color w:val="auto"/>
        </w:rPr>
      </w:pPr>
      <w:bookmarkStart w:id="2" w:name="_whtpiqp0obju" w:colFirst="0" w:colLast="0"/>
      <w:bookmarkEnd w:id="2"/>
      <w:r w:rsidRPr="00C40A85">
        <w:rPr>
          <w:color w:val="auto"/>
        </w:rPr>
        <w:t>Work Scope</w:t>
      </w:r>
    </w:p>
    <w:p w14:paraId="59097936" w14:textId="5420BA80" w:rsidR="00A9501B" w:rsidRPr="00C40A85" w:rsidRDefault="00A9501B">
      <w:pPr>
        <w:rPr>
          <w:color w:val="auto"/>
        </w:rPr>
      </w:pPr>
      <w:r w:rsidRPr="00C40A85">
        <w:rPr>
          <w:b/>
          <w:color w:val="auto"/>
        </w:rPr>
        <w:t>The goal</w:t>
      </w:r>
      <w:r w:rsidRPr="00C40A85">
        <w:rPr>
          <w:color w:val="auto"/>
        </w:rPr>
        <w:t xml:space="preserve"> of this project is to create a user-friendly </w:t>
      </w:r>
      <w:r w:rsidR="00E438FA">
        <w:rPr>
          <w:color w:val="auto"/>
        </w:rPr>
        <w:t>analysis tool that allows developers to research about their own programming habits.</w:t>
      </w:r>
      <w:r w:rsidR="004913DA">
        <w:rPr>
          <w:color w:val="auto"/>
        </w:rPr>
        <w:t xml:space="preserve"> </w:t>
      </w:r>
      <w:r w:rsidR="00396547">
        <w:rPr>
          <w:color w:val="auto"/>
        </w:rPr>
        <w:t>The</w:t>
      </w:r>
      <w:r w:rsidR="004913DA">
        <w:rPr>
          <w:color w:val="auto"/>
        </w:rPr>
        <w:t xml:space="preserve"> GR Application should </w:t>
      </w:r>
      <w:r w:rsidR="005843A7">
        <w:rPr>
          <w:color w:val="auto"/>
        </w:rPr>
        <w:t>provide</w:t>
      </w:r>
      <w:r w:rsidR="004913DA">
        <w:rPr>
          <w:color w:val="auto"/>
        </w:rPr>
        <w:t>:</w:t>
      </w:r>
    </w:p>
    <w:p w14:paraId="2BD5AE87" w14:textId="3C871506" w:rsidR="009E3B68" w:rsidRDefault="00CE68CC" w:rsidP="00C40A85">
      <w:pPr>
        <w:pStyle w:val="ListParagraph"/>
        <w:numPr>
          <w:ilvl w:val="0"/>
          <w:numId w:val="10"/>
        </w:numPr>
        <w:rPr>
          <w:color w:val="auto"/>
        </w:rPr>
      </w:pPr>
      <w:r>
        <w:rPr>
          <w:color w:val="auto"/>
        </w:rPr>
        <w:t xml:space="preserve">A </w:t>
      </w:r>
      <w:r w:rsidR="0024046C">
        <w:rPr>
          <w:color w:val="auto"/>
        </w:rPr>
        <w:t>program that extracts the data from the git project.</w:t>
      </w:r>
    </w:p>
    <w:p w14:paraId="16BA0C0F" w14:textId="4123064D" w:rsidR="00C40A85" w:rsidRDefault="0024046C" w:rsidP="004B5154">
      <w:pPr>
        <w:pStyle w:val="ListParagraph"/>
        <w:numPr>
          <w:ilvl w:val="0"/>
          <w:numId w:val="10"/>
        </w:numPr>
        <w:rPr>
          <w:color w:val="auto"/>
        </w:rPr>
      </w:pPr>
      <w:r>
        <w:rPr>
          <w:color w:val="auto"/>
        </w:rPr>
        <w:t xml:space="preserve">A </w:t>
      </w:r>
      <w:r w:rsidR="00362381">
        <w:rPr>
          <w:color w:val="auto"/>
        </w:rPr>
        <w:t>visualization of the data.</w:t>
      </w:r>
    </w:p>
    <w:p w14:paraId="39EFD464" w14:textId="0A3F8DCD" w:rsidR="00BD0E39" w:rsidRDefault="00BD0E39" w:rsidP="004B5154">
      <w:pPr>
        <w:pStyle w:val="ListParagraph"/>
        <w:numPr>
          <w:ilvl w:val="0"/>
          <w:numId w:val="10"/>
        </w:numPr>
        <w:rPr>
          <w:color w:val="auto"/>
        </w:rPr>
      </w:pPr>
      <w:r>
        <w:rPr>
          <w:color w:val="auto"/>
        </w:rPr>
        <w:t>A GUI that allows the user to select what data they wish to see.</w:t>
      </w:r>
    </w:p>
    <w:p w14:paraId="3BB787B7" w14:textId="77777777" w:rsidR="00AB0330" w:rsidRPr="00AB0330" w:rsidRDefault="00AB0330" w:rsidP="00AB0330">
      <w:pPr>
        <w:pStyle w:val="ListParagraph"/>
        <w:rPr>
          <w:color w:val="auto"/>
        </w:rPr>
      </w:pPr>
    </w:p>
    <w:p w14:paraId="231A7297" w14:textId="3BF73BB3" w:rsidR="004B5154" w:rsidRPr="00C40A85" w:rsidRDefault="004B5154" w:rsidP="004B5154">
      <w:pPr>
        <w:rPr>
          <w:color w:val="auto"/>
        </w:rPr>
      </w:pPr>
      <w:r w:rsidRPr="00C40A85">
        <w:rPr>
          <w:b/>
          <w:color w:val="auto"/>
        </w:rPr>
        <w:t>Functions</w:t>
      </w:r>
      <w:r w:rsidRPr="00C40A85">
        <w:rPr>
          <w:color w:val="auto"/>
        </w:rPr>
        <w:t>:</w:t>
      </w:r>
    </w:p>
    <w:p w14:paraId="488CE41C" w14:textId="0CBE4661" w:rsidR="00092D67" w:rsidRPr="00092D67" w:rsidRDefault="009B4F23" w:rsidP="00092D67">
      <w:pPr>
        <w:pStyle w:val="ListParagraph"/>
        <w:numPr>
          <w:ilvl w:val="0"/>
          <w:numId w:val="11"/>
        </w:numPr>
        <w:rPr>
          <w:color w:val="auto"/>
        </w:rPr>
      </w:pPr>
      <w:r>
        <w:rPr>
          <w:color w:val="auto"/>
        </w:rPr>
        <w:t>Extracts a commit log from a provided git project.</w:t>
      </w:r>
    </w:p>
    <w:p w14:paraId="5DD8856D" w14:textId="59FDB958" w:rsidR="00C40A85" w:rsidRDefault="009B4F23" w:rsidP="00C40A85">
      <w:pPr>
        <w:pStyle w:val="ListParagraph"/>
        <w:numPr>
          <w:ilvl w:val="0"/>
          <w:numId w:val="11"/>
        </w:numPr>
        <w:rPr>
          <w:color w:val="auto"/>
        </w:rPr>
      </w:pPr>
      <w:r>
        <w:rPr>
          <w:color w:val="auto"/>
        </w:rPr>
        <w:t>Converts commit log into a JSON file.</w:t>
      </w:r>
    </w:p>
    <w:p w14:paraId="35F0AA2B" w14:textId="3CFF48A1" w:rsidR="00092D67" w:rsidRDefault="00E52DC9" w:rsidP="00092D67">
      <w:pPr>
        <w:pStyle w:val="ListParagraph"/>
        <w:numPr>
          <w:ilvl w:val="0"/>
          <w:numId w:val="11"/>
        </w:numPr>
        <w:rPr>
          <w:color w:val="auto"/>
        </w:rPr>
      </w:pPr>
      <w:r>
        <w:rPr>
          <w:color w:val="auto"/>
        </w:rPr>
        <w:t>Processes JSON file for relevant data.</w:t>
      </w:r>
      <w:r w:rsidR="00092D67">
        <w:rPr>
          <w:color w:val="auto"/>
        </w:rPr>
        <w:t xml:space="preserve"> This includes</w:t>
      </w:r>
      <w:r w:rsidR="00AE30BB">
        <w:rPr>
          <w:color w:val="auto"/>
        </w:rPr>
        <w:t xml:space="preserve"> </w:t>
      </w:r>
      <w:r w:rsidR="00EB4E28">
        <w:rPr>
          <w:color w:val="auto"/>
        </w:rPr>
        <w:t>(</w:t>
      </w:r>
      <w:r w:rsidR="00AE30BB">
        <w:rPr>
          <w:color w:val="auto"/>
        </w:rPr>
        <w:t>but is not limited to</w:t>
      </w:r>
      <w:r w:rsidR="00EB4E28">
        <w:rPr>
          <w:color w:val="auto"/>
        </w:rPr>
        <w:t>)</w:t>
      </w:r>
      <w:r w:rsidR="00092D67">
        <w:rPr>
          <w:color w:val="auto"/>
        </w:rPr>
        <w:t>:</w:t>
      </w:r>
    </w:p>
    <w:p w14:paraId="335F5CB9" w14:textId="7CD7CDFD" w:rsidR="00092D67" w:rsidRDefault="00092D67" w:rsidP="00092D67">
      <w:pPr>
        <w:pStyle w:val="ListParagraph"/>
        <w:numPr>
          <w:ilvl w:val="1"/>
          <w:numId w:val="11"/>
        </w:numPr>
        <w:rPr>
          <w:color w:val="auto"/>
        </w:rPr>
      </w:pPr>
      <w:r>
        <w:rPr>
          <w:color w:val="auto"/>
        </w:rPr>
        <w:t>Number of times a file has been changed.</w:t>
      </w:r>
    </w:p>
    <w:p w14:paraId="7E0666EE" w14:textId="1B019FAD" w:rsidR="00092D67" w:rsidRDefault="00092D67" w:rsidP="00092D67">
      <w:pPr>
        <w:pStyle w:val="ListParagraph"/>
        <w:numPr>
          <w:ilvl w:val="1"/>
          <w:numId w:val="11"/>
        </w:numPr>
        <w:rPr>
          <w:color w:val="auto"/>
        </w:rPr>
      </w:pPr>
      <w:r>
        <w:rPr>
          <w:color w:val="auto"/>
        </w:rPr>
        <w:t>Number of times a file has been accessed.</w:t>
      </w:r>
    </w:p>
    <w:p w14:paraId="28576F04" w14:textId="329D52CF" w:rsidR="00092D67" w:rsidRDefault="00092D67" w:rsidP="00092D67">
      <w:pPr>
        <w:pStyle w:val="ListParagraph"/>
        <w:numPr>
          <w:ilvl w:val="1"/>
          <w:numId w:val="11"/>
        </w:numPr>
        <w:rPr>
          <w:color w:val="auto"/>
        </w:rPr>
      </w:pPr>
      <w:r>
        <w:rPr>
          <w:color w:val="auto"/>
        </w:rPr>
        <w:lastRenderedPageBreak/>
        <w:t>Date when file was created.</w:t>
      </w:r>
    </w:p>
    <w:p w14:paraId="3B630C44" w14:textId="4422B383" w:rsidR="00C40A85" w:rsidRDefault="00C40A85" w:rsidP="00C40A85">
      <w:pPr>
        <w:pStyle w:val="ListParagraph"/>
        <w:numPr>
          <w:ilvl w:val="0"/>
          <w:numId w:val="11"/>
        </w:numPr>
        <w:rPr>
          <w:color w:val="auto"/>
        </w:rPr>
      </w:pPr>
      <w:r>
        <w:rPr>
          <w:color w:val="auto"/>
        </w:rPr>
        <w:t>Display</w:t>
      </w:r>
      <w:r w:rsidR="000678E9">
        <w:rPr>
          <w:color w:val="auto"/>
        </w:rPr>
        <w:t>s</w:t>
      </w:r>
      <w:r>
        <w:rPr>
          <w:color w:val="auto"/>
        </w:rPr>
        <w:t xml:space="preserve"> stored data for user</w:t>
      </w:r>
      <w:r w:rsidR="00D61CA4">
        <w:rPr>
          <w:color w:val="auto"/>
        </w:rPr>
        <w:t>.</w:t>
      </w:r>
    </w:p>
    <w:p w14:paraId="024D7FF6" w14:textId="65CE305D" w:rsidR="009E1092" w:rsidRPr="009E1092" w:rsidRDefault="009E1092" w:rsidP="009E1092">
      <w:pPr>
        <w:pStyle w:val="ListParagraph"/>
        <w:numPr>
          <w:ilvl w:val="0"/>
          <w:numId w:val="11"/>
        </w:numPr>
        <w:rPr>
          <w:color w:val="auto"/>
        </w:rPr>
      </w:pPr>
      <w:r>
        <w:rPr>
          <w:color w:val="auto"/>
        </w:rPr>
        <w:t>Robust GUI that allows for easy data selection and project selection.</w:t>
      </w:r>
    </w:p>
    <w:p w14:paraId="170F5E48" w14:textId="32224E75" w:rsidR="002A1D6A" w:rsidRDefault="002A1D6A" w:rsidP="002A1D6A">
      <w:pPr>
        <w:pStyle w:val="ListParagraph"/>
        <w:numPr>
          <w:ilvl w:val="0"/>
          <w:numId w:val="11"/>
        </w:numPr>
        <w:rPr>
          <w:color w:val="auto"/>
        </w:rPr>
      </w:pPr>
      <w:r>
        <w:rPr>
          <w:b/>
          <w:color w:val="auto"/>
        </w:rPr>
        <w:t xml:space="preserve">Extra: </w:t>
      </w:r>
      <w:r>
        <w:rPr>
          <w:color w:val="auto"/>
        </w:rPr>
        <w:t>Snapshots of a file throughout its lifetime.</w:t>
      </w:r>
    </w:p>
    <w:p w14:paraId="69289CD8" w14:textId="77777777" w:rsidR="009E1092" w:rsidRPr="00092D67" w:rsidRDefault="009E1092" w:rsidP="009E1092">
      <w:pPr>
        <w:pStyle w:val="ListParagraph"/>
        <w:rPr>
          <w:color w:val="auto"/>
        </w:rPr>
      </w:pPr>
    </w:p>
    <w:p w14:paraId="3CA94888" w14:textId="7867DEAA" w:rsidR="004B5154" w:rsidRPr="00C40A85" w:rsidRDefault="004B5154" w:rsidP="004B5154">
      <w:pPr>
        <w:rPr>
          <w:b/>
          <w:color w:val="auto"/>
        </w:rPr>
      </w:pPr>
      <w:r w:rsidRPr="00C40A85">
        <w:rPr>
          <w:b/>
          <w:color w:val="auto"/>
        </w:rPr>
        <w:t xml:space="preserve">Environment: </w:t>
      </w:r>
    </w:p>
    <w:p w14:paraId="14B628A5" w14:textId="2D64D909" w:rsidR="003C12F4" w:rsidRDefault="0074451B" w:rsidP="0074451B">
      <w:pPr>
        <w:ind w:firstLine="360"/>
        <w:rPr>
          <w:color w:val="auto"/>
        </w:rPr>
      </w:pPr>
      <w:r>
        <w:rPr>
          <w:color w:val="auto"/>
        </w:rPr>
        <w:t>Language</w:t>
      </w:r>
      <w:r w:rsidR="00B95D19">
        <w:rPr>
          <w:color w:val="auto"/>
        </w:rPr>
        <w:t xml:space="preserve"> and Tools</w:t>
      </w:r>
      <w:r>
        <w:rPr>
          <w:color w:val="auto"/>
        </w:rPr>
        <w:t>: J</w:t>
      </w:r>
      <w:r w:rsidR="00B765EB" w:rsidRPr="0074451B">
        <w:rPr>
          <w:color w:val="auto"/>
        </w:rPr>
        <w:t>avaScript</w:t>
      </w:r>
      <w:r w:rsidR="003C12F4">
        <w:rPr>
          <w:color w:val="auto"/>
        </w:rPr>
        <w:t>,</w:t>
      </w:r>
      <w:r w:rsidR="00CE7C52" w:rsidRPr="0074451B">
        <w:rPr>
          <w:color w:val="auto"/>
        </w:rPr>
        <w:t xml:space="preserve"> </w:t>
      </w:r>
      <w:r w:rsidR="00EB160E">
        <w:rPr>
          <w:color w:val="auto"/>
        </w:rPr>
        <w:t>Python</w:t>
      </w:r>
      <w:r w:rsidR="00A07732">
        <w:rPr>
          <w:color w:val="auto"/>
        </w:rPr>
        <w:t>, D3, Node.js</w:t>
      </w:r>
      <w:r w:rsidR="00EE555D">
        <w:rPr>
          <w:color w:val="auto"/>
        </w:rPr>
        <w:t>, Flask</w:t>
      </w:r>
      <w:bookmarkStart w:id="3" w:name="_GoBack"/>
      <w:bookmarkEnd w:id="3"/>
    </w:p>
    <w:p w14:paraId="43D61B2A" w14:textId="7F42F585" w:rsidR="00C40A85" w:rsidRPr="0074451B" w:rsidRDefault="003C12F4" w:rsidP="0074451B">
      <w:pPr>
        <w:ind w:firstLine="360"/>
        <w:rPr>
          <w:color w:val="auto"/>
        </w:rPr>
      </w:pPr>
      <w:r>
        <w:rPr>
          <w:color w:val="auto"/>
        </w:rPr>
        <w:t>IDE</w:t>
      </w:r>
      <w:r w:rsidR="00014CA7">
        <w:rPr>
          <w:color w:val="auto"/>
        </w:rPr>
        <w:t>s</w:t>
      </w:r>
      <w:r>
        <w:rPr>
          <w:color w:val="auto"/>
        </w:rPr>
        <w:t>:</w:t>
      </w:r>
      <w:r w:rsidR="00CE7C52" w:rsidRPr="0074451B">
        <w:rPr>
          <w:color w:val="auto"/>
        </w:rPr>
        <w:t xml:space="preserve"> </w:t>
      </w:r>
      <w:r w:rsidR="00551A3A">
        <w:rPr>
          <w:color w:val="auto"/>
        </w:rPr>
        <w:t>WebStorm</w:t>
      </w:r>
      <w:r>
        <w:rPr>
          <w:color w:val="auto"/>
        </w:rPr>
        <w:t>, Atom</w:t>
      </w:r>
      <w:r w:rsidR="00D7528B">
        <w:rPr>
          <w:color w:val="auto"/>
        </w:rPr>
        <w:t>, Visual Studio</w:t>
      </w:r>
      <w:r w:rsidR="00347CEB">
        <w:rPr>
          <w:color w:val="auto"/>
        </w:rPr>
        <w:t>, IDLE</w:t>
      </w:r>
    </w:p>
    <w:p w14:paraId="2A5A3103" w14:textId="09405889" w:rsidR="00D6368E" w:rsidRPr="0074451B" w:rsidRDefault="00D6368E" w:rsidP="0074451B">
      <w:pPr>
        <w:ind w:left="360"/>
        <w:rPr>
          <w:color w:val="auto"/>
        </w:rPr>
      </w:pPr>
      <w:r w:rsidRPr="0074451B">
        <w:rPr>
          <w:color w:val="auto"/>
        </w:rPr>
        <w:t>Operating System</w:t>
      </w:r>
      <w:r w:rsidR="003B6107">
        <w:rPr>
          <w:color w:val="auto"/>
        </w:rPr>
        <w:t>s</w:t>
      </w:r>
      <w:r w:rsidRPr="0074451B">
        <w:rPr>
          <w:color w:val="auto"/>
        </w:rPr>
        <w:t>: Windows 10</w:t>
      </w:r>
      <w:r w:rsidR="007627A7">
        <w:rPr>
          <w:color w:val="auto"/>
        </w:rPr>
        <w:t>, Mac OS</w:t>
      </w:r>
      <w:r w:rsidR="003B6107">
        <w:rPr>
          <w:color w:val="auto"/>
        </w:rPr>
        <w:t xml:space="preserve"> X</w:t>
      </w:r>
    </w:p>
    <w:p w14:paraId="7821EE43" w14:textId="5CA2E627" w:rsidR="00CE7C52" w:rsidRPr="0074451B" w:rsidRDefault="0074451B" w:rsidP="0074451B">
      <w:pPr>
        <w:ind w:left="360"/>
        <w:rPr>
          <w:color w:val="auto"/>
        </w:rPr>
      </w:pPr>
      <w:r w:rsidRPr="0074451B">
        <w:rPr>
          <w:color w:val="auto"/>
        </w:rPr>
        <w:t>Server: Microsoft Azure Student Server</w:t>
      </w:r>
    </w:p>
    <w:p w14:paraId="291F54C7" w14:textId="77777777" w:rsidR="004B5154" w:rsidRPr="00C40A85" w:rsidRDefault="004B5154" w:rsidP="00C40A85">
      <w:pPr>
        <w:ind w:left="240"/>
        <w:rPr>
          <w:color w:val="auto"/>
        </w:rPr>
      </w:pPr>
    </w:p>
    <w:p w14:paraId="32042305" w14:textId="77777777" w:rsidR="004B5154" w:rsidRPr="00C40A85" w:rsidRDefault="004B5154" w:rsidP="004B5154">
      <w:pPr>
        <w:rPr>
          <w:color w:val="auto"/>
        </w:rPr>
      </w:pPr>
      <w:r w:rsidRPr="00C40A85">
        <w:rPr>
          <w:b/>
          <w:color w:val="auto"/>
        </w:rPr>
        <w:t>Deliverables</w:t>
      </w:r>
      <w:r w:rsidRPr="00C40A85">
        <w:rPr>
          <w:color w:val="auto"/>
        </w:rPr>
        <w:t>:</w:t>
      </w:r>
    </w:p>
    <w:p w14:paraId="63C050A7" w14:textId="62B56AC4" w:rsidR="004B5154" w:rsidRPr="00C40A85" w:rsidRDefault="004B5154" w:rsidP="00A9501B">
      <w:pPr>
        <w:pStyle w:val="ListParagraph"/>
        <w:numPr>
          <w:ilvl w:val="0"/>
          <w:numId w:val="8"/>
        </w:numPr>
        <w:rPr>
          <w:color w:val="auto"/>
        </w:rPr>
      </w:pPr>
      <w:r w:rsidRPr="00C40A85">
        <w:rPr>
          <w:color w:val="auto"/>
        </w:rPr>
        <w:t xml:space="preserve">Statement of </w:t>
      </w:r>
      <w:r w:rsidR="00A9501B" w:rsidRPr="00C40A85">
        <w:rPr>
          <w:color w:val="auto"/>
        </w:rPr>
        <w:t>W</w:t>
      </w:r>
      <w:r w:rsidRPr="00C40A85">
        <w:rPr>
          <w:color w:val="auto"/>
        </w:rPr>
        <w:t>ork</w:t>
      </w:r>
    </w:p>
    <w:p w14:paraId="0985A807" w14:textId="45938153" w:rsidR="00A9501B" w:rsidRPr="00C40A85" w:rsidRDefault="00A9501B" w:rsidP="00A9501B">
      <w:pPr>
        <w:pStyle w:val="ListParagraph"/>
        <w:numPr>
          <w:ilvl w:val="0"/>
          <w:numId w:val="8"/>
        </w:numPr>
        <w:rPr>
          <w:color w:val="auto"/>
        </w:rPr>
      </w:pPr>
      <w:r w:rsidRPr="00C40A85">
        <w:rPr>
          <w:color w:val="auto"/>
        </w:rPr>
        <w:t xml:space="preserve">The </w:t>
      </w:r>
      <w:r w:rsidR="00AD09BC">
        <w:rPr>
          <w:color w:val="auto"/>
        </w:rPr>
        <w:t>GR Application</w:t>
      </w:r>
    </w:p>
    <w:p w14:paraId="5E6AC078" w14:textId="77777777" w:rsidR="00882446" w:rsidRPr="00C40A85" w:rsidRDefault="00390EED">
      <w:pPr>
        <w:pStyle w:val="Heading2"/>
        <w:rPr>
          <w:color w:val="auto"/>
        </w:rPr>
      </w:pPr>
      <w:bookmarkStart w:id="4" w:name="_spxjlscwv2oj" w:colFirst="0" w:colLast="0"/>
      <w:bookmarkStart w:id="5" w:name="_lwsu29loaj17" w:colFirst="0" w:colLast="0"/>
      <w:bookmarkEnd w:id="4"/>
      <w:bookmarkEnd w:id="5"/>
      <w:r w:rsidRPr="00C40A85">
        <w:rPr>
          <w:color w:val="auto"/>
        </w:rPr>
        <w:t>Assumptions and Limitations</w:t>
      </w:r>
    </w:p>
    <w:p w14:paraId="406691D6" w14:textId="77777777" w:rsidR="00882446" w:rsidRPr="00C40A85" w:rsidRDefault="00390EED">
      <w:pPr>
        <w:rPr>
          <w:color w:val="auto"/>
        </w:rPr>
      </w:pPr>
      <w:r w:rsidRPr="00C40A85">
        <w:rPr>
          <w:color w:val="auto"/>
        </w:rPr>
        <w:t>For the purposes of this SOW, the following assumptions and limitations are taken:</w:t>
      </w:r>
    </w:p>
    <w:p w14:paraId="39F59B34" w14:textId="38841DE0" w:rsidR="00882446" w:rsidRPr="00C40A85" w:rsidRDefault="009B45FC">
      <w:pPr>
        <w:numPr>
          <w:ilvl w:val="0"/>
          <w:numId w:val="3"/>
        </w:numPr>
        <w:contextualSpacing/>
        <w:rPr>
          <w:color w:val="auto"/>
        </w:rPr>
      </w:pPr>
      <w:r>
        <w:rPr>
          <w:color w:val="auto"/>
        </w:rPr>
        <w:t>GR</w:t>
      </w:r>
      <w:r w:rsidR="005E578F" w:rsidRPr="00C40A85">
        <w:rPr>
          <w:color w:val="auto"/>
        </w:rPr>
        <w:t xml:space="preserve"> team </w:t>
      </w:r>
      <w:r w:rsidR="00390EED" w:rsidRPr="00C40A85">
        <w:rPr>
          <w:color w:val="auto"/>
        </w:rPr>
        <w:t>maintains its own dev and test environment.</w:t>
      </w:r>
      <w:r w:rsidR="00FE171E" w:rsidRPr="00C40A85">
        <w:rPr>
          <w:color w:val="auto"/>
        </w:rPr>
        <w:t xml:space="preserve"> </w:t>
      </w:r>
      <w:r>
        <w:rPr>
          <w:color w:val="auto"/>
        </w:rPr>
        <w:t xml:space="preserve">GR </w:t>
      </w:r>
      <w:r w:rsidR="00FE171E" w:rsidRPr="00C40A85">
        <w:rPr>
          <w:color w:val="auto"/>
        </w:rPr>
        <w:t xml:space="preserve">team </w:t>
      </w:r>
      <w:r w:rsidR="00390EED" w:rsidRPr="00C40A85">
        <w:rPr>
          <w:color w:val="auto"/>
        </w:rPr>
        <w:t>may offer guidance on purchasing servers or provide support for the client’s production environment, however the client must provide the production environment through either their own in-house servers or through a cloud provider such as Amazon Web Services (AWS).</w:t>
      </w:r>
    </w:p>
    <w:p w14:paraId="1E4FF947" w14:textId="5CCA7A9C" w:rsidR="00882446" w:rsidRPr="00C40A85" w:rsidRDefault="00390EED">
      <w:pPr>
        <w:numPr>
          <w:ilvl w:val="0"/>
          <w:numId w:val="3"/>
        </w:numPr>
        <w:contextualSpacing/>
        <w:rPr>
          <w:color w:val="auto"/>
        </w:rPr>
      </w:pPr>
      <w:r w:rsidRPr="00C40A85">
        <w:rPr>
          <w:color w:val="auto"/>
        </w:rPr>
        <w:t xml:space="preserve">Due to the complexity of modern web development and the multitude of devices to test against, </w:t>
      </w:r>
      <w:r w:rsidR="009B45FC">
        <w:rPr>
          <w:color w:val="auto"/>
        </w:rPr>
        <w:t>GR</w:t>
      </w:r>
      <w:r w:rsidR="005E578F" w:rsidRPr="00C40A85">
        <w:rPr>
          <w:color w:val="auto"/>
        </w:rPr>
        <w:t xml:space="preserve"> team </w:t>
      </w:r>
      <w:r w:rsidRPr="00C40A85">
        <w:rPr>
          <w:color w:val="auto"/>
        </w:rPr>
        <w:t>shall test web-based components and support only browser versions currently supported by their vendors.</w:t>
      </w:r>
    </w:p>
    <w:p w14:paraId="7D1AD508" w14:textId="77777777" w:rsidR="00882446" w:rsidRPr="00C40A85" w:rsidRDefault="00390EED">
      <w:pPr>
        <w:pStyle w:val="Heading2"/>
        <w:rPr>
          <w:color w:val="auto"/>
        </w:rPr>
      </w:pPr>
      <w:bookmarkStart w:id="6" w:name="_98h3ky4jvqmq" w:colFirst="0" w:colLast="0"/>
      <w:bookmarkEnd w:id="6"/>
      <w:r w:rsidRPr="00C40A85">
        <w:rPr>
          <w:color w:val="auto"/>
        </w:rPr>
        <w:t>Completion Criteria</w:t>
      </w:r>
    </w:p>
    <w:p w14:paraId="096B959C" w14:textId="77777777" w:rsidR="00882446" w:rsidRPr="00C40A85" w:rsidRDefault="00390EED">
      <w:pPr>
        <w:rPr>
          <w:color w:val="auto"/>
        </w:rPr>
      </w:pPr>
      <w:r w:rsidRPr="00C40A85">
        <w:rPr>
          <w:color w:val="auto"/>
        </w:rPr>
        <w:t>This project is successfully completed when the services and deliverables defined in this document have been completed. If there are non-blocking issues raised during the project which have not been resolved by the end of the project, then they will be handled via the Customer Service Request process and will not block final acceptance of this project.</w:t>
      </w:r>
    </w:p>
    <w:p w14:paraId="7F574554" w14:textId="77777777" w:rsidR="00882446" w:rsidRPr="00C40A85" w:rsidRDefault="00390EED">
      <w:pPr>
        <w:pStyle w:val="Heading2"/>
        <w:widowControl/>
        <w:spacing w:line="276" w:lineRule="auto"/>
        <w:rPr>
          <w:color w:val="auto"/>
        </w:rPr>
      </w:pPr>
      <w:bookmarkStart w:id="7" w:name="_2fuiddsq8rq6" w:colFirst="0" w:colLast="0"/>
      <w:bookmarkEnd w:id="7"/>
      <w:r w:rsidRPr="00C40A85">
        <w:rPr>
          <w:color w:val="auto"/>
        </w:rPr>
        <w:t>Intellectual Property</w:t>
      </w:r>
    </w:p>
    <w:p w14:paraId="520BA88B" w14:textId="0337C3A2" w:rsidR="00882446" w:rsidRPr="00C40A85" w:rsidRDefault="00731878">
      <w:pPr>
        <w:rPr>
          <w:color w:val="auto"/>
        </w:rPr>
      </w:pPr>
      <w:r>
        <w:rPr>
          <w:color w:val="auto"/>
        </w:rPr>
        <w:t>GR</w:t>
      </w:r>
      <w:r w:rsidR="00916D7B" w:rsidRPr="00C40A85">
        <w:rPr>
          <w:color w:val="auto"/>
        </w:rPr>
        <w:t xml:space="preserve"> </w:t>
      </w:r>
      <w:r w:rsidR="00616AEC" w:rsidRPr="00C40A85">
        <w:rPr>
          <w:color w:val="auto"/>
        </w:rPr>
        <w:t>t</w:t>
      </w:r>
      <w:r w:rsidR="00916D7B" w:rsidRPr="00C40A85">
        <w:rPr>
          <w:color w:val="auto"/>
        </w:rPr>
        <w:t>eam w</w:t>
      </w:r>
      <w:r w:rsidR="00390EED" w:rsidRPr="00C40A85">
        <w:rPr>
          <w:color w:val="auto"/>
        </w:rPr>
        <w:t xml:space="preserve">ill provide all source code to the client upon completion of the project. Copyright will be held by the client for all code developed and content generated as part of the work in this agreement upon completion of this project. </w:t>
      </w:r>
      <w:r w:rsidR="00883A36">
        <w:rPr>
          <w:color w:val="auto"/>
        </w:rPr>
        <w:t>GR team</w:t>
      </w:r>
      <w:r w:rsidR="00390EED" w:rsidRPr="00C40A85">
        <w:rPr>
          <w:color w:val="auto"/>
        </w:rPr>
        <w:t xml:space="preserve"> reserves the right to reuse specific coding techniques and structural designs in any</w:t>
      </w:r>
      <w:r w:rsidR="00284473" w:rsidRPr="00C40A85">
        <w:rPr>
          <w:color w:val="auto"/>
        </w:rPr>
        <w:t xml:space="preserve"> </w:t>
      </w:r>
      <w:r w:rsidR="00A302D0">
        <w:rPr>
          <w:color w:val="auto"/>
        </w:rPr>
        <w:t>GR</w:t>
      </w:r>
      <w:r w:rsidR="00284473" w:rsidRPr="00C40A85">
        <w:rPr>
          <w:color w:val="auto"/>
        </w:rPr>
        <w:t xml:space="preserve"> </w:t>
      </w:r>
      <w:r w:rsidR="004037EA" w:rsidRPr="00C40A85">
        <w:rPr>
          <w:color w:val="auto"/>
        </w:rPr>
        <w:t>t</w:t>
      </w:r>
      <w:r w:rsidR="00284473" w:rsidRPr="00C40A85">
        <w:rPr>
          <w:color w:val="auto"/>
        </w:rPr>
        <w:t>eam</w:t>
      </w:r>
      <w:r w:rsidR="00E54EA7" w:rsidRPr="00C40A85">
        <w:rPr>
          <w:color w:val="auto"/>
        </w:rPr>
        <w:t xml:space="preserve"> </w:t>
      </w:r>
      <w:r w:rsidR="00390EED" w:rsidRPr="00C40A85">
        <w:rPr>
          <w:color w:val="auto"/>
        </w:rPr>
        <w:t>future projects.</w:t>
      </w:r>
    </w:p>
    <w:p w14:paraId="244DAE3F" w14:textId="77777777" w:rsidR="00882446" w:rsidRPr="00C40A85" w:rsidRDefault="00390EED">
      <w:pPr>
        <w:pStyle w:val="Heading1"/>
        <w:rPr>
          <w:color w:val="auto"/>
        </w:rPr>
      </w:pPr>
      <w:r w:rsidRPr="00C40A85">
        <w:rPr>
          <w:color w:val="auto"/>
        </w:rPr>
        <w:t>Project Schedule and Cost</w:t>
      </w:r>
    </w:p>
    <w:p w14:paraId="532260E1" w14:textId="5032AC9E" w:rsidR="00882446" w:rsidRPr="00C40A85" w:rsidRDefault="00390EED">
      <w:pPr>
        <w:rPr>
          <w:color w:val="auto"/>
        </w:rPr>
      </w:pPr>
      <w:r w:rsidRPr="00C40A85">
        <w:rPr>
          <w:color w:val="auto"/>
        </w:rPr>
        <w:t>Listed below is the cost estimate breakdown for the project. The figures below represent an estimated quote based on the scope of the project. If adjustments to the scope of this project are required by the client or are identified during development, effort estimates may be updated between sprints.</w:t>
      </w:r>
      <w:r w:rsidR="00075032" w:rsidRPr="00C40A85">
        <w:rPr>
          <w:color w:val="auto"/>
        </w:rPr>
        <w:t xml:space="preserve"> </w:t>
      </w:r>
      <w:r w:rsidR="00885341">
        <w:rPr>
          <w:color w:val="auto"/>
        </w:rPr>
        <w:t>ZA</w:t>
      </w:r>
      <w:r w:rsidRPr="00C40A85">
        <w:rPr>
          <w:color w:val="auto"/>
        </w:rPr>
        <w:t xml:space="preserve"> will be notified of any major adjustments required.</w:t>
      </w:r>
    </w:p>
    <w:p w14:paraId="68EB8834" w14:textId="77777777" w:rsidR="00882446" w:rsidRPr="00C40A85" w:rsidRDefault="00882446">
      <w:pPr>
        <w:rPr>
          <w:color w:val="auto"/>
        </w:rPr>
      </w:pPr>
    </w:p>
    <w:p w14:paraId="2ED52562" w14:textId="69B6A2A2" w:rsidR="00882446" w:rsidRPr="00C40A85" w:rsidRDefault="00390EED">
      <w:pPr>
        <w:rPr>
          <w:color w:val="auto"/>
        </w:rPr>
      </w:pPr>
      <w:r w:rsidRPr="00C40A85">
        <w:rPr>
          <w:color w:val="auto"/>
        </w:rPr>
        <w:t xml:space="preserve">Work can be stopped or delayed </w:t>
      </w:r>
      <w:r w:rsidR="00964B2F" w:rsidRPr="00C40A85">
        <w:rPr>
          <w:color w:val="auto"/>
        </w:rPr>
        <w:t>i</w:t>
      </w:r>
      <w:r w:rsidR="008E5E20" w:rsidRPr="00C40A85">
        <w:rPr>
          <w:color w:val="auto"/>
        </w:rPr>
        <w:t xml:space="preserve">f </w:t>
      </w:r>
      <w:r w:rsidR="00670993">
        <w:rPr>
          <w:color w:val="auto"/>
        </w:rPr>
        <w:t>ZA</w:t>
      </w:r>
      <w:r w:rsidRPr="00C40A85">
        <w:rPr>
          <w:color w:val="auto"/>
        </w:rPr>
        <w:t xml:space="preserve"> chooses to do so. However, if delays last longer than</w:t>
      </w:r>
      <w:r w:rsidR="0075693F" w:rsidRPr="00C40A85">
        <w:rPr>
          <w:color w:val="auto"/>
        </w:rPr>
        <w:t xml:space="preserve"> one</w:t>
      </w:r>
      <w:r w:rsidRPr="00C40A85">
        <w:rPr>
          <w:color w:val="auto"/>
        </w:rPr>
        <w:t xml:space="preserve"> month, a new statement of work must be agreed upon to continue work.</w:t>
      </w:r>
    </w:p>
    <w:p w14:paraId="4207E90F" w14:textId="77777777" w:rsidR="00882446" w:rsidRPr="00C40A85" w:rsidRDefault="00882446">
      <w:pPr>
        <w:rPr>
          <w:color w:val="auto"/>
        </w:rPr>
      </w:pPr>
    </w:p>
    <w:p w14:paraId="4484B0BA" w14:textId="78A553CE" w:rsidR="00882446" w:rsidRDefault="00390EED">
      <w:pPr>
        <w:rPr>
          <w:color w:val="auto"/>
        </w:rPr>
      </w:pPr>
      <w:r w:rsidRPr="00C40A85">
        <w:rPr>
          <w:color w:val="auto"/>
        </w:rPr>
        <w:t>This SOW does not include quotes for server hosting, domain registration, or any third-party subscription services.</w:t>
      </w:r>
    </w:p>
    <w:p w14:paraId="798D1026" w14:textId="33B18DFF" w:rsidR="001E5328" w:rsidRDefault="001E5328">
      <w:pPr>
        <w:rPr>
          <w:color w:val="auto"/>
        </w:rPr>
      </w:pPr>
    </w:p>
    <w:p w14:paraId="3DA143C8" w14:textId="77777777" w:rsidR="001E5328" w:rsidRPr="00C40A85" w:rsidRDefault="001E5328">
      <w:pPr>
        <w:rPr>
          <w:color w:val="auto"/>
        </w:rPr>
      </w:pPr>
    </w:p>
    <w:p w14:paraId="317CA5F7" w14:textId="77777777" w:rsidR="00882446" w:rsidRPr="00C40A85" w:rsidRDefault="00390EED">
      <w:pPr>
        <w:pStyle w:val="Heading2"/>
        <w:rPr>
          <w:color w:val="auto"/>
        </w:rPr>
      </w:pPr>
      <w:bookmarkStart w:id="8" w:name="_ud785u9361bc" w:colFirst="0" w:colLast="0"/>
      <w:bookmarkEnd w:id="8"/>
      <w:r w:rsidRPr="00C40A85">
        <w:rPr>
          <w:color w:val="auto"/>
        </w:rPr>
        <w:lastRenderedPageBreak/>
        <w:t>Time Estimates</w:t>
      </w:r>
    </w:p>
    <w:p w14:paraId="15F7B8C5" w14:textId="77777777" w:rsidR="00882446" w:rsidRPr="00C40A85" w:rsidRDefault="00390EED">
      <w:pPr>
        <w:rPr>
          <w:color w:val="auto"/>
        </w:rPr>
      </w:pPr>
      <w:r w:rsidRPr="00C40A85">
        <w:rPr>
          <w:color w:val="auto"/>
        </w:rPr>
        <w:t>A standard sprint is two weeks. The project’s components will be developed concurrently.</w:t>
      </w:r>
    </w:p>
    <w:tbl>
      <w:tblPr>
        <w:tblStyle w:val="6"/>
        <w:tblW w:w="101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0"/>
        <w:gridCol w:w="4725"/>
      </w:tblGrid>
      <w:tr w:rsidR="00882446" w:rsidRPr="00C40A85" w14:paraId="37FD2973" w14:textId="77777777">
        <w:tc>
          <w:tcPr>
            <w:tcW w:w="5400" w:type="dxa"/>
            <w:shd w:val="clear" w:color="auto" w:fill="C9DAF8"/>
          </w:tcPr>
          <w:p w14:paraId="5B780E58" w14:textId="77777777" w:rsidR="00882446" w:rsidRPr="00C40A85" w:rsidRDefault="00390EED">
            <w:pPr>
              <w:rPr>
                <w:b/>
                <w:color w:val="auto"/>
              </w:rPr>
            </w:pPr>
            <w:r w:rsidRPr="00C40A85">
              <w:rPr>
                <w:b/>
                <w:color w:val="auto"/>
              </w:rPr>
              <w:t>Task</w:t>
            </w:r>
          </w:p>
        </w:tc>
        <w:tc>
          <w:tcPr>
            <w:tcW w:w="4725" w:type="dxa"/>
            <w:shd w:val="clear" w:color="auto" w:fill="C9DAF8"/>
          </w:tcPr>
          <w:p w14:paraId="27CB2953" w14:textId="77777777" w:rsidR="00882446" w:rsidRPr="00C40A85" w:rsidRDefault="00390EED">
            <w:pPr>
              <w:rPr>
                <w:b/>
                <w:color w:val="auto"/>
              </w:rPr>
            </w:pPr>
            <w:r w:rsidRPr="00C40A85">
              <w:rPr>
                <w:b/>
                <w:color w:val="auto"/>
              </w:rPr>
              <w:t>Est. Time</w:t>
            </w:r>
          </w:p>
        </w:tc>
      </w:tr>
      <w:tr w:rsidR="00882446" w:rsidRPr="00C40A85" w14:paraId="6A20678E" w14:textId="77777777">
        <w:tc>
          <w:tcPr>
            <w:tcW w:w="5400" w:type="dxa"/>
          </w:tcPr>
          <w:p w14:paraId="062BE185" w14:textId="6B9AA277" w:rsidR="00882446" w:rsidRPr="00C40A85" w:rsidRDefault="00092D67">
            <w:pPr>
              <w:rPr>
                <w:color w:val="auto"/>
              </w:rPr>
            </w:pPr>
            <w:r>
              <w:rPr>
                <w:color w:val="auto"/>
              </w:rPr>
              <w:t>Extract Data from Repositories</w:t>
            </w:r>
          </w:p>
        </w:tc>
        <w:tc>
          <w:tcPr>
            <w:tcW w:w="4725" w:type="dxa"/>
          </w:tcPr>
          <w:p w14:paraId="5C775C65" w14:textId="185EB13C" w:rsidR="00882446" w:rsidRPr="00C40A85" w:rsidRDefault="009520B9">
            <w:pPr>
              <w:rPr>
                <w:color w:val="auto"/>
              </w:rPr>
            </w:pPr>
            <w:r>
              <w:rPr>
                <w:color w:val="auto"/>
              </w:rPr>
              <w:t>3</w:t>
            </w:r>
            <w:r w:rsidR="00390EED" w:rsidRPr="00C40A85">
              <w:rPr>
                <w:color w:val="auto"/>
              </w:rPr>
              <w:t xml:space="preserve"> sprint</w:t>
            </w:r>
            <w:r w:rsidR="000F346A" w:rsidRPr="00C40A85">
              <w:rPr>
                <w:color w:val="auto"/>
              </w:rPr>
              <w:t>s</w:t>
            </w:r>
          </w:p>
        </w:tc>
      </w:tr>
      <w:tr w:rsidR="00882446" w:rsidRPr="00C40A85" w14:paraId="17B173A0" w14:textId="77777777">
        <w:tc>
          <w:tcPr>
            <w:tcW w:w="5400" w:type="dxa"/>
          </w:tcPr>
          <w:p w14:paraId="78319CC2" w14:textId="00086284" w:rsidR="00882446" w:rsidRPr="00C40A85" w:rsidRDefault="00092D67">
            <w:pPr>
              <w:rPr>
                <w:color w:val="auto"/>
              </w:rPr>
            </w:pPr>
            <w:r>
              <w:rPr>
                <w:color w:val="auto"/>
              </w:rPr>
              <w:t>Visualize Data</w:t>
            </w:r>
          </w:p>
        </w:tc>
        <w:tc>
          <w:tcPr>
            <w:tcW w:w="4725" w:type="dxa"/>
          </w:tcPr>
          <w:p w14:paraId="2257A714" w14:textId="0DEF4378" w:rsidR="00882446" w:rsidRPr="00C40A85" w:rsidRDefault="009520B9">
            <w:pPr>
              <w:rPr>
                <w:color w:val="auto"/>
              </w:rPr>
            </w:pPr>
            <w:r>
              <w:rPr>
                <w:color w:val="auto"/>
              </w:rPr>
              <w:t>3</w:t>
            </w:r>
            <w:r w:rsidR="00390EED" w:rsidRPr="00C40A85">
              <w:rPr>
                <w:color w:val="auto"/>
              </w:rPr>
              <w:t xml:space="preserve"> sprints</w:t>
            </w:r>
          </w:p>
        </w:tc>
      </w:tr>
      <w:tr w:rsidR="00535D6D" w:rsidRPr="00C40A85" w14:paraId="0885934E" w14:textId="77777777">
        <w:tc>
          <w:tcPr>
            <w:tcW w:w="5400" w:type="dxa"/>
          </w:tcPr>
          <w:p w14:paraId="4D1C269C" w14:textId="7C1C405A" w:rsidR="00535D6D" w:rsidRDefault="00535D6D">
            <w:pPr>
              <w:rPr>
                <w:color w:val="auto"/>
              </w:rPr>
            </w:pPr>
            <w:r>
              <w:rPr>
                <w:color w:val="auto"/>
              </w:rPr>
              <w:t>User Controls</w:t>
            </w:r>
          </w:p>
        </w:tc>
        <w:tc>
          <w:tcPr>
            <w:tcW w:w="4725" w:type="dxa"/>
          </w:tcPr>
          <w:p w14:paraId="4C021FAA" w14:textId="7B4F9076" w:rsidR="00535D6D" w:rsidRDefault="00535D6D">
            <w:pPr>
              <w:rPr>
                <w:color w:val="auto"/>
              </w:rPr>
            </w:pPr>
            <w:r>
              <w:rPr>
                <w:color w:val="auto"/>
              </w:rPr>
              <w:t>2 sprints</w:t>
            </w:r>
          </w:p>
        </w:tc>
      </w:tr>
      <w:tr w:rsidR="00535D6D" w:rsidRPr="00C40A85" w14:paraId="6F7DC7E8" w14:textId="77777777">
        <w:tc>
          <w:tcPr>
            <w:tcW w:w="5400" w:type="dxa"/>
          </w:tcPr>
          <w:p w14:paraId="32EAD8F9" w14:textId="5C3395AB" w:rsidR="00535D6D" w:rsidRDefault="00535D6D">
            <w:pPr>
              <w:rPr>
                <w:color w:val="auto"/>
              </w:rPr>
            </w:pPr>
            <w:r>
              <w:rPr>
                <w:color w:val="auto"/>
              </w:rPr>
              <w:t>GUI for User Controls</w:t>
            </w:r>
          </w:p>
        </w:tc>
        <w:tc>
          <w:tcPr>
            <w:tcW w:w="4725" w:type="dxa"/>
          </w:tcPr>
          <w:p w14:paraId="76928ED0" w14:textId="73D26315" w:rsidR="00535D6D" w:rsidRDefault="00535D6D">
            <w:pPr>
              <w:rPr>
                <w:color w:val="auto"/>
              </w:rPr>
            </w:pPr>
            <w:r>
              <w:rPr>
                <w:color w:val="auto"/>
              </w:rPr>
              <w:t>2 sprints</w:t>
            </w:r>
          </w:p>
        </w:tc>
      </w:tr>
      <w:tr w:rsidR="00882446" w:rsidRPr="00C40A85" w14:paraId="4C85FB85" w14:textId="77777777">
        <w:tc>
          <w:tcPr>
            <w:tcW w:w="5400" w:type="dxa"/>
          </w:tcPr>
          <w:p w14:paraId="0DAD6DEF" w14:textId="2A4EF628" w:rsidR="00882446" w:rsidRPr="00C40A85" w:rsidRDefault="00092D67">
            <w:pPr>
              <w:rPr>
                <w:color w:val="auto"/>
              </w:rPr>
            </w:pPr>
            <w:r>
              <w:rPr>
                <w:color w:val="auto"/>
              </w:rPr>
              <w:t>Documentation/Organization</w:t>
            </w:r>
          </w:p>
        </w:tc>
        <w:tc>
          <w:tcPr>
            <w:tcW w:w="4725" w:type="dxa"/>
          </w:tcPr>
          <w:p w14:paraId="515F3520" w14:textId="11AF7E5E" w:rsidR="00882446" w:rsidRPr="00C40A85" w:rsidRDefault="00092D67">
            <w:pPr>
              <w:rPr>
                <w:color w:val="auto"/>
              </w:rPr>
            </w:pPr>
            <w:r>
              <w:rPr>
                <w:color w:val="auto"/>
              </w:rPr>
              <w:t>1</w:t>
            </w:r>
            <w:r w:rsidR="00390EED" w:rsidRPr="00C40A85">
              <w:rPr>
                <w:color w:val="auto"/>
              </w:rPr>
              <w:t xml:space="preserve"> sprint</w:t>
            </w:r>
          </w:p>
        </w:tc>
      </w:tr>
      <w:tr w:rsidR="00882446" w:rsidRPr="00C40A85" w14:paraId="17B0BCE8" w14:textId="77777777">
        <w:tc>
          <w:tcPr>
            <w:tcW w:w="5400" w:type="dxa"/>
          </w:tcPr>
          <w:p w14:paraId="4B0EF090" w14:textId="10064383" w:rsidR="00882446" w:rsidRPr="00C40A85" w:rsidRDefault="00846087">
            <w:pPr>
              <w:rPr>
                <w:color w:val="auto"/>
              </w:rPr>
            </w:pPr>
            <w:r w:rsidRPr="00C40A85">
              <w:rPr>
                <w:color w:val="auto"/>
              </w:rPr>
              <w:t xml:space="preserve">Extra features and </w:t>
            </w:r>
            <w:r w:rsidR="00DB3996" w:rsidRPr="00C40A85">
              <w:rPr>
                <w:color w:val="auto"/>
              </w:rPr>
              <w:t>c</w:t>
            </w:r>
            <w:r w:rsidRPr="00C40A85">
              <w:rPr>
                <w:color w:val="auto"/>
              </w:rPr>
              <w:t>alculations</w:t>
            </w:r>
          </w:p>
        </w:tc>
        <w:tc>
          <w:tcPr>
            <w:tcW w:w="4725" w:type="dxa"/>
          </w:tcPr>
          <w:p w14:paraId="172F9696" w14:textId="14550199" w:rsidR="00882446" w:rsidRPr="00C40A85" w:rsidRDefault="00846087">
            <w:pPr>
              <w:rPr>
                <w:color w:val="auto"/>
              </w:rPr>
            </w:pPr>
            <w:r w:rsidRPr="00C40A85">
              <w:rPr>
                <w:color w:val="auto"/>
              </w:rPr>
              <w:t>tentative</w:t>
            </w:r>
          </w:p>
        </w:tc>
      </w:tr>
    </w:tbl>
    <w:p w14:paraId="5EB325E2" w14:textId="77777777" w:rsidR="00882446" w:rsidRPr="00C40A85" w:rsidRDefault="00390EED">
      <w:pPr>
        <w:pStyle w:val="Heading2"/>
        <w:rPr>
          <w:color w:val="auto"/>
        </w:rPr>
      </w:pPr>
      <w:bookmarkStart w:id="9" w:name="_kcsraeo743kv" w:colFirst="0" w:colLast="0"/>
      <w:bookmarkEnd w:id="9"/>
      <w:r w:rsidRPr="00C40A85">
        <w:rPr>
          <w:color w:val="auto"/>
        </w:rPr>
        <w:t>Project Schedule</w:t>
      </w:r>
    </w:p>
    <w:p w14:paraId="19C12559" w14:textId="77777777" w:rsidR="00882446" w:rsidRPr="00C40A85" w:rsidRDefault="00390EED">
      <w:pPr>
        <w:rPr>
          <w:color w:val="auto"/>
        </w:rPr>
      </w:pPr>
      <w:r w:rsidRPr="00C40A85">
        <w:rPr>
          <w:color w:val="auto"/>
        </w:rPr>
        <w:t>Project schedule is dependent on contract acceptance date.</w:t>
      </w:r>
    </w:p>
    <w:tbl>
      <w:tblPr>
        <w:tblStyle w:val="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825"/>
        <w:gridCol w:w="8340"/>
      </w:tblGrid>
      <w:tr w:rsidR="00882446" w:rsidRPr="00C40A85" w14:paraId="4EF750BD" w14:textId="77777777">
        <w:tc>
          <w:tcPr>
            <w:tcW w:w="900" w:type="dxa"/>
            <w:shd w:val="clear" w:color="auto" w:fill="C9DAF8"/>
          </w:tcPr>
          <w:p w14:paraId="21C27D6F" w14:textId="77777777" w:rsidR="00882446" w:rsidRPr="00C40A85" w:rsidRDefault="00390EED">
            <w:pPr>
              <w:rPr>
                <w:b/>
                <w:color w:val="auto"/>
              </w:rPr>
            </w:pPr>
            <w:r w:rsidRPr="00C40A85">
              <w:rPr>
                <w:b/>
                <w:color w:val="auto"/>
              </w:rPr>
              <w:t>Sprint</w:t>
            </w:r>
          </w:p>
        </w:tc>
        <w:tc>
          <w:tcPr>
            <w:tcW w:w="825" w:type="dxa"/>
            <w:shd w:val="clear" w:color="auto" w:fill="C9DAF8"/>
          </w:tcPr>
          <w:p w14:paraId="3D52C458" w14:textId="77777777" w:rsidR="00882446" w:rsidRPr="00C40A85" w:rsidRDefault="00390EED">
            <w:pPr>
              <w:rPr>
                <w:b/>
                <w:color w:val="auto"/>
              </w:rPr>
            </w:pPr>
            <w:r w:rsidRPr="00C40A85">
              <w:rPr>
                <w:b/>
                <w:color w:val="auto"/>
              </w:rPr>
              <w:t>Start</w:t>
            </w:r>
          </w:p>
        </w:tc>
        <w:tc>
          <w:tcPr>
            <w:tcW w:w="8340" w:type="dxa"/>
            <w:shd w:val="clear" w:color="auto" w:fill="C9DAF8"/>
          </w:tcPr>
          <w:p w14:paraId="2B434693" w14:textId="77777777" w:rsidR="00882446" w:rsidRPr="00C40A85" w:rsidRDefault="00390EED">
            <w:pPr>
              <w:rPr>
                <w:b/>
                <w:color w:val="auto"/>
              </w:rPr>
            </w:pPr>
            <w:r w:rsidRPr="00C40A85">
              <w:rPr>
                <w:b/>
                <w:color w:val="auto"/>
              </w:rPr>
              <w:t>Deliverable(s) at end of sprint</w:t>
            </w:r>
          </w:p>
        </w:tc>
      </w:tr>
      <w:tr w:rsidR="00882446" w:rsidRPr="00C40A85" w14:paraId="746ED128" w14:textId="77777777">
        <w:tc>
          <w:tcPr>
            <w:tcW w:w="900" w:type="dxa"/>
            <w:shd w:val="clear" w:color="auto" w:fill="auto"/>
            <w:tcMar>
              <w:top w:w="100" w:type="dxa"/>
              <w:left w:w="100" w:type="dxa"/>
              <w:bottom w:w="100" w:type="dxa"/>
              <w:right w:w="100" w:type="dxa"/>
            </w:tcMar>
          </w:tcPr>
          <w:p w14:paraId="00E14C9D" w14:textId="7D420835" w:rsidR="00882446" w:rsidRPr="00C40A85" w:rsidRDefault="00092D67">
            <w:pPr>
              <w:pBdr>
                <w:top w:val="nil"/>
                <w:left w:val="nil"/>
                <w:bottom w:val="nil"/>
                <w:right w:val="nil"/>
                <w:between w:val="nil"/>
              </w:pBdr>
              <w:rPr>
                <w:color w:val="auto"/>
              </w:rPr>
            </w:pPr>
            <w:r>
              <w:rPr>
                <w:color w:val="auto"/>
              </w:rPr>
              <w:t>3</w:t>
            </w:r>
          </w:p>
        </w:tc>
        <w:tc>
          <w:tcPr>
            <w:tcW w:w="825" w:type="dxa"/>
            <w:shd w:val="clear" w:color="auto" w:fill="auto"/>
            <w:tcMar>
              <w:top w:w="100" w:type="dxa"/>
              <w:left w:w="100" w:type="dxa"/>
              <w:bottom w:w="100" w:type="dxa"/>
              <w:right w:w="100" w:type="dxa"/>
            </w:tcMar>
          </w:tcPr>
          <w:p w14:paraId="5E44D05E" w14:textId="07183497" w:rsidR="00882446" w:rsidRPr="00C40A85" w:rsidRDefault="00FC413A">
            <w:pPr>
              <w:pBdr>
                <w:top w:val="nil"/>
                <w:left w:val="nil"/>
                <w:bottom w:val="nil"/>
                <w:right w:val="nil"/>
                <w:between w:val="nil"/>
              </w:pBdr>
              <w:rPr>
                <w:color w:val="auto"/>
                <w:vertAlign w:val="superscript"/>
              </w:rPr>
            </w:pPr>
            <w:r>
              <w:rPr>
                <w:color w:val="auto"/>
              </w:rPr>
              <w:t>10</w:t>
            </w:r>
            <w:r w:rsidR="00390EED" w:rsidRPr="00C40A85">
              <w:rPr>
                <w:color w:val="auto"/>
              </w:rPr>
              <w:t>/</w:t>
            </w:r>
            <w:r>
              <w:rPr>
                <w:color w:val="auto"/>
              </w:rPr>
              <w:t>11</w:t>
            </w:r>
          </w:p>
        </w:tc>
        <w:tc>
          <w:tcPr>
            <w:tcW w:w="8340" w:type="dxa"/>
            <w:shd w:val="clear" w:color="auto" w:fill="auto"/>
            <w:tcMar>
              <w:top w:w="100" w:type="dxa"/>
              <w:left w:w="100" w:type="dxa"/>
              <w:bottom w:w="100" w:type="dxa"/>
              <w:right w:w="100" w:type="dxa"/>
            </w:tcMar>
          </w:tcPr>
          <w:p w14:paraId="10FA7BDF" w14:textId="0980C2A3" w:rsidR="00882446" w:rsidRPr="00C40A85" w:rsidRDefault="00535D6D">
            <w:pPr>
              <w:pBdr>
                <w:top w:val="nil"/>
                <w:left w:val="nil"/>
                <w:bottom w:val="nil"/>
                <w:right w:val="nil"/>
                <w:between w:val="nil"/>
              </w:pBdr>
              <w:rPr>
                <w:color w:val="auto"/>
              </w:rPr>
            </w:pPr>
            <w:r>
              <w:rPr>
                <w:color w:val="auto"/>
              </w:rPr>
              <w:t>Commit Logs, JSON file, and some extracted data</w:t>
            </w:r>
          </w:p>
        </w:tc>
      </w:tr>
      <w:tr w:rsidR="00882446" w:rsidRPr="00C40A85" w14:paraId="1CA6FFDF" w14:textId="77777777">
        <w:tc>
          <w:tcPr>
            <w:tcW w:w="900" w:type="dxa"/>
            <w:shd w:val="clear" w:color="auto" w:fill="auto"/>
            <w:tcMar>
              <w:top w:w="100" w:type="dxa"/>
              <w:left w:w="100" w:type="dxa"/>
              <w:bottom w:w="100" w:type="dxa"/>
              <w:right w:w="100" w:type="dxa"/>
            </w:tcMar>
          </w:tcPr>
          <w:p w14:paraId="5A5ADFBE" w14:textId="3E6387C8" w:rsidR="00882446" w:rsidRPr="00C40A85" w:rsidRDefault="00312BA9">
            <w:pPr>
              <w:pBdr>
                <w:top w:val="nil"/>
                <w:left w:val="nil"/>
                <w:bottom w:val="nil"/>
                <w:right w:val="nil"/>
                <w:between w:val="nil"/>
              </w:pBdr>
              <w:rPr>
                <w:color w:val="auto"/>
              </w:rPr>
            </w:pPr>
            <w:r>
              <w:rPr>
                <w:color w:val="auto"/>
              </w:rPr>
              <w:t>4</w:t>
            </w:r>
          </w:p>
        </w:tc>
        <w:tc>
          <w:tcPr>
            <w:tcW w:w="825" w:type="dxa"/>
            <w:shd w:val="clear" w:color="auto" w:fill="auto"/>
            <w:tcMar>
              <w:top w:w="100" w:type="dxa"/>
              <w:left w:w="100" w:type="dxa"/>
              <w:bottom w:w="100" w:type="dxa"/>
              <w:right w:w="100" w:type="dxa"/>
            </w:tcMar>
          </w:tcPr>
          <w:p w14:paraId="6B4671BC" w14:textId="4639D841" w:rsidR="00882446" w:rsidRPr="00C40A85" w:rsidRDefault="00071A0F">
            <w:pPr>
              <w:pBdr>
                <w:top w:val="nil"/>
                <w:left w:val="nil"/>
                <w:bottom w:val="nil"/>
                <w:right w:val="nil"/>
                <w:between w:val="nil"/>
              </w:pBdr>
              <w:rPr>
                <w:color w:val="auto"/>
              </w:rPr>
            </w:pPr>
            <w:r w:rsidRPr="00C40A85">
              <w:rPr>
                <w:color w:val="auto"/>
              </w:rPr>
              <w:t>10</w:t>
            </w:r>
            <w:r w:rsidR="00390EED" w:rsidRPr="00C40A85">
              <w:rPr>
                <w:color w:val="auto"/>
              </w:rPr>
              <w:t>/</w:t>
            </w:r>
            <w:r w:rsidR="00312BA9">
              <w:rPr>
                <w:color w:val="auto"/>
              </w:rPr>
              <w:t>25</w:t>
            </w:r>
          </w:p>
        </w:tc>
        <w:tc>
          <w:tcPr>
            <w:tcW w:w="8340" w:type="dxa"/>
            <w:shd w:val="clear" w:color="auto" w:fill="auto"/>
            <w:tcMar>
              <w:top w:w="100" w:type="dxa"/>
              <w:left w:w="100" w:type="dxa"/>
              <w:bottom w:w="100" w:type="dxa"/>
              <w:right w:w="100" w:type="dxa"/>
            </w:tcMar>
          </w:tcPr>
          <w:p w14:paraId="088620DA" w14:textId="284FBFD4" w:rsidR="00882446" w:rsidRPr="00C40A85" w:rsidRDefault="00535D6D">
            <w:pPr>
              <w:pBdr>
                <w:top w:val="nil"/>
                <w:left w:val="nil"/>
                <w:bottom w:val="nil"/>
                <w:right w:val="nil"/>
                <w:between w:val="nil"/>
              </w:pBdr>
              <w:rPr>
                <w:color w:val="auto"/>
              </w:rPr>
            </w:pPr>
            <w:r>
              <w:rPr>
                <w:color w:val="auto"/>
              </w:rPr>
              <w:t>D3 integration and completed extraction</w:t>
            </w:r>
          </w:p>
        </w:tc>
      </w:tr>
      <w:tr w:rsidR="00882446" w:rsidRPr="00C40A85" w14:paraId="3D8C6B5D" w14:textId="77777777">
        <w:tc>
          <w:tcPr>
            <w:tcW w:w="900" w:type="dxa"/>
            <w:shd w:val="clear" w:color="auto" w:fill="auto"/>
            <w:tcMar>
              <w:top w:w="100" w:type="dxa"/>
              <w:left w:w="100" w:type="dxa"/>
              <w:bottom w:w="100" w:type="dxa"/>
              <w:right w:w="100" w:type="dxa"/>
            </w:tcMar>
          </w:tcPr>
          <w:p w14:paraId="524838BE" w14:textId="01E142E3" w:rsidR="00882446" w:rsidRPr="00C40A85" w:rsidRDefault="00312BA9">
            <w:pPr>
              <w:pBdr>
                <w:top w:val="nil"/>
                <w:left w:val="nil"/>
                <w:bottom w:val="nil"/>
                <w:right w:val="nil"/>
                <w:between w:val="nil"/>
              </w:pBdr>
              <w:rPr>
                <w:color w:val="auto"/>
              </w:rPr>
            </w:pPr>
            <w:r>
              <w:rPr>
                <w:color w:val="auto"/>
              </w:rPr>
              <w:t>5</w:t>
            </w:r>
          </w:p>
        </w:tc>
        <w:tc>
          <w:tcPr>
            <w:tcW w:w="825" w:type="dxa"/>
            <w:shd w:val="clear" w:color="auto" w:fill="auto"/>
            <w:tcMar>
              <w:top w:w="100" w:type="dxa"/>
              <w:left w:w="100" w:type="dxa"/>
              <w:bottom w:w="100" w:type="dxa"/>
              <w:right w:w="100" w:type="dxa"/>
            </w:tcMar>
          </w:tcPr>
          <w:p w14:paraId="37B5A984" w14:textId="473586BE" w:rsidR="00882446" w:rsidRPr="00C40A85" w:rsidRDefault="00A442D8">
            <w:pPr>
              <w:pBdr>
                <w:top w:val="nil"/>
                <w:left w:val="nil"/>
                <w:bottom w:val="nil"/>
                <w:right w:val="nil"/>
                <w:between w:val="nil"/>
              </w:pBdr>
              <w:rPr>
                <w:color w:val="auto"/>
              </w:rPr>
            </w:pPr>
            <w:r w:rsidRPr="00C40A85">
              <w:rPr>
                <w:color w:val="auto"/>
              </w:rPr>
              <w:t>11</w:t>
            </w:r>
            <w:r w:rsidR="00390EED" w:rsidRPr="00C40A85">
              <w:rPr>
                <w:color w:val="auto"/>
              </w:rPr>
              <w:t>/</w:t>
            </w:r>
            <w:r w:rsidRPr="00C40A85">
              <w:rPr>
                <w:color w:val="auto"/>
              </w:rPr>
              <w:t>8</w:t>
            </w:r>
          </w:p>
        </w:tc>
        <w:tc>
          <w:tcPr>
            <w:tcW w:w="8340" w:type="dxa"/>
            <w:shd w:val="clear" w:color="auto" w:fill="auto"/>
            <w:tcMar>
              <w:top w:w="100" w:type="dxa"/>
              <w:left w:w="100" w:type="dxa"/>
              <w:bottom w:w="100" w:type="dxa"/>
              <w:right w:w="100" w:type="dxa"/>
            </w:tcMar>
          </w:tcPr>
          <w:p w14:paraId="4F34F449" w14:textId="1F80AC7C" w:rsidR="00882446" w:rsidRPr="00C40A85" w:rsidRDefault="00535D6D">
            <w:pPr>
              <w:pBdr>
                <w:top w:val="nil"/>
                <w:left w:val="nil"/>
                <w:bottom w:val="nil"/>
                <w:right w:val="nil"/>
                <w:between w:val="nil"/>
              </w:pBdr>
              <w:rPr>
                <w:color w:val="auto"/>
              </w:rPr>
            </w:pPr>
            <w:r>
              <w:rPr>
                <w:color w:val="auto"/>
              </w:rPr>
              <w:t>GUI integration fully fleshed out D3 view</w:t>
            </w:r>
          </w:p>
        </w:tc>
      </w:tr>
      <w:tr w:rsidR="00535D6D" w:rsidRPr="00C40A85" w14:paraId="2BCCC892" w14:textId="77777777">
        <w:tc>
          <w:tcPr>
            <w:tcW w:w="900" w:type="dxa"/>
            <w:shd w:val="clear" w:color="auto" w:fill="auto"/>
            <w:tcMar>
              <w:top w:w="100" w:type="dxa"/>
              <w:left w:w="100" w:type="dxa"/>
              <w:bottom w:w="100" w:type="dxa"/>
              <w:right w:w="100" w:type="dxa"/>
            </w:tcMar>
          </w:tcPr>
          <w:p w14:paraId="7DC0002C" w14:textId="4E2B73C6" w:rsidR="00535D6D" w:rsidRDefault="005C6510">
            <w:pPr>
              <w:pBdr>
                <w:top w:val="nil"/>
                <w:left w:val="nil"/>
                <w:bottom w:val="nil"/>
                <w:right w:val="nil"/>
                <w:between w:val="nil"/>
              </w:pBdr>
              <w:rPr>
                <w:color w:val="auto"/>
              </w:rPr>
            </w:pPr>
            <w:r>
              <w:rPr>
                <w:color w:val="auto"/>
              </w:rPr>
              <w:t>6</w:t>
            </w:r>
          </w:p>
        </w:tc>
        <w:tc>
          <w:tcPr>
            <w:tcW w:w="825" w:type="dxa"/>
            <w:shd w:val="clear" w:color="auto" w:fill="auto"/>
            <w:tcMar>
              <w:top w:w="100" w:type="dxa"/>
              <w:left w:w="100" w:type="dxa"/>
              <w:bottom w:w="100" w:type="dxa"/>
              <w:right w:w="100" w:type="dxa"/>
            </w:tcMar>
          </w:tcPr>
          <w:p w14:paraId="49D38A79" w14:textId="5FF410CE" w:rsidR="00535D6D" w:rsidRPr="00C40A85" w:rsidRDefault="00A95DD7">
            <w:pPr>
              <w:pBdr>
                <w:top w:val="nil"/>
                <w:left w:val="nil"/>
                <w:bottom w:val="nil"/>
                <w:right w:val="nil"/>
                <w:between w:val="nil"/>
              </w:pBdr>
              <w:rPr>
                <w:color w:val="auto"/>
              </w:rPr>
            </w:pPr>
            <w:r>
              <w:rPr>
                <w:color w:val="auto"/>
              </w:rPr>
              <w:t>11/22</w:t>
            </w:r>
          </w:p>
        </w:tc>
        <w:tc>
          <w:tcPr>
            <w:tcW w:w="8340" w:type="dxa"/>
            <w:shd w:val="clear" w:color="auto" w:fill="auto"/>
            <w:tcMar>
              <w:top w:w="100" w:type="dxa"/>
              <w:left w:w="100" w:type="dxa"/>
              <w:bottom w:w="100" w:type="dxa"/>
              <w:right w:w="100" w:type="dxa"/>
            </w:tcMar>
          </w:tcPr>
          <w:p w14:paraId="537432C6" w14:textId="5E1D3ADD" w:rsidR="00535D6D" w:rsidRPr="00C40A85" w:rsidRDefault="00535D6D">
            <w:pPr>
              <w:pBdr>
                <w:top w:val="nil"/>
                <w:left w:val="nil"/>
                <w:bottom w:val="nil"/>
                <w:right w:val="nil"/>
                <w:between w:val="nil"/>
              </w:pBdr>
              <w:rPr>
                <w:color w:val="auto"/>
              </w:rPr>
            </w:pPr>
            <w:r>
              <w:rPr>
                <w:color w:val="auto"/>
              </w:rPr>
              <w:t xml:space="preserve">Tentative user controls with </w:t>
            </w:r>
            <w:r w:rsidR="002D1AF3">
              <w:rPr>
                <w:color w:val="auto"/>
              </w:rPr>
              <w:t>working</w:t>
            </w:r>
            <w:r>
              <w:rPr>
                <w:color w:val="auto"/>
              </w:rPr>
              <w:t xml:space="preserve"> GUI</w:t>
            </w:r>
          </w:p>
        </w:tc>
      </w:tr>
      <w:tr w:rsidR="00882446" w:rsidRPr="00C40A85" w14:paraId="70BFC50B" w14:textId="77777777">
        <w:tc>
          <w:tcPr>
            <w:tcW w:w="900" w:type="dxa"/>
            <w:shd w:val="clear" w:color="auto" w:fill="auto"/>
            <w:tcMar>
              <w:top w:w="100" w:type="dxa"/>
              <w:left w:w="100" w:type="dxa"/>
              <w:bottom w:w="100" w:type="dxa"/>
              <w:right w:w="100" w:type="dxa"/>
            </w:tcMar>
          </w:tcPr>
          <w:p w14:paraId="4EFF9644" w14:textId="15CFA023" w:rsidR="00882446" w:rsidRPr="00C40A85" w:rsidRDefault="005C6510">
            <w:pPr>
              <w:pBdr>
                <w:top w:val="nil"/>
                <w:left w:val="nil"/>
                <w:bottom w:val="nil"/>
                <w:right w:val="nil"/>
                <w:between w:val="nil"/>
              </w:pBdr>
              <w:rPr>
                <w:color w:val="auto"/>
              </w:rPr>
            </w:pPr>
            <w:r>
              <w:rPr>
                <w:color w:val="auto"/>
              </w:rPr>
              <w:t>7</w:t>
            </w:r>
            <w:r w:rsidR="00381B34">
              <w:rPr>
                <w:color w:val="auto"/>
              </w:rPr>
              <w:t>+</w:t>
            </w:r>
          </w:p>
        </w:tc>
        <w:tc>
          <w:tcPr>
            <w:tcW w:w="825" w:type="dxa"/>
            <w:shd w:val="clear" w:color="auto" w:fill="auto"/>
            <w:tcMar>
              <w:top w:w="100" w:type="dxa"/>
              <w:left w:w="100" w:type="dxa"/>
              <w:bottom w:w="100" w:type="dxa"/>
              <w:right w:w="100" w:type="dxa"/>
            </w:tcMar>
          </w:tcPr>
          <w:p w14:paraId="3E34937B" w14:textId="71B801CB" w:rsidR="00882446" w:rsidRPr="00C40A85" w:rsidRDefault="00664E9E">
            <w:pPr>
              <w:pBdr>
                <w:top w:val="nil"/>
                <w:left w:val="nil"/>
                <w:bottom w:val="nil"/>
                <w:right w:val="nil"/>
                <w:between w:val="nil"/>
              </w:pBdr>
              <w:rPr>
                <w:color w:val="auto"/>
              </w:rPr>
            </w:pPr>
            <w:r w:rsidRPr="00C40A85">
              <w:rPr>
                <w:color w:val="auto"/>
              </w:rPr>
              <w:t>1</w:t>
            </w:r>
            <w:r w:rsidR="00A95DD7">
              <w:rPr>
                <w:color w:val="auto"/>
              </w:rPr>
              <w:t>2</w:t>
            </w:r>
            <w:r w:rsidR="00390EED" w:rsidRPr="00C40A85">
              <w:rPr>
                <w:color w:val="auto"/>
              </w:rPr>
              <w:t>/</w:t>
            </w:r>
            <w:r w:rsidR="00A95DD7">
              <w:rPr>
                <w:color w:val="auto"/>
              </w:rPr>
              <w:t>6</w:t>
            </w:r>
          </w:p>
        </w:tc>
        <w:tc>
          <w:tcPr>
            <w:tcW w:w="8340" w:type="dxa"/>
            <w:shd w:val="clear" w:color="auto" w:fill="auto"/>
            <w:tcMar>
              <w:top w:w="100" w:type="dxa"/>
              <w:left w:w="100" w:type="dxa"/>
              <w:bottom w:w="100" w:type="dxa"/>
              <w:right w:w="100" w:type="dxa"/>
            </w:tcMar>
          </w:tcPr>
          <w:p w14:paraId="020ABB4A" w14:textId="4EC3D129" w:rsidR="00882446" w:rsidRPr="00C40A85" w:rsidRDefault="00535D6D">
            <w:pPr>
              <w:pBdr>
                <w:top w:val="nil"/>
                <w:left w:val="nil"/>
                <w:bottom w:val="nil"/>
                <w:right w:val="nil"/>
                <w:between w:val="nil"/>
              </w:pBdr>
              <w:rPr>
                <w:color w:val="auto"/>
              </w:rPr>
            </w:pPr>
            <w:r>
              <w:rPr>
                <w:color w:val="auto"/>
              </w:rPr>
              <w:t xml:space="preserve">Complete user controls and </w:t>
            </w:r>
            <w:r w:rsidR="00BB700E">
              <w:rPr>
                <w:color w:val="auto"/>
              </w:rPr>
              <w:t xml:space="preserve">final </w:t>
            </w:r>
            <w:r>
              <w:rPr>
                <w:color w:val="auto"/>
              </w:rPr>
              <w:t>GUI</w:t>
            </w:r>
            <w:r w:rsidR="00381B34">
              <w:rPr>
                <w:color w:val="auto"/>
              </w:rPr>
              <w:t>, + extra features (tentative)</w:t>
            </w:r>
          </w:p>
        </w:tc>
      </w:tr>
    </w:tbl>
    <w:p w14:paraId="6F85F232" w14:textId="77777777" w:rsidR="00882446" w:rsidRPr="00C40A85" w:rsidRDefault="00390EED">
      <w:pPr>
        <w:pStyle w:val="Heading1"/>
        <w:rPr>
          <w:color w:val="auto"/>
        </w:rPr>
      </w:pPr>
      <w:bookmarkStart w:id="10" w:name="_n0guf9b4sbty" w:colFirst="0" w:colLast="0"/>
      <w:bookmarkEnd w:id="10"/>
      <w:r w:rsidRPr="00C40A85">
        <w:rPr>
          <w:color w:val="auto"/>
        </w:rPr>
        <w:t>Acceptance</w:t>
      </w:r>
    </w:p>
    <w:p w14:paraId="79A3631B" w14:textId="6A375F6E" w:rsidR="00882446" w:rsidRPr="00C40A85" w:rsidRDefault="00390EED">
      <w:pPr>
        <w:spacing w:after="140" w:line="288" w:lineRule="auto"/>
        <w:rPr>
          <w:color w:val="auto"/>
        </w:rPr>
      </w:pPr>
      <w:r w:rsidRPr="00C40A85">
        <w:rPr>
          <w:color w:val="auto"/>
        </w:rPr>
        <w:t>By signing this document, both</w:t>
      </w:r>
      <w:r w:rsidR="00D345B4" w:rsidRPr="00C40A85">
        <w:rPr>
          <w:color w:val="auto"/>
        </w:rPr>
        <w:t xml:space="preserve"> </w:t>
      </w:r>
      <w:r w:rsidR="00092D67">
        <w:rPr>
          <w:color w:val="auto"/>
        </w:rPr>
        <w:t>GR</w:t>
      </w:r>
      <w:r w:rsidR="00D345B4" w:rsidRPr="00C40A85">
        <w:rPr>
          <w:color w:val="auto"/>
        </w:rPr>
        <w:t xml:space="preserve"> team</w:t>
      </w:r>
      <w:r w:rsidRPr="00C40A85">
        <w:rPr>
          <w:color w:val="auto"/>
        </w:rPr>
        <w:t xml:space="preserve"> and </w:t>
      </w:r>
      <w:r w:rsidR="00092D67">
        <w:rPr>
          <w:color w:val="auto"/>
        </w:rPr>
        <w:t>ZA</w:t>
      </w:r>
      <w:r w:rsidRPr="00C40A85">
        <w:rPr>
          <w:color w:val="auto"/>
        </w:rPr>
        <w:t xml:space="preserve"> agree to the terms described above. </w:t>
      </w:r>
    </w:p>
    <w:tbl>
      <w:tblPr>
        <w:tblStyle w:val="3"/>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40"/>
        <w:gridCol w:w="5040"/>
      </w:tblGrid>
      <w:tr w:rsidR="00882446" w:rsidRPr="00C40A85" w14:paraId="229A2B9B" w14:textId="77777777">
        <w:tc>
          <w:tcPr>
            <w:tcW w:w="5040" w:type="dxa"/>
            <w:shd w:val="clear" w:color="auto" w:fill="auto"/>
            <w:tcMar>
              <w:top w:w="100" w:type="dxa"/>
              <w:left w:w="100" w:type="dxa"/>
              <w:bottom w:w="100" w:type="dxa"/>
              <w:right w:w="100" w:type="dxa"/>
            </w:tcMar>
          </w:tcPr>
          <w:p w14:paraId="0C1DF7DA" w14:textId="77777777" w:rsidR="00882446" w:rsidRPr="00C40A85" w:rsidRDefault="00390EED">
            <w:pPr>
              <w:pBdr>
                <w:top w:val="nil"/>
                <w:left w:val="nil"/>
                <w:bottom w:val="nil"/>
                <w:right w:val="nil"/>
                <w:between w:val="nil"/>
              </w:pBdr>
              <w:rPr>
                <w:color w:val="auto"/>
              </w:rPr>
            </w:pPr>
            <w:r w:rsidRPr="00C40A85">
              <w:rPr>
                <w:color w:val="auto"/>
              </w:rPr>
              <w:t>Version</w:t>
            </w:r>
          </w:p>
        </w:tc>
        <w:tc>
          <w:tcPr>
            <w:tcW w:w="5040" w:type="dxa"/>
            <w:shd w:val="clear" w:color="auto" w:fill="auto"/>
            <w:tcMar>
              <w:top w:w="100" w:type="dxa"/>
              <w:left w:w="100" w:type="dxa"/>
              <w:bottom w:w="100" w:type="dxa"/>
              <w:right w:w="100" w:type="dxa"/>
            </w:tcMar>
          </w:tcPr>
          <w:p w14:paraId="74BA1A91" w14:textId="77777777" w:rsidR="00882446" w:rsidRPr="00C40A85" w:rsidRDefault="00390EED">
            <w:pPr>
              <w:pBdr>
                <w:top w:val="nil"/>
                <w:left w:val="nil"/>
                <w:bottom w:val="nil"/>
                <w:right w:val="nil"/>
                <w:between w:val="nil"/>
              </w:pBdr>
              <w:rPr>
                <w:color w:val="auto"/>
              </w:rPr>
            </w:pPr>
            <w:r w:rsidRPr="00C40A85">
              <w:rPr>
                <w:color w:val="auto"/>
              </w:rPr>
              <w:t>1.0</w:t>
            </w:r>
          </w:p>
        </w:tc>
      </w:tr>
    </w:tbl>
    <w:p w14:paraId="0F87A7C3" w14:textId="77777777" w:rsidR="00882446" w:rsidRPr="00C40A85" w:rsidRDefault="00882446">
      <w:pPr>
        <w:spacing w:after="140" w:line="288" w:lineRule="auto"/>
        <w:rPr>
          <w:color w:val="auto"/>
        </w:rPr>
      </w:pPr>
    </w:p>
    <w:tbl>
      <w:tblPr>
        <w:tblStyle w:val="2"/>
        <w:tblW w:w="10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0"/>
        <w:gridCol w:w="660"/>
        <w:gridCol w:w="2250"/>
      </w:tblGrid>
      <w:tr w:rsidR="00882446" w:rsidRPr="00C40A85" w14:paraId="7F71FAA1" w14:textId="77777777">
        <w:trPr>
          <w:trHeight w:val="1440"/>
        </w:trPr>
        <w:tc>
          <w:tcPr>
            <w:tcW w:w="7200" w:type="dxa"/>
            <w:tcBorders>
              <w:bottom w:val="single" w:sz="4" w:space="0" w:color="000000"/>
            </w:tcBorders>
          </w:tcPr>
          <w:p w14:paraId="623B9E22" w14:textId="77777777" w:rsidR="00882446" w:rsidRPr="00C40A85" w:rsidRDefault="00882446">
            <w:pPr>
              <w:rPr>
                <w:color w:val="auto"/>
              </w:rPr>
            </w:pPr>
          </w:p>
        </w:tc>
        <w:tc>
          <w:tcPr>
            <w:tcW w:w="660" w:type="dxa"/>
            <w:tcBorders>
              <w:top w:val="nil"/>
              <w:bottom w:val="nil"/>
            </w:tcBorders>
          </w:tcPr>
          <w:p w14:paraId="242E6455" w14:textId="77777777" w:rsidR="00882446" w:rsidRPr="00C40A85" w:rsidRDefault="00882446">
            <w:pPr>
              <w:rPr>
                <w:color w:val="auto"/>
              </w:rPr>
            </w:pPr>
          </w:p>
        </w:tc>
        <w:tc>
          <w:tcPr>
            <w:tcW w:w="2250" w:type="dxa"/>
            <w:tcBorders>
              <w:bottom w:val="single" w:sz="4" w:space="0" w:color="000000"/>
            </w:tcBorders>
          </w:tcPr>
          <w:p w14:paraId="22CBCC86" w14:textId="77777777" w:rsidR="00882446" w:rsidRPr="00C40A85" w:rsidRDefault="00882446">
            <w:pPr>
              <w:rPr>
                <w:color w:val="auto"/>
              </w:rPr>
            </w:pPr>
          </w:p>
        </w:tc>
      </w:tr>
      <w:tr w:rsidR="00882446" w:rsidRPr="00C40A85" w14:paraId="7924E1D5" w14:textId="77777777">
        <w:tc>
          <w:tcPr>
            <w:tcW w:w="7200" w:type="dxa"/>
            <w:tcBorders>
              <w:top w:val="single" w:sz="4" w:space="0" w:color="000000"/>
            </w:tcBorders>
          </w:tcPr>
          <w:p w14:paraId="52A8FD68" w14:textId="7CCD04FD" w:rsidR="00882446" w:rsidRPr="00C40A85" w:rsidRDefault="00092D67">
            <w:pPr>
              <w:rPr>
                <w:color w:val="auto"/>
              </w:rPr>
            </w:pPr>
            <w:r>
              <w:rPr>
                <w:color w:val="auto"/>
              </w:rPr>
              <w:t>GR team,</w:t>
            </w:r>
            <w:r w:rsidR="00390EED" w:rsidRPr="00C40A85">
              <w:rPr>
                <w:color w:val="auto"/>
              </w:rPr>
              <w:t xml:space="preserve"> University of Wisconsin-Parkside</w:t>
            </w:r>
          </w:p>
        </w:tc>
        <w:tc>
          <w:tcPr>
            <w:tcW w:w="660" w:type="dxa"/>
            <w:tcBorders>
              <w:top w:val="nil"/>
              <w:bottom w:val="nil"/>
            </w:tcBorders>
          </w:tcPr>
          <w:p w14:paraId="380E4FA1" w14:textId="77777777" w:rsidR="00882446" w:rsidRPr="00C40A85" w:rsidRDefault="00882446">
            <w:pPr>
              <w:rPr>
                <w:color w:val="auto"/>
              </w:rPr>
            </w:pPr>
          </w:p>
        </w:tc>
        <w:tc>
          <w:tcPr>
            <w:tcW w:w="2250" w:type="dxa"/>
            <w:tcBorders>
              <w:top w:val="single" w:sz="4" w:space="0" w:color="000000"/>
            </w:tcBorders>
          </w:tcPr>
          <w:p w14:paraId="1811ACF5" w14:textId="77777777" w:rsidR="00882446" w:rsidRPr="00C40A85" w:rsidRDefault="00390EED">
            <w:pPr>
              <w:rPr>
                <w:color w:val="auto"/>
              </w:rPr>
            </w:pPr>
            <w:r w:rsidRPr="00C40A85">
              <w:rPr>
                <w:color w:val="auto"/>
              </w:rPr>
              <w:t>Date</w:t>
            </w:r>
          </w:p>
        </w:tc>
      </w:tr>
    </w:tbl>
    <w:p w14:paraId="16F89660" w14:textId="77777777" w:rsidR="00882446" w:rsidRPr="00C40A85" w:rsidRDefault="00882446">
      <w:pPr>
        <w:spacing w:after="140" w:line="288" w:lineRule="auto"/>
        <w:rPr>
          <w:color w:val="auto"/>
        </w:rPr>
      </w:pPr>
    </w:p>
    <w:tbl>
      <w:tblPr>
        <w:tblStyle w:val="1"/>
        <w:tblW w:w="1009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0"/>
        <w:gridCol w:w="660"/>
        <w:gridCol w:w="2235"/>
      </w:tblGrid>
      <w:tr w:rsidR="00882446" w:rsidRPr="00C40A85" w14:paraId="779D74C0" w14:textId="77777777">
        <w:trPr>
          <w:trHeight w:val="1440"/>
        </w:trPr>
        <w:tc>
          <w:tcPr>
            <w:tcW w:w="7200" w:type="dxa"/>
            <w:tcBorders>
              <w:bottom w:val="single" w:sz="4" w:space="0" w:color="000000"/>
            </w:tcBorders>
          </w:tcPr>
          <w:p w14:paraId="59ADAD3A" w14:textId="77777777" w:rsidR="00882446" w:rsidRPr="00C40A85" w:rsidRDefault="00882446">
            <w:pPr>
              <w:rPr>
                <w:color w:val="auto"/>
              </w:rPr>
            </w:pPr>
          </w:p>
        </w:tc>
        <w:tc>
          <w:tcPr>
            <w:tcW w:w="660" w:type="dxa"/>
            <w:tcBorders>
              <w:top w:val="nil"/>
              <w:bottom w:val="nil"/>
            </w:tcBorders>
          </w:tcPr>
          <w:p w14:paraId="76DB676E" w14:textId="77777777" w:rsidR="00882446" w:rsidRPr="00C40A85" w:rsidRDefault="00882446">
            <w:pPr>
              <w:rPr>
                <w:color w:val="auto"/>
              </w:rPr>
            </w:pPr>
          </w:p>
        </w:tc>
        <w:tc>
          <w:tcPr>
            <w:tcW w:w="2235" w:type="dxa"/>
            <w:tcBorders>
              <w:bottom w:val="single" w:sz="4" w:space="0" w:color="000000"/>
            </w:tcBorders>
          </w:tcPr>
          <w:p w14:paraId="5A1BCD3D" w14:textId="77777777" w:rsidR="00882446" w:rsidRPr="00C40A85" w:rsidRDefault="00882446">
            <w:pPr>
              <w:rPr>
                <w:color w:val="auto"/>
              </w:rPr>
            </w:pPr>
          </w:p>
        </w:tc>
      </w:tr>
      <w:tr w:rsidR="00882446" w:rsidRPr="00C40A85" w14:paraId="3BED1880" w14:textId="77777777">
        <w:tc>
          <w:tcPr>
            <w:tcW w:w="7200" w:type="dxa"/>
            <w:tcBorders>
              <w:top w:val="single" w:sz="4" w:space="0" w:color="000000"/>
            </w:tcBorders>
          </w:tcPr>
          <w:p w14:paraId="6E94D08D" w14:textId="735A20CC" w:rsidR="00882446" w:rsidRPr="00C40A85" w:rsidRDefault="00092D67">
            <w:pPr>
              <w:rPr>
                <w:color w:val="auto"/>
              </w:rPr>
            </w:pPr>
            <w:bookmarkStart w:id="11" w:name="_1fob9te" w:colFirst="0" w:colLast="0"/>
            <w:bookmarkEnd w:id="11"/>
            <w:r>
              <w:rPr>
                <w:color w:val="auto"/>
              </w:rPr>
              <w:t>Zaid Altahat</w:t>
            </w:r>
          </w:p>
        </w:tc>
        <w:tc>
          <w:tcPr>
            <w:tcW w:w="660" w:type="dxa"/>
            <w:tcBorders>
              <w:top w:val="nil"/>
              <w:bottom w:val="nil"/>
            </w:tcBorders>
          </w:tcPr>
          <w:p w14:paraId="5E119327" w14:textId="77777777" w:rsidR="00882446" w:rsidRPr="00C40A85" w:rsidRDefault="00882446">
            <w:pPr>
              <w:rPr>
                <w:color w:val="auto"/>
              </w:rPr>
            </w:pPr>
          </w:p>
        </w:tc>
        <w:tc>
          <w:tcPr>
            <w:tcW w:w="2235" w:type="dxa"/>
            <w:tcBorders>
              <w:top w:val="single" w:sz="4" w:space="0" w:color="000000"/>
            </w:tcBorders>
          </w:tcPr>
          <w:p w14:paraId="63472897" w14:textId="77777777" w:rsidR="00882446" w:rsidRPr="00C40A85" w:rsidRDefault="00390EED">
            <w:pPr>
              <w:rPr>
                <w:color w:val="auto"/>
              </w:rPr>
            </w:pPr>
            <w:r w:rsidRPr="00C40A85">
              <w:rPr>
                <w:color w:val="auto"/>
              </w:rPr>
              <w:t>Date</w:t>
            </w:r>
          </w:p>
        </w:tc>
      </w:tr>
    </w:tbl>
    <w:p w14:paraId="11D1B2B5" w14:textId="77777777" w:rsidR="00882446" w:rsidRPr="00C40A85" w:rsidRDefault="00882446">
      <w:pPr>
        <w:rPr>
          <w:color w:val="auto"/>
        </w:rPr>
      </w:pPr>
    </w:p>
    <w:sectPr w:rsidR="00882446" w:rsidRPr="00C40A85">
      <w:footerReference w:type="default" r:id="rId7"/>
      <w:pgSz w:w="12240" w:h="15840"/>
      <w:pgMar w:top="720" w:right="1080" w:bottom="72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8B706" w14:textId="77777777" w:rsidR="00F732FC" w:rsidRDefault="00F732FC">
      <w:r>
        <w:separator/>
      </w:r>
    </w:p>
  </w:endnote>
  <w:endnote w:type="continuationSeparator" w:id="0">
    <w:p w14:paraId="3C326226" w14:textId="77777777" w:rsidR="00F732FC" w:rsidRDefault="00F732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30E71" w14:textId="77777777" w:rsidR="00882446" w:rsidRDefault="00390EED">
    <w:pPr>
      <w:spacing w:line="276" w:lineRule="auto"/>
      <w:jc w:val="right"/>
    </w:pPr>
    <w:r>
      <w:fldChar w:fldCharType="begin"/>
    </w:r>
    <w:r>
      <w:instrText>PAGE</w:instrText>
    </w:r>
    <w:r>
      <w:fldChar w:fldCharType="separate"/>
    </w:r>
    <w:r w:rsidR="005B1109">
      <w:rPr>
        <w:noProof/>
      </w:rPr>
      <w:t>1</w:t>
    </w:r>
    <w:r>
      <w:fldChar w:fldCharType="end"/>
    </w:r>
    <w:r>
      <w:t xml:space="preserve"> of </w:t>
    </w:r>
    <w:r>
      <w:fldChar w:fldCharType="begin"/>
    </w:r>
    <w:r>
      <w:instrText>NUMPAGES</w:instrText>
    </w:r>
    <w:r>
      <w:fldChar w:fldCharType="separate"/>
    </w:r>
    <w:r w:rsidR="005B110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E8E65" w14:textId="77777777" w:rsidR="00F732FC" w:rsidRDefault="00F732FC">
      <w:r>
        <w:separator/>
      </w:r>
    </w:p>
  </w:footnote>
  <w:footnote w:type="continuationSeparator" w:id="0">
    <w:p w14:paraId="02C2E813" w14:textId="77777777" w:rsidR="00F732FC" w:rsidRDefault="00F732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8816FE"/>
    <w:multiLevelType w:val="hybridMultilevel"/>
    <w:tmpl w:val="942C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D47E1"/>
    <w:multiLevelType w:val="multilevel"/>
    <w:tmpl w:val="A798DF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E3E5969"/>
    <w:multiLevelType w:val="multilevel"/>
    <w:tmpl w:val="AD1EE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004E8"/>
    <w:multiLevelType w:val="hybridMultilevel"/>
    <w:tmpl w:val="C960F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0140F"/>
    <w:multiLevelType w:val="multilevel"/>
    <w:tmpl w:val="5ED6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683280F"/>
    <w:multiLevelType w:val="multilevel"/>
    <w:tmpl w:val="17B62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C41A3F"/>
    <w:multiLevelType w:val="multilevel"/>
    <w:tmpl w:val="274E3D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B55816"/>
    <w:multiLevelType w:val="hybridMultilevel"/>
    <w:tmpl w:val="04F480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E6D47"/>
    <w:multiLevelType w:val="hybridMultilevel"/>
    <w:tmpl w:val="1BAC0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0D753E"/>
    <w:multiLevelType w:val="multilevel"/>
    <w:tmpl w:val="492A2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876BFB"/>
    <w:multiLevelType w:val="hybridMultilevel"/>
    <w:tmpl w:val="AF68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4A0FDE"/>
    <w:multiLevelType w:val="hybridMultilevel"/>
    <w:tmpl w:val="C9B0DEB2"/>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66760FB0"/>
    <w:multiLevelType w:val="hybridMultilevel"/>
    <w:tmpl w:val="0D70BEB2"/>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6"/>
  </w:num>
  <w:num w:numId="2">
    <w:abstractNumId w:val="2"/>
  </w:num>
  <w:num w:numId="3">
    <w:abstractNumId w:val="4"/>
  </w:num>
  <w:num w:numId="4">
    <w:abstractNumId w:val="5"/>
  </w:num>
  <w:num w:numId="5">
    <w:abstractNumId w:val="9"/>
  </w:num>
  <w:num w:numId="6">
    <w:abstractNumId w:val="1"/>
  </w:num>
  <w:num w:numId="7">
    <w:abstractNumId w:val="11"/>
  </w:num>
  <w:num w:numId="8">
    <w:abstractNumId w:val="3"/>
  </w:num>
  <w:num w:numId="9">
    <w:abstractNumId w:val="12"/>
  </w:num>
  <w:num w:numId="10">
    <w:abstractNumId w:val="10"/>
  </w:num>
  <w:num w:numId="11">
    <w:abstractNumId w:val="7"/>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446"/>
    <w:rsid w:val="00014CA7"/>
    <w:rsid w:val="00020493"/>
    <w:rsid w:val="00043795"/>
    <w:rsid w:val="00047023"/>
    <w:rsid w:val="000678E9"/>
    <w:rsid w:val="00071A0F"/>
    <w:rsid w:val="00075032"/>
    <w:rsid w:val="00092D67"/>
    <w:rsid w:val="00096BDA"/>
    <w:rsid w:val="000A140C"/>
    <w:rsid w:val="000C0239"/>
    <w:rsid w:val="000C4F8A"/>
    <w:rsid w:val="000D1E75"/>
    <w:rsid w:val="000D2A3C"/>
    <w:rsid w:val="000F346A"/>
    <w:rsid w:val="00114433"/>
    <w:rsid w:val="00137814"/>
    <w:rsid w:val="001E5328"/>
    <w:rsid w:val="0023592F"/>
    <w:rsid w:val="0024046C"/>
    <w:rsid w:val="00267001"/>
    <w:rsid w:val="00284473"/>
    <w:rsid w:val="002934F5"/>
    <w:rsid w:val="002A1D6A"/>
    <w:rsid w:val="002D1AF3"/>
    <w:rsid w:val="00312BA9"/>
    <w:rsid w:val="00332149"/>
    <w:rsid w:val="00347CEB"/>
    <w:rsid w:val="00362381"/>
    <w:rsid w:val="003810E3"/>
    <w:rsid w:val="00381B34"/>
    <w:rsid w:val="003840F8"/>
    <w:rsid w:val="00390EED"/>
    <w:rsid w:val="00396547"/>
    <w:rsid w:val="00397D45"/>
    <w:rsid w:val="003B6107"/>
    <w:rsid w:val="003C12F4"/>
    <w:rsid w:val="003D2CAC"/>
    <w:rsid w:val="003D450D"/>
    <w:rsid w:val="003E12FF"/>
    <w:rsid w:val="004037EA"/>
    <w:rsid w:val="00407BB6"/>
    <w:rsid w:val="00423257"/>
    <w:rsid w:val="00440255"/>
    <w:rsid w:val="0044509C"/>
    <w:rsid w:val="00445322"/>
    <w:rsid w:val="0045427B"/>
    <w:rsid w:val="00484A05"/>
    <w:rsid w:val="004913DA"/>
    <w:rsid w:val="004A002C"/>
    <w:rsid w:val="004B1615"/>
    <w:rsid w:val="004B5154"/>
    <w:rsid w:val="004C4BB5"/>
    <w:rsid w:val="004D3F9E"/>
    <w:rsid w:val="0051697E"/>
    <w:rsid w:val="00535D6D"/>
    <w:rsid w:val="00551A3A"/>
    <w:rsid w:val="005843A7"/>
    <w:rsid w:val="005850D9"/>
    <w:rsid w:val="005A39FC"/>
    <w:rsid w:val="005B1109"/>
    <w:rsid w:val="005C6510"/>
    <w:rsid w:val="005E578F"/>
    <w:rsid w:val="00602E21"/>
    <w:rsid w:val="006109EA"/>
    <w:rsid w:val="00616AEC"/>
    <w:rsid w:val="0066158F"/>
    <w:rsid w:val="00664E9E"/>
    <w:rsid w:val="00670993"/>
    <w:rsid w:val="006E789F"/>
    <w:rsid w:val="00721D40"/>
    <w:rsid w:val="00722D4B"/>
    <w:rsid w:val="00730F86"/>
    <w:rsid w:val="00731878"/>
    <w:rsid w:val="0074451B"/>
    <w:rsid w:val="0075693F"/>
    <w:rsid w:val="007627A7"/>
    <w:rsid w:val="00763DB8"/>
    <w:rsid w:val="007E1F41"/>
    <w:rsid w:val="007E5795"/>
    <w:rsid w:val="008279C2"/>
    <w:rsid w:val="00846087"/>
    <w:rsid w:val="00856A5C"/>
    <w:rsid w:val="008633D6"/>
    <w:rsid w:val="00882446"/>
    <w:rsid w:val="00883A36"/>
    <w:rsid w:val="00885341"/>
    <w:rsid w:val="00886734"/>
    <w:rsid w:val="008A3CB9"/>
    <w:rsid w:val="008E5E20"/>
    <w:rsid w:val="008F4684"/>
    <w:rsid w:val="00913C09"/>
    <w:rsid w:val="00916D7B"/>
    <w:rsid w:val="009170CB"/>
    <w:rsid w:val="00943F3D"/>
    <w:rsid w:val="009520B9"/>
    <w:rsid w:val="00964B2F"/>
    <w:rsid w:val="00966F8A"/>
    <w:rsid w:val="009B45FC"/>
    <w:rsid w:val="009B4F23"/>
    <w:rsid w:val="009B7B9F"/>
    <w:rsid w:val="009D3E0B"/>
    <w:rsid w:val="009E1092"/>
    <w:rsid w:val="009E3B68"/>
    <w:rsid w:val="009E6E72"/>
    <w:rsid w:val="009F4D9B"/>
    <w:rsid w:val="00A00B26"/>
    <w:rsid w:val="00A03A13"/>
    <w:rsid w:val="00A07732"/>
    <w:rsid w:val="00A102E5"/>
    <w:rsid w:val="00A14BB7"/>
    <w:rsid w:val="00A23A1C"/>
    <w:rsid w:val="00A302D0"/>
    <w:rsid w:val="00A35460"/>
    <w:rsid w:val="00A36665"/>
    <w:rsid w:val="00A442D8"/>
    <w:rsid w:val="00A665CE"/>
    <w:rsid w:val="00A85495"/>
    <w:rsid w:val="00A9501B"/>
    <w:rsid w:val="00A95DD7"/>
    <w:rsid w:val="00AB0330"/>
    <w:rsid w:val="00AC178F"/>
    <w:rsid w:val="00AC5AAC"/>
    <w:rsid w:val="00AD09BC"/>
    <w:rsid w:val="00AD4F93"/>
    <w:rsid w:val="00AD5E3C"/>
    <w:rsid w:val="00AE30BB"/>
    <w:rsid w:val="00B12C82"/>
    <w:rsid w:val="00B145C5"/>
    <w:rsid w:val="00B17F2B"/>
    <w:rsid w:val="00B718C0"/>
    <w:rsid w:val="00B765EB"/>
    <w:rsid w:val="00B87256"/>
    <w:rsid w:val="00B95D19"/>
    <w:rsid w:val="00B96879"/>
    <w:rsid w:val="00BA7140"/>
    <w:rsid w:val="00BB00B2"/>
    <w:rsid w:val="00BB1DE0"/>
    <w:rsid w:val="00BB700E"/>
    <w:rsid w:val="00BD0E39"/>
    <w:rsid w:val="00BD5737"/>
    <w:rsid w:val="00C40A85"/>
    <w:rsid w:val="00C41177"/>
    <w:rsid w:val="00C43A29"/>
    <w:rsid w:val="00C714AC"/>
    <w:rsid w:val="00C76C48"/>
    <w:rsid w:val="00CB6AED"/>
    <w:rsid w:val="00CC6FE0"/>
    <w:rsid w:val="00CE68CC"/>
    <w:rsid w:val="00CE7C52"/>
    <w:rsid w:val="00CF04F6"/>
    <w:rsid w:val="00D024B4"/>
    <w:rsid w:val="00D14CE4"/>
    <w:rsid w:val="00D345B4"/>
    <w:rsid w:val="00D61CA4"/>
    <w:rsid w:val="00D6368E"/>
    <w:rsid w:val="00D7528B"/>
    <w:rsid w:val="00D75993"/>
    <w:rsid w:val="00D80121"/>
    <w:rsid w:val="00D855D2"/>
    <w:rsid w:val="00DB3996"/>
    <w:rsid w:val="00DF3E9D"/>
    <w:rsid w:val="00E36620"/>
    <w:rsid w:val="00E438FA"/>
    <w:rsid w:val="00E443B6"/>
    <w:rsid w:val="00E52DC9"/>
    <w:rsid w:val="00E54EA7"/>
    <w:rsid w:val="00E751A3"/>
    <w:rsid w:val="00E9257D"/>
    <w:rsid w:val="00EB160E"/>
    <w:rsid w:val="00EB2A65"/>
    <w:rsid w:val="00EB381E"/>
    <w:rsid w:val="00EB4E28"/>
    <w:rsid w:val="00EE555D"/>
    <w:rsid w:val="00EF0604"/>
    <w:rsid w:val="00F732FC"/>
    <w:rsid w:val="00F74308"/>
    <w:rsid w:val="00FB5A98"/>
    <w:rsid w:val="00FC413A"/>
    <w:rsid w:val="00FC4243"/>
    <w:rsid w:val="00FE1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66D3"/>
  <w15:docId w15:val="{5634AB9C-D448-4D91-A354-F22C59D77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color w:val="00000A"/>
        <w:sz w:val="22"/>
        <w:szCs w:val="22"/>
        <w:lang w:val="en-US" w:eastAsia="zh-CN"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outlineLvl w:val="0"/>
    </w:pPr>
    <w:rPr>
      <w:b/>
      <w:sz w:val="32"/>
      <w:szCs w:val="32"/>
    </w:rPr>
  </w:style>
  <w:style w:type="paragraph" w:styleId="Heading2">
    <w:name w:val="heading 2"/>
    <w:basedOn w:val="Normal"/>
    <w:next w:val="Normal"/>
    <w:uiPriority w:val="9"/>
    <w:unhideWhenUsed/>
    <w:qFormat/>
    <w:pPr>
      <w:keepNext/>
      <w:keepLines/>
      <w:spacing w:before="200" w:after="120"/>
      <w:outlineLvl w:val="1"/>
    </w:pPr>
    <w:rPr>
      <w:b/>
      <w:i/>
      <w:sz w:val="28"/>
      <w:szCs w:val="28"/>
    </w:rPr>
  </w:style>
  <w:style w:type="paragraph" w:styleId="Heading3">
    <w:name w:val="heading 3"/>
    <w:basedOn w:val="Normal"/>
    <w:next w:val="Normal"/>
    <w:uiPriority w:val="9"/>
    <w:unhideWhenUsed/>
    <w:qFormat/>
    <w:pPr>
      <w:keepNext/>
      <w:keepLines/>
      <w:spacing w:before="140" w:after="120"/>
      <w:outlineLvl w:val="2"/>
    </w:pPr>
    <w:rPr>
      <w:rFonts w:ascii="Liberation Sans" w:eastAsia="Liberation Sans" w:hAnsi="Liberation Sans" w:cs="Liberation Sans"/>
      <w:b/>
      <w:color w:val="808080"/>
      <w:sz w:val="28"/>
      <w:szCs w:val="28"/>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240" w:after="120"/>
      <w:jc w:val="center"/>
    </w:pPr>
    <w:rPr>
      <w:rFonts w:ascii="Liberation Sans" w:eastAsia="Liberation Sans" w:hAnsi="Liberation Sans" w:cs="Liberation Sans"/>
      <w:b/>
      <w:sz w:val="56"/>
      <w:szCs w:val="56"/>
    </w:rPr>
  </w:style>
  <w:style w:type="paragraph" w:styleId="Subtitle">
    <w:name w:val="Subtitle"/>
    <w:basedOn w:val="Normal"/>
    <w:next w:val="Normal"/>
    <w:uiPriority w:val="11"/>
    <w:qFormat/>
    <w:pPr>
      <w:keepNext/>
      <w:keepLines/>
      <w:spacing w:before="60" w:after="120"/>
      <w:jc w:val="center"/>
    </w:pPr>
    <w:rPr>
      <w:rFonts w:ascii="Liberation Sans" w:eastAsia="Liberation Sans" w:hAnsi="Liberation Sans" w:cs="Liberation Sans"/>
      <w:i/>
      <w:sz w:val="36"/>
      <w:szCs w:val="36"/>
    </w:rPr>
  </w:style>
  <w:style w:type="table" w:customStyle="1" w:styleId="6">
    <w:name w:val="6"/>
    <w:basedOn w:val="TableNormal1"/>
    <w:tblPr>
      <w:tblStyleRowBandSize w:val="1"/>
      <w:tblStyleColBandSize w:val="1"/>
      <w:tblCellMar>
        <w:top w:w="55" w:type="dxa"/>
        <w:left w:w="55" w:type="dxa"/>
        <w:bottom w:w="55" w:type="dxa"/>
        <w:right w:w="55"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55" w:type="dxa"/>
        <w:left w:w="55" w:type="dxa"/>
        <w:bottom w:w="55" w:type="dxa"/>
        <w:right w:w="55"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55" w:type="dxa"/>
        <w:left w:w="55" w:type="dxa"/>
        <w:bottom w:w="55" w:type="dxa"/>
        <w:right w:w="55" w:type="dxa"/>
      </w:tblCellMar>
    </w:tblPr>
  </w:style>
  <w:style w:type="table" w:customStyle="1" w:styleId="1">
    <w:name w:val="1"/>
    <w:basedOn w:val="TableNormal1"/>
    <w:tblPr>
      <w:tblStyleRowBandSize w:val="1"/>
      <w:tblStyleColBandSize w:val="1"/>
      <w:tblCellMar>
        <w:top w:w="55" w:type="dxa"/>
        <w:left w:w="55" w:type="dxa"/>
        <w:bottom w:w="55" w:type="dxa"/>
        <w:right w:w="55" w:type="dxa"/>
      </w:tblCellMar>
    </w:tblPr>
  </w:style>
  <w:style w:type="paragraph" w:styleId="ListParagraph">
    <w:name w:val="List Paragraph"/>
    <w:basedOn w:val="Normal"/>
    <w:uiPriority w:val="34"/>
    <w:qFormat/>
    <w:rsid w:val="00A950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dc:creator>
  <cp:keywords/>
  <dc:description/>
  <cp:lastModifiedBy>Ian Gilbert</cp:lastModifiedBy>
  <cp:revision>88</cp:revision>
  <dcterms:created xsi:type="dcterms:W3CDTF">2018-10-12T22:39:00Z</dcterms:created>
  <dcterms:modified xsi:type="dcterms:W3CDTF">2018-10-28T20:48:00Z</dcterms:modified>
</cp:coreProperties>
</file>