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638E9" w14:textId="0E99D87C" w:rsidR="00E51C5A" w:rsidRPr="008F2965" w:rsidRDefault="001B268A" w:rsidP="001B268A">
      <w:pPr>
        <w:jc w:val="center"/>
        <w:rPr>
          <w:sz w:val="10"/>
          <w:szCs w:val="10"/>
          <w:lang w:val="en-US"/>
        </w:rPr>
      </w:pPr>
      <w:r w:rsidRPr="008F2965">
        <w:rPr>
          <w:sz w:val="10"/>
          <w:szCs w:val="10"/>
          <w:lang w:val="en-US"/>
        </w:rPr>
        <w:t>Week 1 – System Dynamics</w:t>
      </w:r>
    </w:p>
    <w:p w14:paraId="3F12BAC1" w14:textId="77777777" w:rsidR="00062D25" w:rsidRPr="008F2965" w:rsidRDefault="00062D25" w:rsidP="00710F78">
      <w:pPr>
        <w:rPr>
          <w:sz w:val="10"/>
          <w:szCs w:val="10"/>
          <w:lang w:val="en-US"/>
        </w:rPr>
      </w:pPr>
    </w:p>
    <w:p w14:paraId="4AEAD6B0" w14:textId="62A6D272" w:rsidR="001B268A" w:rsidRPr="008F2965" w:rsidRDefault="005E45D6" w:rsidP="005E45D6">
      <w:pPr>
        <w:rPr>
          <w:sz w:val="12"/>
          <w:szCs w:val="12"/>
          <w:lang w:val="en-US"/>
        </w:rPr>
      </w:pPr>
      <w:r w:rsidRPr="008F2965">
        <w:rPr>
          <w:sz w:val="12"/>
          <w:szCs w:val="12"/>
          <w:lang w:val="en-US"/>
        </w:rPr>
        <w:t>Simulation is an approximate imitation of reality</w:t>
      </w:r>
      <w:r w:rsidR="00750744" w:rsidRPr="008F2965">
        <w:rPr>
          <w:sz w:val="12"/>
          <w:szCs w:val="12"/>
          <w:lang w:val="en-US"/>
        </w:rPr>
        <w:t>, and its applications are:</w:t>
      </w:r>
    </w:p>
    <w:p w14:paraId="34E45859" w14:textId="4695A1BA" w:rsidR="00750744" w:rsidRPr="008F2965" w:rsidRDefault="00750744" w:rsidP="00750744">
      <w:pPr>
        <w:pStyle w:val="a3"/>
        <w:numPr>
          <w:ilvl w:val="0"/>
          <w:numId w:val="1"/>
        </w:numPr>
        <w:tabs>
          <w:tab w:val="left" w:pos="284"/>
        </w:tabs>
        <w:ind w:hanging="578"/>
        <w:rPr>
          <w:sz w:val="12"/>
          <w:szCs w:val="12"/>
          <w:lang w:val="en-US"/>
        </w:rPr>
      </w:pPr>
      <w:r w:rsidRPr="008F2965">
        <w:rPr>
          <w:sz w:val="12"/>
          <w:szCs w:val="12"/>
          <w:lang w:val="en-US"/>
        </w:rPr>
        <w:t>Investigate the behaviors of a system w/o building it</w:t>
      </w:r>
    </w:p>
    <w:p w14:paraId="6ED96192" w14:textId="571CC9D4" w:rsidR="00750744" w:rsidRPr="008F2965" w:rsidRDefault="00750744" w:rsidP="00750744">
      <w:pPr>
        <w:pStyle w:val="a3"/>
        <w:numPr>
          <w:ilvl w:val="0"/>
          <w:numId w:val="1"/>
        </w:numPr>
        <w:tabs>
          <w:tab w:val="left" w:pos="284"/>
        </w:tabs>
        <w:ind w:hanging="578"/>
        <w:rPr>
          <w:sz w:val="12"/>
          <w:szCs w:val="12"/>
          <w:lang w:val="en-US"/>
        </w:rPr>
      </w:pPr>
      <w:r w:rsidRPr="008F2965">
        <w:rPr>
          <w:sz w:val="12"/>
          <w:szCs w:val="12"/>
          <w:lang w:val="en-US"/>
        </w:rPr>
        <w:t>Identify unexpected phenomenon</w:t>
      </w:r>
    </w:p>
    <w:p w14:paraId="0677BB16" w14:textId="250F4B60" w:rsidR="00750744" w:rsidRPr="008F2965" w:rsidRDefault="00750744" w:rsidP="00750744">
      <w:pPr>
        <w:pStyle w:val="a3"/>
        <w:numPr>
          <w:ilvl w:val="0"/>
          <w:numId w:val="1"/>
        </w:numPr>
        <w:tabs>
          <w:tab w:val="left" w:pos="284"/>
        </w:tabs>
        <w:ind w:hanging="578"/>
        <w:rPr>
          <w:sz w:val="12"/>
          <w:szCs w:val="12"/>
          <w:lang w:val="en-US"/>
        </w:rPr>
      </w:pPr>
      <w:r w:rsidRPr="008F2965">
        <w:rPr>
          <w:sz w:val="12"/>
          <w:szCs w:val="12"/>
          <w:lang w:val="en-US"/>
        </w:rPr>
        <w:t>Validate hypothesis and test different scenarios</w:t>
      </w:r>
    </w:p>
    <w:p w14:paraId="56CB6755" w14:textId="7CA8B221" w:rsidR="00750744" w:rsidRPr="008F2965" w:rsidRDefault="00750744" w:rsidP="00750744">
      <w:pPr>
        <w:pStyle w:val="a3"/>
        <w:numPr>
          <w:ilvl w:val="0"/>
          <w:numId w:val="1"/>
        </w:numPr>
        <w:tabs>
          <w:tab w:val="left" w:pos="284"/>
        </w:tabs>
        <w:ind w:hanging="578"/>
        <w:rPr>
          <w:sz w:val="12"/>
          <w:szCs w:val="12"/>
          <w:lang w:val="en-US"/>
        </w:rPr>
      </w:pPr>
      <w:r w:rsidRPr="008F2965">
        <w:rPr>
          <w:sz w:val="12"/>
          <w:szCs w:val="12"/>
          <w:lang w:val="en-US"/>
        </w:rPr>
        <w:t xml:space="preserve">Make better decisions and improve system’s performances </w:t>
      </w:r>
    </w:p>
    <w:p w14:paraId="6EC694FF" w14:textId="34D4247B" w:rsidR="004327EA" w:rsidRPr="008F2965" w:rsidRDefault="004327EA" w:rsidP="004327EA">
      <w:pPr>
        <w:tabs>
          <w:tab w:val="left" w:pos="284"/>
        </w:tabs>
        <w:rPr>
          <w:sz w:val="12"/>
          <w:szCs w:val="12"/>
          <w:lang w:val="en-US"/>
        </w:rPr>
      </w:pPr>
    </w:p>
    <w:p w14:paraId="498846DE" w14:textId="5845EF21" w:rsidR="004327EA" w:rsidRPr="008F2965" w:rsidRDefault="006A6E0D" w:rsidP="006A6E0D">
      <w:pPr>
        <w:pStyle w:val="a3"/>
        <w:numPr>
          <w:ilvl w:val="1"/>
          <w:numId w:val="2"/>
        </w:numPr>
        <w:tabs>
          <w:tab w:val="left" w:pos="284"/>
        </w:tabs>
        <w:rPr>
          <w:sz w:val="12"/>
          <w:szCs w:val="12"/>
          <w:lang w:val="en-US"/>
        </w:rPr>
      </w:pPr>
      <w:r w:rsidRPr="008F2965">
        <w:rPr>
          <w:sz w:val="12"/>
          <w:szCs w:val="12"/>
          <w:lang w:val="en-US"/>
        </w:rPr>
        <w:t>System Dynamics</w:t>
      </w:r>
    </w:p>
    <w:p w14:paraId="7AE903DB" w14:textId="6ADFA242" w:rsidR="006A6E0D" w:rsidRPr="008F2965" w:rsidRDefault="006A6E0D" w:rsidP="005E4D91">
      <w:pPr>
        <w:tabs>
          <w:tab w:val="left" w:pos="284"/>
        </w:tabs>
        <w:jc w:val="both"/>
        <w:rPr>
          <w:sz w:val="12"/>
          <w:szCs w:val="12"/>
          <w:lang w:val="en-US"/>
        </w:rPr>
      </w:pPr>
      <w:r w:rsidRPr="008F2965">
        <w:rPr>
          <w:sz w:val="12"/>
          <w:szCs w:val="12"/>
          <w:lang w:val="en-US"/>
        </w:rPr>
        <w:t>Model the</w:t>
      </w:r>
      <w:r w:rsidR="00642D3C" w:rsidRPr="008F2965">
        <w:rPr>
          <w:sz w:val="12"/>
          <w:szCs w:val="12"/>
          <w:lang w:val="en-US"/>
        </w:rPr>
        <w:t xml:space="preserve"> nonlinear behavior of complex systems over time using stocks, flows, internal feedback loops, table functions and time delays.</w:t>
      </w:r>
    </w:p>
    <w:p w14:paraId="2060A980" w14:textId="3AC32E2A" w:rsidR="00907324" w:rsidRPr="008F2965" w:rsidRDefault="00907324" w:rsidP="005E4D91">
      <w:pPr>
        <w:tabs>
          <w:tab w:val="left" w:pos="284"/>
        </w:tabs>
        <w:jc w:val="both"/>
        <w:rPr>
          <w:sz w:val="12"/>
          <w:szCs w:val="12"/>
          <w:lang w:val="en-US"/>
        </w:rPr>
      </w:pPr>
      <w:r w:rsidRPr="008F2965">
        <w:rPr>
          <w:sz w:val="12"/>
          <w:szCs w:val="12"/>
          <w:lang w:val="en-US"/>
        </w:rPr>
        <w:t>(Use Excel, InsightMaker, Vensim, AnyLogic, Stella)</w:t>
      </w:r>
    </w:p>
    <w:p w14:paraId="7E1037F5" w14:textId="77777777" w:rsidR="005E4D91" w:rsidRPr="008F2965" w:rsidRDefault="005E4D91" w:rsidP="005E4D91">
      <w:pPr>
        <w:tabs>
          <w:tab w:val="left" w:pos="284"/>
        </w:tabs>
        <w:jc w:val="both"/>
        <w:rPr>
          <w:sz w:val="12"/>
          <w:szCs w:val="12"/>
          <w:lang w:val="en-US"/>
        </w:rPr>
      </w:pPr>
    </w:p>
    <w:p w14:paraId="41C0B664" w14:textId="70EE02CD" w:rsidR="005E4377" w:rsidRPr="008F2965" w:rsidRDefault="005E4377" w:rsidP="005E4377">
      <w:pPr>
        <w:pStyle w:val="a3"/>
        <w:numPr>
          <w:ilvl w:val="1"/>
          <w:numId w:val="2"/>
        </w:numPr>
        <w:tabs>
          <w:tab w:val="left" w:pos="284"/>
        </w:tabs>
        <w:rPr>
          <w:sz w:val="12"/>
          <w:szCs w:val="12"/>
          <w:lang w:val="en-US"/>
        </w:rPr>
      </w:pPr>
      <w:r w:rsidRPr="008F2965">
        <w:rPr>
          <w:sz w:val="12"/>
          <w:szCs w:val="12"/>
          <w:lang w:val="en-US"/>
        </w:rPr>
        <w:t>Discrete Event Simulation</w:t>
      </w:r>
    </w:p>
    <w:p w14:paraId="75EE65EF" w14:textId="4BEDB6B5" w:rsidR="005E4377" w:rsidRPr="008F2965" w:rsidRDefault="005E4D91" w:rsidP="005E4D91">
      <w:pPr>
        <w:tabs>
          <w:tab w:val="left" w:pos="284"/>
        </w:tabs>
        <w:jc w:val="both"/>
        <w:rPr>
          <w:sz w:val="12"/>
          <w:szCs w:val="12"/>
          <w:lang w:val="en-US"/>
        </w:rPr>
      </w:pPr>
      <w:r w:rsidRPr="008F2965">
        <w:rPr>
          <w:sz w:val="12"/>
          <w:szCs w:val="12"/>
          <w:lang w:val="en-US"/>
        </w:rPr>
        <w:t>Simulate the operation of a system as a discrete sequence of events in time. Each event occurs at a particular instant in time and marks a change of state in the system.</w:t>
      </w:r>
    </w:p>
    <w:p w14:paraId="7987235A" w14:textId="04392849" w:rsidR="006B0891" w:rsidRPr="008F2965" w:rsidRDefault="006B0891" w:rsidP="005E4D91">
      <w:pPr>
        <w:tabs>
          <w:tab w:val="left" w:pos="284"/>
        </w:tabs>
        <w:jc w:val="both"/>
        <w:rPr>
          <w:sz w:val="12"/>
          <w:szCs w:val="12"/>
          <w:lang w:val="en-US"/>
        </w:rPr>
      </w:pPr>
      <w:r w:rsidRPr="008F2965">
        <w:rPr>
          <w:sz w:val="12"/>
          <w:szCs w:val="12"/>
          <w:lang w:val="en-US"/>
        </w:rPr>
        <w:t>(Use Excel, VBA, JaammSim, Jackson, Simio, SimuLink)</w:t>
      </w:r>
    </w:p>
    <w:p w14:paraId="5637B485" w14:textId="77777777" w:rsidR="005E4D91" w:rsidRPr="008F2965" w:rsidRDefault="005E4D91" w:rsidP="005E4D91">
      <w:pPr>
        <w:tabs>
          <w:tab w:val="left" w:pos="284"/>
        </w:tabs>
        <w:jc w:val="both"/>
        <w:rPr>
          <w:sz w:val="12"/>
          <w:szCs w:val="12"/>
          <w:lang w:val="en-US"/>
        </w:rPr>
      </w:pPr>
    </w:p>
    <w:p w14:paraId="3D2B7E8B" w14:textId="32153094" w:rsidR="005E4377" w:rsidRPr="008F2965" w:rsidRDefault="005E4377" w:rsidP="005E4377">
      <w:pPr>
        <w:pStyle w:val="a3"/>
        <w:numPr>
          <w:ilvl w:val="1"/>
          <w:numId w:val="2"/>
        </w:numPr>
        <w:tabs>
          <w:tab w:val="left" w:pos="284"/>
        </w:tabs>
        <w:rPr>
          <w:sz w:val="12"/>
          <w:szCs w:val="12"/>
          <w:lang w:val="en-US"/>
        </w:rPr>
      </w:pPr>
      <w:r w:rsidRPr="008F2965">
        <w:rPr>
          <w:sz w:val="12"/>
          <w:szCs w:val="12"/>
          <w:lang w:val="en-US"/>
        </w:rPr>
        <w:t>Agent-based Simulation</w:t>
      </w:r>
    </w:p>
    <w:p w14:paraId="71F56492" w14:textId="1FCB2A6D" w:rsidR="005E4D91" w:rsidRPr="008F2965" w:rsidRDefault="005E4D91" w:rsidP="00522941">
      <w:pPr>
        <w:tabs>
          <w:tab w:val="left" w:pos="284"/>
        </w:tabs>
        <w:jc w:val="both"/>
        <w:rPr>
          <w:sz w:val="12"/>
          <w:szCs w:val="12"/>
          <w:lang w:val="en-US"/>
        </w:rPr>
      </w:pPr>
      <w:r w:rsidRPr="008F2965">
        <w:rPr>
          <w:sz w:val="12"/>
          <w:szCs w:val="12"/>
          <w:lang w:val="en-US"/>
        </w:rPr>
        <w:t xml:space="preserve">Model the </w:t>
      </w:r>
      <w:r w:rsidR="00522941" w:rsidRPr="008F2965">
        <w:rPr>
          <w:sz w:val="12"/>
          <w:szCs w:val="12"/>
          <w:lang w:val="en-US"/>
        </w:rPr>
        <w:t>behaviors</w:t>
      </w:r>
      <w:r w:rsidRPr="008F2965">
        <w:rPr>
          <w:sz w:val="12"/>
          <w:szCs w:val="12"/>
          <w:lang w:val="en-US"/>
        </w:rPr>
        <w:t xml:space="preserve"> of a system by simulating the</w:t>
      </w:r>
      <w:r w:rsidR="00522941" w:rsidRPr="008F2965">
        <w:rPr>
          <w:sz w:val="12"/>
          <w:szCs w:val="12"/>
          <w:lang w:val="en-US"/>
        </w:rPr>
        <w:t xml:space="preserve"> behavior of each individual agent within it.</w:t>
      </w:r>
    </w:p>
    <w:p w14:paraId="50274A06" w14:textId="53BB65A6" w:rsidR="006B0891" w:rsidRPr="008F2965" w:rsidRDefault="006B0891" w:rsidP="00522941">
      <w:pPr>
        <w:tabs>
          <w:tab w:val="left" w:pos="284"/>
        </w:tabs>
        <w:jc w:val="both"/>
        <w:rPr>
          <w:sz w:val="12"/>
          <w:szCs w:val="12"/>
          <w:lang w:val="en-US"/>
        </w:rPr>
      </w:pPr>
      <w:r w:rsidRPr="008F2965">
        <w:rPr>
          <w:sz w:val="12"/>
          <w:szCs w:val="12"/>
          <w:lang w:val="en-US"/>
        </w:rPr>
        <w:t>(Use HTML5, JavaScript, D3, AnyLogic)</w:t>
      </w:r>
    </w:p>
    <w:p w14:paraId="57376E11" w14:textId="04865713" w:rsidR="002B3FEB" w:rsidRPr="008F2965" w:rsidRDefault="002B3FEB" w:rsidP="00522941">
      <w:pPr>
        <w:tabs>
          <w:tab w:val="left" w:pos="284"/>
        </w:tabs>
        <w:jc w:val="both"/>
        <w:rPr>
          <w:sz w:val="12"/>
          <w:szCs w:val="12"/>
          <w:lang w:val="en-US"/>
        </w:rPr>
      </w:pPr>
    </w:p>
    <w:p w14:paraId="30C71FA9" w14:textId="4277DD12" w:rsidR="002B3FEB" w:rsidRPr="008F2965" w:rsidRDefault="002B3FEB" w:rsidP="00522941">
      <w:pPr>
        <w:tabs>
          <w:tab w:val="left" w:pos="284"/>
        </w:tabs>
        <w:jc w:val="both"/>
        <w:rPr>
          <w:sz w:val="12"/>
          <w:szCs w:val="12"/>
          <w:u w:val="single"/>
          <w:lang w:val="en-US"/>
        </w:rPr>
      </w:pPr>
      <w:r w:rsidRPr="008F2965">
        <w:rPr>
          <w:sz w:val="12"/>
          <w:szCs w:val="12"/>
          <w:u w:val="single"/>
          <w:lang w:val="en-US"/>
        </w:rPr>
        <w:t>System Dynamics</w:t>
      </w:r>
      <w:r w:rsidR="004E5BE9" w:rsidRPr="008F2965">
        <w:rPr>
          <w:sz w:val="12"/>
          <w:szCs w:val="12"/>
          <w:u w:val="single"/>
          <w:lang w:val="en-US"/>
        </w:rPr>
        <w:t xml:space="preserve"> </w:t>
      </w:r>
      <w:r w:rsidR="00546C02" w:rsidRPr="008F2965">
        <w:rPr>
          <w:sz w:val="12"/>
          <w:szCs w:val="12"/>
          <w:u w:val="single"/>
          <w:lang w:val="en-US"/>
        </w:rPr>
        <w:t>(SD)</w:t>
      </w:r>
    </w:p>
    <w:p w14:paraId="48E7F009" w14:textId="0D29537F" w:rsidR="002B3FEB" w:rsidRPr="008F2965" w:rsidRDefault="00546C02" w:rsidP="00522941">
      <w:pPr>
        <w:tabs>
          <w:tab w:val="left" w:pos="284"/>
        </w:tabs>
        <w:jc w:val="both"/>
        <w:rPr>
          <w:sz w:val="12"/>
          <w:szCs w:val="12"/>
          <w:lang w:val="en-US"/>
        </w:rPr>
      </w:pPr>
      <w:r w:rsidRPr="008F2965">
        <w:rPr>
          <w:sz w:val="12"/>
          <w:szCs w:val="12"/>
          <w:lang w:val="en-US"/>
        </w:rPr>
        <w:t>Generally used to make long term/strategic decisions.</w:t>
      </w:r>
      <w:r w:rsidR="00844CEC" w:rsidRPr="008F2965">
        <w:rPr>
          <w:sz w:val="12"/>
          <w:szCs w:val="12"/>
          <w:lang w:val="en-US"/>
        </w:rPr>
        <w:t xml:space="preserve"> Thinking of the system as a whole as oppose to its parts.</w:t>
      </w:r>
      <w:r w:rsidR="00BA28A3" w:rsidRPr="008F2965">
        <w:rPr>
          <w:sz w:val="12"/>
          <w:szCs w:val="12"/>
          <w:lang w:val="en-US"/>
        </w:rPr>
        <w:t xml:space="preserve"> SD seeks to understand system behavior by analyzing the interactions between the different elements of the same system structure</w:t>
      </w:r>
      <w:r w:rsidR="00571900" w:rsidRPr="008F2965">
        <w:rPr>
          <w:sz w:val="12"/>
          <w:szCs w:val="12"/>
          <w:lang w:val="en-US"/>
        </w:rPr>
        <w:t>, thereby providing insights on how alternative policies may affect the growth, stability, fluctuation, and changing behaviors in a system.</w:t>
      </w:r>
    </w:p>
    <w:p w14:paraId="0574E6BD" w14:textId="70C48B97" w:rsidR="00E061EA" w:rsidRPr="008F2965" w:rsidRDefault="00E061EA" w:rsidP="00522941">
      <w:pPr>
        <w:tabs>
          <w:tab w:val="left" w:pos="284"/>
        </w:tabs>
        <w:jc w:val="both"/>
        <w:rPr>
          <w:sz w:val="12"/>
          <w:szCs w:val="12"/>
          <w:lang w:val="en-US"/>
        </w:rPr>
      </w:pPr>
    </w:p>
    <w:p w14:paraId="3F2C2321" w14:textId="368DA3DF" w:rsidR="00E061EA" w:rsidRPr="008F2965" w:rsidRDefault="00E061EA" w:rsidP="00522941">
      <w:pPr>
        <w:tabs>
          <w:tab w:val="left" w:pos="284"/>
        </w:tabs>
        <w:jc w:val="both"/>
        <w:rPr>
          <w:b/>
          <w:bCs/>
          <w:sz w:val="12"/>
          <w:szCs w:val="12"/>
          <w:lang w:val="en-US"/>
        </w:rPr>
      </w:pPr>
      <w:r w:rsidRPr="008F2965">
        <w:rPr>
          <w:b/>
          <w:bCs/>
          <w:sz w:val="12"/>
          <w:szCs w:val="12"/>
          <w:lang w:val="en-US"/>
        </w:rPr>
        <w:t>Predator-Prey Dynamics</w:t>
      </w:r>
    </w:p>
    <w:p w14:paraId="72D46598" w14:textId="32850790" w:rsidR="00E061EA" w:rsidRPr="008F2965" w:rsidRDefault="003D738D" w:rsidP="00522941">
      <w:pPr>
        <w:tabs>
          <w:tab w:val="left" w:pos="284"/>
        </w:tabs>
        <w:jc w:val="both"/>
        <w:rPr>
          <w:sz w:val="12"/>
          <w:szCs w:val="12"/>
          <w:lang w:val="en-US"/>
        </w:rPr>
      </w:pPr>
      <w:r w:rsidRPr="008F2965">
        <w:rPr>
          <w:sz w:val="12"/>
          <w:szCs w:val="12"/>
          <w:lang w:val="en-US"/>
        </w:rPr>
        <w:t>Biological phenomenon: predator and prey populations oscillate.</w:t>
      </w:r>
    </w:p>
    <w:p w14:paraId="347FE453" w14:textId="2B4F12F2" w:rsidR="008F2965" w:rsidRPr="00C82D53" w:rsidRDefault="00C82D53" w:rsidP="00522941">
      <w:pPr>
        <w:tabs>
          <w:tab w:val="left" w:pos="284"/>
        </w:tabs>
        <w:jc w:val="both"/>
        <w:rPr>
          <w:b/>
          <w:bCs/>
          <w:sz w:val="12"/>
          <w:szCs w:val="12"/>
          <w:lang w:val="en-US"/>
        </w:rPr>
      </w:pPr>
      <w:r>
        <w:rPr>
          <w:b/>
          <w:bCs/>
          <w:sz w:val="12"/>
          <w:szCs w:val="12"/>
          <w:lang w:val="en-US"/>
        </w:rPr>
        <w:t>Lotka-Volterra Model</w:t>
      </w:r>
    </w:p>
    <w:p w14:paraId="000C15C5" w14:textId="376A192D" w:rsidR="008F2965" w:rsidRPr="008F2965" w:rsidRDefault="008F2965" w:rsidP="00522941">
      <w:pPr>
        <w:tabs>
          <w:tab w:val="left" w:pos="284"/>
        </w:tabs>
        <w:jc w:val="both"/>
        <w:rPr>
          <w:sz w:val="12"/>
          <w:szCs w:val="12"/>
          <w:lang w:val="en-US"/>
        </w:rPr>
      </w:pPr>
      <w:r w:rsidRPr="008F2965">
        <w:rPr>
          <w:sz w:val="12"/>
          <w:szCs w:val="12"/>
          <w:lang w:val="en-US"/>
        </w:rPr>
        <w:t>N(t) denote the prey population at time t</w:t>
      </w:r>
    </w:p>
    <w:p w14:paraId="7C549295" w14:textId="4C655885" w:rsidR="008F2965" w:rsidRDefault="008F2965" w:rsidP="00522941">
      <w:pPr>
        <w:tabs>
          <w:tab w:val="left" w:pos="284"/>
        </w:tabs>
        <w:jc w:val="both"/>
        <w:rPr>
          <w:sz w:val="12"/>
          <w:szCs w:val="12"/>
          <w:lang w:val="en-US"/>
        </w:rPr>
      </w:pPr>
      <w:r w:rsidRPr="008F2965">
        <w:rPr>
          <w:sz w:val="12"/>
          <w:szCs w:val="12"/>
          <w:lang w:val="en-US"/>
        </w:rPr>
        <w:t>P(t) denote the predator population</w:t>
      </w:r>
      <w:r w:rsidR="00DD5F6D">
        <w:rPr>
          <w:sz w:val="12"/>
          <w:szCs w:val="12"/>
          <w:lang w:val="en-US"/>
        </w:rPr>
        <w:t xml:space="preserve"> at time t</w:t>
      </w:r>
    </w:p>
    <w:p w14:paraId="6701D103" w14:textId="0E458FDE" w:rsidR="00B440B3" w:rsidRDefault="00B440B3" w:rsidP="00522941">
      <w:pPr>
        <w:tabs>
          <w:tab w:val="left" w:pos="284"/>
        </w:tabs>
        <w:jc w:val="both"/>
        <w:rPr>
          <w:sz w:val="12"/>
          <w:szCs w:val="12"/>
          <w:lang w:val="en-US"/>
        </w:rPr>
      </w:pPr>
      <w:r>
        <w:rPr>
          <w:sz w:val="12"/>
          <w:szCs w:val="12"/>
          <w:lang w:val="en-US"/>
        </w:rPr>
        <w:t>r is fractional birth rate of the prey population</w:t>
      </w:r>
    </w:p>
    <w:p w14:paraId="1DACEC40" w14:textId="4F52B07F" w:rsidR="00B440B3" w:rsidRDefault="00B440B3" w:rsidP="00522941">
      <w:pPr>
        <w:tabs>
          <w:tab w:val="left" w:pos="284"/>
        </w:tabs>
        <w:jc w:val="both"/>
        <w:rPr>
          <w:sz w:val="12"/>
          <w:szCs w:val="12"/>
          <w:lang w:val="en-US"/>
        </w:rPr>
      </w:pPr>
      <w:r>
        <w:rPr>
          <w:sz w:val="12"/>
          <w:szCs w:val="12"/>
          <w:lang w:val="en-US"/>
        </w:rPr>
        <w:t>q is the fractional death rate of the predator population</w:t>
      </w:r>
    </w:p>
    <w:p w14:paraId="3249D8F2" w14:textId="5ADBEC68" w:rsidR="00B440B3" w:rsidRDefault="00B440B3" w:rsidP="00522941">
      <w:pPr>
        <w:tabs>
          <w:tab w:val="left" w:pos="284"/>
        </w:tabs>
        <w:jc w:val="both"/>
        <w:rPr>
          <w:sz w:val="12"/>
          <w:szCs w:val="12"/>
          <w:lang w:val="en-US"/>
        </w:rPr>
      </w:pPr>
      <w:r>
        <w:rPr>
          <w:sz w:val="12"/>
          <w:szCs w:val="12"/>
          <w:lang w:val="en-US"/>
        </w:rPr>
        <w:t>s is the hunting efficiency of the predator</w:t>
      </w:r>
    </w:p>
    <w:p w14:paraId="188FE4F5" w14:textId="72257A8E" w:rsidR="00B440B3" w:rsidRDefault="00B440B3" w:rsidP="00522941">
      <w:pPr>
        <w:tabs>
          <w:tab w:val="left" w:pos="284"/>
        </w:tabs>
        <w:jc w:val="both"/>
        <w:rPr>
          <w:sz w:val="12"/>
          <w:szCs w:val="12"/>
          <w:lang w:val="en-US"/>
        </w:rPr>
      </w:pPr>
      <w:r>
        <w:rPr>
          <w:sz w:val="12"/>
          <w:szCs w:val="12"/>
          <w:lang w:val="en-US"/>
        </w:rPr>
        <w:t>f is the rate of conversion of food to predator offspring</w:t>
      </w:r>
    </w:p>
    <w:p w14:paraId="0FA205D9" w14:textId="3B5B1A3E" w:rsidR="00DD5F6D" w:rsidRDefault="00DD5F6D" w:rsidP="00522941">
      <w:pPr>
        <w:tabs>
          <w:tab w:val="left" w:pos="284"/>
        </w:tabs>
        <w:jc w:val="both"/>
        <w:rPr>
          <w:sz w:val="12"/>
          <w:szCs w:val="12"/>
          <w:lang w:val="en-US"/>
        </w:rPr>
      </w:pPr>
    </w:p>
    <w:p w14:paraId="310A96E3" w14:textId="771F9AD8" w:rsidR="00766703" w:rsidRDefault="00766703" w:rsidP="00522941">
      <w:pPr>
        <w:tabs>
          <w:tab w:val="left" w:pos="284"/>
        </w:tabs>
        <w:jc w:val="both"/>
        <w:rPr>
          <w:sz w:val="12"/>
          <w:szCs w:val="12"/>
          <w:lang w:val="en-US"/>
        </w:rPr>
      </w:pPr>
      <w:r>
        <w:rPr>
          <w:sz w:val="12"/>
          <w:szCs w:val="12"/>
          <w:lang w:val="en-US"/>
        </w:rPr>
        <w:t>Approximation with difference equation (Euler’s Method)</w:t>
      </w:r>
    </w:p>
    <w:p w14:paraId="511B9D98" w14:textId="2711BBF9" w:rsidR="00DD5F6D" w:rsidRPr="00DD5F6D" w:rsidRDefault="00126FF8" w:rsidP="00522941">
      <w:pPr>
        <w:tabs>
          <w:tab w:val="left" w:pos="284"/>
        </w:tabs>
        <w:jc w:val="both"/>
        <w:rPr>
          <w:sz w:val="12"/>
          <w:szCs w:val="12"/>
          <w:lang w:val="en-US"/>
        </w:rPr>
      </w:pPr>
      <m:oMathPara>
        <m:oMath>
          <m:f>
            <m:fPr>
              <m:ctrlPr>
                <w:rPr>
                  <w:rFonts w:ascii="Cambria Math" w:hAnsi="Cambria Math"/>
                  <w:i/>
                  <w:sz w:val="12"/>
                  <w:szCs w:val="12"/>
                  <w:lang w:val="en-US"/>
                </w:rPr>
              </m:ctrlPr>
            </m:fPr>
            <m:num>
              <m:r>
                <w:rPr>
                  <w:rFonts w:ascii="Cambria Math" w:hAnsi="Cambria Math"/>
                  <w:sz w:val="12"/>
                  <w:szCs w:val="12"/>
                  <w:lang w:val="en-US"/>
                </w:rPr>
                <m:t>dN(t)</m:t>
              </m:r>
            </m:num>
            <m:den>
              <m:r>
                <w:rPr>
                  <w:rFonts w:ascii="Cambria Math" w:hAnsi="Cambria Math"/>
                  <w:sz w:val="12"/>
                  <w:szCs w:val="12"/>
                  <w:lang w:val="en-US"/>
                </w:rPr>
                <m:t>dt</m:t>
              </m:r>
            </m:den>
          </m:f>
          <m:r>
            <w:rPr>
              <w:rFonts w:ascii="Cambria Math" w:hAnsi="Cambria Math"/>
              <w:sz w:val="12"/>
              <w:szCs w:val="12"/>
              <w:lang w:val="en-US"/>
            </w:rPr>
            <m:t>=rN-sNP</m:t>
          </m:r>
        </m:oMath>
      </m:oMathPara>
    </w:p>
    <w:p w14:paraId="6E6519E5" w14:textId="3CEDC4CF" w:rsidR="00DD5F6D" w:rsidRDefault="00126FF8" w:rsidP="00522941">
      <w:pPr>
        <w:tabs>
          <w:tab w:val="left" w:pos="284"/>
        </w:tabs>
        <w:jc w:val="both"/>
        <w:rPr>
          <w:sz w:val="12"/>
          <w:szCs w:val="12"/>
          <w:lang w:val="en-US"/>
        </w:rPr>
      </w:pPr>
      <m:oMathPara>
        <m:oMath>
          <m:f>
            <m:fPr>
              <m:ctrlPr>
                <w:rPr>
                  <w:rFonts w:ascii="Cambria Math" w:hAnsi="Cambria Math"/>
                  <w:i/>
                  <w:sz w:val="12"/>
                  <w:szCs w:val="12"/>
                  <w:lang w:val="en-US"/>
                </w:rPr>
              </m:ctrlPr>
            </m:fPr>
            <m:num>
              <m:r>
                <w:rPr>
                  <w:rFonts w:ascii="Cambria Math" w:hAnsi="Cambria Math"/>
                  <w:sz w:val="12"/>
                  <w:szCs w:val="12"/>
                  <w:lang w:val="en-US"/>
                </w:rPr>
                <m:t>dP(t)</m:t>
              </m:r>
            </m:num>
            <m:den>
              <m:r>
                <w:rPr>
                  <w:rFonts w:ascii="Cambria Math" w:hAnsi="Cambria Math"/>
                  <w:sz w:val="12"/>
                  <w:szCs w:val="12"/>
                  <w:lang w:val="en-US"/>
                </w:rPr>
                <m:t>dt</m:t>
              </m:r>
            </m:den>
          </m:f>
          <m:r>
            <w:rPr>
              <w:rFonts w:ascii="Cambria Math" w:hAnsi="Cambria Math"/>
              <w:sz w:val="12"/>
              <w:szCs w:val="12"/>
              <w:lang w:val="en-US"/>
            </w:rPr>
            <m:t>=fsNP-qP</m:t>
          </m:r>
        </m:oMath>
      </m:oMathPara>
    </w:p>
    <w:p w14:paraId="328ADE28" w14:textId="4AB3E0BA" w:rsidR="00DD5F6D" w:rsidRPr="00900385" w:rsidRDefault="00900385" w:rsidP="00522941">
      <w:pPr>
        <w:tabs>
          <w:tab w:val="left" w:pos="284"/>
        </w:tabs>
        <w:jc w:val="both"/>
        <w:rPr>
          <w:sz w:val="12"/>
          <w:szCs w:val="12"/>
          <w:lang w:val="en-US"/>
        </w:rPr>
      </w:pPr>
      <m:oMathPara>
        <m:oMath>
          <m:r>
            <w:rPr>
              <w:rFonts w:ascii="Cambria Math" w:hAnsi="Cambria Math"/>
              <w:sz w:val="12"/>
              <w:szCs w:val="12"/>
              <w:lang w:val="en-US"/>
            </w:rPr>
            <m:t>dN</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m:t>
          </m:r>
          <m:d>
            <m:dPr>
              <m:ctrlPr>
                <w:rPr>
                  <w:rFonts w:ascii="Cambria Math" w:hAnsi="Cambria Math"/>
                  <w:i/>
                  <w:sz w:val="12"/>
                  <w:szCs w:val="12"/>
                  <w:lang w:val="en-US"/>
                </w:rPr>
              </m:ctrlPr>
            </m:dPr>
            <m:e>
              <m:r>
                <w:rPr>
                  <w:rFonts w:ascii="Cambria Math" w:hAnsi="Cambria Math"/>
                  <w:sz w:val="12"/>
                  <w:szCs w:val="12"/>
                  <w:lang w:val="en-US"/>
                </w:rPr>
                <m:t>rN-sNP</m:t>
              </m:r>
            </m:e>
          </m:d>
          <m:r>
            <w:rPr>
              <w:rFonts w:ascii="Cambria Math" w:hAnsi="Cambria Math"/>
              <w:sz w:val="12"/>
              <w:szCs w:val="12"/>
              <w:lang w:val="en-US"/>
            </w:rPr>
            <m:t>dt</m:t>
          </m:r>
        </m:oMath>
      </m:oMathPara>
    </w:p>
    <w:p w14:paraId="71C11B48" w14:textId="0A194024" w:rsidR="00900385" w:rsidRPr="00900385" w:rsidRDefault="00900385" w:rsidP="00522941">
      <w:pPr>
        <w:tabs>
          <w:tab w:val="left" w:pos="284"/>
        </w:tabs>
        <w:jc w:val="both"/>
        <w:rPr>
          <w:sz w:val="12"/>
          <w:szCs w:val="12"/>
          <w:lang w:val="en-US"/>
        </w:rPr>
      </w:pPr>
      <m:oMathPara>
        <m:oMath>
          <m:r>
            <w:rPr>
              <w:rFonts w:ascii="Cambria Math" w:hAnsi="Cambria Math"/>
              <w:sz w:val="12"/>
              <w:szCs w:val="12"/>
              <w:lang w:val="en-US"/>
            </w:rPr>
            <m:t>dP</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m:t>
          </m:r>
          <m:d>
            <m:dPr>
              <m:ctrlPr>
                <w:rPr>
                  <w:rFonts w:ascii="Cambria Math" w:hAnsi="Cambria Math"/>
                  <w:i/>
                  <w:sz w:val="12"/>
                  <w:szCs w:val="12"/>
                  <w:lang w:val="en-US"/>
                </w:rPr>
              </m:ctrlPr>
            </m:dPr>
            <m:e>
              <m:r>
                <w:rPr>
                  <w:rFonts w:ascii="Cambria Math" w:hAnsi="Cambria Math"/>
                  <w:sz w:val="12"/>
                  <w:szCs w:val="12"/>
                  <w:lang w:val="en-US"/>
                </w:rPr>
                <m:t>fsNP-qP</m:t>
              </m:r>
            </m:e>
          </m:d>
          <m:r>
            <w:rPr>
              <w:rFonts w:ascii="Cambria Math" w:hAnsi="Cambria Math"/>
              <w:sz w:val="12"/>
              <w:szCs w:val="12"/>
              <w:lang w:val="en-US"/>
            </w:rPr>
            <m:t>dt</m:t>
          </m:r>
        </m:oMath>
      </m:oMathPara>
    </w:p>
    <w:p w14:paraId="05BE570F" w14:textId="57596DC7" w:rsidR="00900385" w:rsidRDefault="00900385" w:rsidP="00522941">
      <w:pPr>
        <w:tabs>
          <w:tab w:val="left" w:pos="284"/>
        </w:tabs>
        <w:jc w:val="both"/>
        <w:rPr>
          <w:sz w:val="12"/>
          <w:szCs w:val="12"/>
          <w:lang w:val="en-US"/>
        </w:rPr>
      </w:pPr>
      <w:r>
        <w:rPr>
          <w:sz w:val="12"/>
          <w:szCs w:val="12"/>
          <w:lang w:val="en-US"/>
        </w:rPr>
        <w:t xml:space="preserve">Using a fixed time step duration </w:t>
      </w:r>
      <w:bookmarkStart w:id="0" w:name="OLE_LINK1"/>
      <w:bookmarkStart w:id="1" w:name="OLE_LINK2"/>
      <m:oMath>
        <m:r>
          <w:rPr>
            <w:rFonts w:ascii="Cambria Math" w:hAnsi="Cambria Math"/>
            <w:sz w:val="12"/>
            <w:szCs w:val="12"/>
            <w:lang w:val="en-US"/>
          </w:rPr>
          <m:t>∆t</m:t>
        </m:r>
      </m:oMath>
      <w:bookmarkEnd w:id="0"/>
      <w:bookmarkEnd w:id="1"/>
      <w:r w:rsidR="003D71EF">
        <w:rPr>
          <w:sz w:val="12"/>
          <w:szCs w:val="12"/>
          <w:lang w:val="en-US"/>
        </w:rPr>
        <w:t>:</w:t>
      </w:r>
    </w:p>
    <w:p w14:paraId="1CD53CAB" w14:textId="67FA7C68" w:rsidR="003D71EF" w:rsidRPr="003D71EF" w:rsidRDefault="003D71EF" w:rsidP="00522941">
      <w:pPr>
        <w:tabs>
          <w:tab w:val="left" w:pos="284"/>
        </w:tabs>
        <w:jc w:val="both"/>
        <w:rPr>
          <w:sz w:val="12"/>
          <w:szCs w:val="12"/>
          <w:lang w:val="en-US"/>
        </w:rPr>
      </w:pPr>
      <w:bookmarkStart w:id="2" w:name="OLE_LINK3"/>
      <w:bookmarkStart w:id="3" w:name="OLE_LINK4"/>
      <m:oMathPara>
        <m:oMath>
          <m:r>
            <w:rPr>
              <w:rFonts w:ascii="Cambria Math" w:hAnsi="Cambria Math"/>
              <w:sz w:val="12"/>
              <w:szCs w:val="12"/>
              <w:lang w:val="en-US"/>
            </w:rPr>
            <m:t>N</m:t>
          </m:r>
          <m:d>
            <m:dPr>
              <m:ctrlPr>
                <w:rPr>
                  <w:rFonts w:ascii="Cambria Math" w:hAnsi="Cambria Math"/>
                  <w:i/>
                  <w:sz w:val="12"/>
                  <w:szCs w:val="12"/>
                  <w:lang w:val="en-US"/>
                </w:rPr>
              </m:ctrlPr>
            </m:dPr>
            <m:e>
              <m:r>
                <w:rPr>
                  <w:rFonts w:ascii="Cambria Math" w:hAnsi="Cambria Math"/>
                  <w:sz w:val="12"/>
                  <w:szCs w:val="12"/>
                  <w:lang w:val="en-US"/>
                </w:rPr>
                <m:t>t+1</m:t>
              </m:r>
            </m:e>
          </m:d>
          <m:r>
            <w:rPr>
              <w:rFonts w:ascii="Cambria Math" w:hAnsi="Cambria Math"/>
              <w:sz w:val="12"/>
              <w:szCs w:val="12"/>
              <w:lang w:val="en-US"/>
            </w:rPr>
            <m:t>=N</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+(rN</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-sN</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P</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)∆t</m:t>
          </m:r>
        </m:oMath>
      </m:oMathPara>
      <w:bookmarkEnd w:id="2"/>
      <w:bookmarkEnd w:id="3"/>
    </w:p>
    <w:p w14:paraId="403CB143" w14:textId="6DAC5C29" w:rsidR="003D71EF" w:rsidRPr="00900385" w:rsidRDefault="003D71EF" w:rsidP="003D71EF">
      <w:pPr>
        <w:tabs>
          <w:tab w:val="left" w:pos="284"/>
        </w:tabs>
        <w:jc w:val="both"/>
        <w:rPr>
          <w:sz w:val="12"/>
          <w:szCs w:val="12"/>
          <w:lang w:val="en-US"/>
        </w:rPr>
      </w:pPr>
      <m:oMathPara>
        <m:oMath>
          <m:r>
            <w:rPr>
              <w:rFonts w:ascii="Cambria Math" w:hAnsi="Cambria Math"/>
              <w:sz w:val="12"/>
              <w:szCs w:val="12"/>
              <w:lang w:val="en-US"/>
            </w:rPr>
            <m:t>P</m:t>
          </m:r>
          <m:d>
            <m:dPr>
              <m:ctrlPr>
                <w:rPr>
                  <w:rFonts w:ascii="Cambria Math" w:hAnsi="Cambria Math"/>
                  <w:i/>
                  <w:sz w:val="12"/>
                  <w:szCs w:val="12"/>
                  <w:lang w:val="en-US"/>
                </w:rPr>
              </m:ctrlPr>
            </m:dPr>
            <m:e>
              <m:r>
                <w:rPr>
                  <w:rFonts w:ascii="Cambria Math" w:hAnsi="Cambria Math"/>
                  <w:sz w:val="12"/>
                  <w:szCs w:val="12"/>
                  <w:lang w:val="en-US"/>
                </w:rPr>
                <m:t>t+1</m:t>
              </m:r>
            </m:e>
          </m:d>
          <m:r>
            <w:rPr>
              <w:rFonts w:ascii="Cambria Math" w:hAnsi="Cambria Math"/>
              <w:sz w:val="12"/>
              <w:szCs w:val="12"/>
              <w:lang w:val="en-US"/>
            </w:rPr>
            <m:t>=P</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+(fsN</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P(t)-qP</m:t>
          </m:r>
          <m:d>
            <m:dPr>
              <m:ctrlPr>
                <w:rPr>
                  <w:rFonts w:ascii="Cambria Math" w:hAnsi="Cambria Math"/>
                  <w:i/>
                  <w:sz w:val="12"/>
                  <w:szCs w:val="12"/>
                  <w:lang w:val="en-US"/>
                </w:rPr>
              </m:ctrlPr>
            </m:dPr>
            <m:e>
              <m:r>
                <w:rPr>
                  <w:rFonts w:ascii="Cambria Math" w:hAnsi="Cambria Math"/>
                  <w:sz w:val="12"/>
                  <w:szCs w:val="12"/>
                  <w:lang w:val="en-US"/>
                </w:rPr>
                <m:t>t</m:t>
              </m:r>
            </m:e>
          </m:d>
          <m:r>
            <w:rPr>
              <w:rFonts w:ascii="Cambria Math" w:hAnsi="Cambria Math"/>
              <w:sz w:val="12"/>
              <w:szCs w:val="12"/>
              <w:lang w:val="en-US"/>
            </w:rPr>
            <m:t>)∆t</m:t>
          </m:r>
        </m:oMath>
      </m:oMathPara>
    </w:p>
    <w:p w14:paraId="3F6985B8" w14:textId="77777777" w:rsidR="002432C7" w:rsidRDefault="002432C7" w:rsidP="00522941">
      <w:pPr>
        <w:tabs>
          <w:tab w:val="left" w:pos="284"/>
        </w:tabs>
        <w:jc w:val="both"/>
        <w:rPr>
          <w:sz w:val="12"/>
          <w:szCs w:val="12"/>
          <w:lang w:val="en-US"/>
        </w:rPr>
      </w:pPr>
    </w:p>
    <w:p w14:paraId="0F839E51" w14:textId="4477E2A3" w:rsidR="003D71EF" w:rsidRDefault="002432C7" w:rsidP="00522941">
      <w:pPr>
        <w:tabs>
          <w:tab w:val="left" w:pos="284"/>
        </w:tabs>
        <w:jc w:val="both"/>
        <w:rPr>
          <w:sz w:val="12"/>
          <w:szCs w:val="12"/>
          <w:lang w:val="en-US"/>
        </w:rPr>
      </w:pPr>
      <w:r>
        <w:rPr>
          <w:sz w:val="12"/>
          <w:szCs w:val="12"/>
          <w:lang w:val="en-US"/>
        </w:rPr>
        <w:t>System Dynamics (SD) Modeling</w:t>
      </w:r>
    </w:p>
    <w:p w14:paraId="6513D24E" w14:textId="17E94A5C" w:rsidR="002432C7" w:rsidRDefault="002432C7" w:rsidP="002432C7">
      <w:pPr>
        <w:pStyle w:val="a3"/>
        <w:numPr>
          <w:ilvl w:val="0"/>
          <w:numId w:val="3"/>
        </w:numPr>
        <w:tabs>
          <w:tab w:val="left" w:pos="284"/>
        </w:tabs>
        <w:ind w:left="426" w:hanging="284"/>
        <w:jc w:val="both"/>
        <w:rPr>
          <w:sz w:val="12"/>
          <w:szCs w:val="12"/>
          <w:lang w:val="en-US"/>
        </w:rPr>
      </w:pPr>
      <w:r>
        <w:rPr>
          <w:sz w:val="12"/>
          <w:szCs w:val="12"/>
          <w:lang w:val="en-US"/>
        </w:rPr>
        <w:t>Start with an influence diagram</w:t>
      </w:r>
    </w:p>
    <w:p w14:paraId="6BD66963" w14:textId="0A545585" w:rsidR="002432C7" w:rsidRDefault="002432C7" w:rsidP="002432C7">
      <w:pPr>
        <w:pStyle w:val="a3"/>
        <w:numPr>
          <w:ilvl w:val="0"/>
          <w:numId w:val="3"/>
        </w:numPr>
        <w:tabs>
          <w:tab w:val="left" w:pos="284"/>
        </w:tabs>
        <w:ind w:left="426" w:hanging="284"/>
        <w:jc w:val="both"/>
        <w:rPr>
          <w:sz w:val="12"/>
          <w:szCs w:val="12"/>
          <w:lang w:val="en-US"/>
        </w:rPr>
      </w:pPr>
      <w:r>
        <w:rPr>
          <w:sz w:val="12"/>
          <w:szCs w:val="12"/>
          <w:lang w:val="en-US"/>
        </w:rPr>
        <w:t>Make it more specific with stock and flows diagrams</w:t>
      </w:r>
    </w:p>
    <w:p w14:paraId="60617D2C" w14:textId="3E0D84F1" w:rsidR="002432C7" w:rsidRDefault="002432C7" w:rsidP="002432C7">
      <w:pPr>
        <w:pStyle w:val="a3"/>
        <w:numPr>
          <w:ilvl w:val="0"/>
          <w:numId w:val="3"/>
        </w:numPr>
        <w:tabs>
          <w:tab w:val="left" w:pos="284"/>
        </w:tabs>
        <w:ind w:left="426" w:hanging="284"/>
        <w:jc w:val="both"/>
        <w:rPr>
          <w:sz w:val="12"/>
          <w:szCs w:val="12"/>
          <w:lang w:val="en-US"/>
        </w:rPr>
      </w:pPr>
      <w:r>
        <w:rPr>
          <w:sz w:val="12"/>
          <w:szCs w:val="12"/>
          <w:lang w:val="en-US"/>
        </w:rPr>
        <w:t>Convert into mathematical equations</w:t>
      </w:r>
    </w:p>
    <w:p w14:paraId="27B1F7AE" w14:textId="4E6AAEF6" w:rsidR="002432C7" w:rsidRDefault="002432C7" w:rsidP="002432C7">
      <w:pPr>
        <w:pStyle w:val="a3"/>
        <w:numPr>
          <w:ilvl w:val="0"/>
          <w:numId w:val="3"/>
        </w:numPr>
        <w:tabs>
          <w:tab w:val="left" w:pos="284"/>
        </w:tabs>
        <w:ind w:left="426" w:hanging="284"/>
        <w:jc w:val="both"/>
        <w:rPr>
          <w:sz w:val="12"/>
          <w:szCs w:val="12"/>
          <w:lang w:val="en-US"/>
        </w:rPr>
      </w:pPr>
      <w:r>
        <w:rPr>
          <w:sz w:val="12"/>
          <w:szCs w:val="12"/>
          <w:lang w:val="en-US"/>
        </w:rPr>
        <w:t>Implement in software</w:t>
      </w:r>
    </w:p>
    <w:p w14:paraId="6DC6F273" w14:textId="63824C5F" w:rsidR="002432C7" w:rsidRDefault="002432C7" w:rsidP="002432C7">
      <w:pPr>
        <w:pStyle w:val="a3"/>
        <w:numPr>
          <w:ilvl w:val="0"/>
          <w:numId w:val="3"/>
        </w:numPr>
        <w:tabs>
          <w:tab w:val="left" w:pos="284"/>
        </w:tabs>
        <w:ind w:left="426" w:hanging="284"/>
        <w:jc w:val="both"/>
        <w:rPr>
          <w:sz w:val="12"/>
          <w:szCs w:val="12"/>
          <w:lang w:val="en-US"/>
        </w:rPr>
      </w:pPr>
      <w:r>
        <w:rPr>
          <w:sz w:val="12"/>
          <w:szCs w:val="12"/>
          <w:lang w:val="en-US"/>
        </w:rPr>
        <w:t>Simulate with chosen parameters</w:t>
      </w:r>
    </w:p>
    <w:p w14:paraId="75D5F798" w14:textId="2C88820C" w:rsidR="007069BA" w:rsidRDefault="007069BA" w:rsidP="007069BA">
      <w:pPr>
        <w:tabs>
          <w:tab w:val="left" w:pos="284"/>
        </w:tabs>
        <w:jc w:val="both"/>
        <w:rPr>
          <w:sz w:val="12"/>
          <w:szCs w:val="12"/>
          <w:lang w:val="en-US"/>
        </w:rPr>
      </w:pPr>
    </w:p>
    <w:p w14:paraId="59AA16DE" w14:textId="6D3C3B6E" w:rsidR="007069BA" w:rsidRDefault="007069BA" w:rsidP="007069BA">
      <w:pPr>
        <w:tabs>
          <w:tab w:val="left" w:pos="284"/>
        </w:tabs>
        <w:jc w:val="both"/>
        <w:rPr>
          <w:sz w:val="12"/>
          <w:szCs w:val="12"/>
          <w:lang w:val="en-US"/>
        </w:rPr>
      </w:pPr>
    </w:p>
    <w:p w14:paraId="3AC0E3AC" w14:textId="14EB08F1" w:rsidR="007069BA" w:rsidRDefault="007069BA" w:rsidP="007069BA">
      <w:pPr>
        <w:tabs>
          <w:tab w:val="left" w:pos="284"/>
        </w:tabs>
        <w:jc w:val="both"/>
        <w:rPr>
          <w:sz w:val="12"/>
          <w:szCs w:val="12"/>
          <w:lang w:val="en-US"/>
        </w:rPr>
      </w:pPr>
    </w:p>
    <w:p w14:paraId="7CB47225"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𝑃𝑟𝑒𝑦𝐵𝑖𝑟𝑡ℎ𝑠</w:t>
      </w:r>
      <w:r w:rsidR="005F0172" w:rsidRPr="002261AE">
        <w:rPr>
          <w:sz w:val="12"/>
          <w:szCs w:val="12"/>
          <w:lang w:val="en-US"/>
        </w:rPr>
        <w:t>(</w:t>
      </w:r>
      <w:r w:rsidRPr="002261AE">
        <w:rPr>
          <w:rFonts w:ascii="Cambria Math" w:hAnsi="Cambria Math" w:cs="Cambria Math"/>
          <w:sz w:val="12"/>
          <w:szCs w:val="12"/>
          <w:lang w:val="en-US"/>
        </w:rPr>
        <w:t>𝑡</w:t>
      </w:r>
      <w:r w:rsidR="005F0172"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𝑃𝑟𝑒𝑦𝐵𝑖𝑟𝑡ℎ𝑅𝑎𝑡𝑒</w:t>
      </w:r>
      <w:r w:rsidRPr="002261AE">
        <w:rPr>
          <w:sz w:val="12"/>
          <w:szCs w:val="12"/>
          <w:lang w:val="en-US"/>
        </w:rPr>
        <w:t xml:space="preserve"> </w:t>
      </w:r>
      <w:r w:rsidRPr="002261AE">
        <w:rPr>
          <w:rFonts w:ascii="Cambria Math" w:hAnsi="Cambria Math" w:cs="Cambria Math"/>
          <w:sz w:val="12"/>
          <w:szCs w:val="12"/>
          <w:lang w:val="en-US"/>
        </w:rPr>
        <w:t>∗</w:t>
      </w:r>
      <w:r w:rsidRPr="002261AE">
        <w:rPr>
          <w:sz w:val="12"/>
          <w:szCs w:val="12"/>
          <w:lang w:val="en-US"/>
        </w:rPr>
        <w:t xml:space="preserve"> </w:t>
      </w:r>
      <w:r w:rsidRPr="002261AE">
        <w:rPr>
          <w:rFonts w:ascii="Cambria Math" w:hAnsi="Cambria Math" w:cs="Cambria Math"/>
          <w:sz w:val="12"/>
          <w:szCs w:val="12"/>
          <w:lang w:val="en-US"/>
        </w:rPr>
        <w:t>𝑃𝑟𝑒𝑦</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354D1C29"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𝑃𝑟𝑒𝑑𝑎𝑡𝑜𝑟𝐷𝑒𝑎𝑡ℎ𝑠</w:t>
      </w:r>
      <w:r w:rsidR="005F0172" w:rsidRPr="002261AE">
        <w:rPr>
          <w:sz w:val="12"/>
          <w:szCs w:val="12"/>
          <w:lang w:val="en-US"/>
        </w:rPr>
        <w:t>(</w:t>
      </w:r>
      <w:r w:rsidRPr="002261AE">
        <w:rPr>
          <w:rFonts w:ascii="Cambria Math" w:hAnsi="Cambria Math" w:cs="Cambria Math"/>
          <w:sz w:val="12"/>
          <w:szCs w:val="12"/>
          <w:lang w:val="en-US"/>
        </w:rPr>
        <w:t>𝑡</w:t>
      </w:r>
      <w:r w:rsidR="005F0172"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𝑃𝑟𝑒𝑑𝑎𝑡𝑜𝑟𝐷𝑒𝑎𝑡ℎ𝑅𝑎𝑡𝑒</w:t>
      </w:r>
      <w:r w:rsidRPr="002261AE">
        <w:rPr>
          <w:sz w:val="12"/>
          <w:szCs w:val="12"/>
          <w:lang w:val="en-US"/>
        </w:rPr>
        <w:t xml:space="preserve"> </w:t>
      </w:r>
      <w:r w:rsidRPr="002261AE">
        <w:rPr>
          <w:rFonts w:ascii="Cambria Math" w:hAnsi="Cambria Math" w:cs="Cambria Math"/>
          <w:sz w:val="12"/>
          <w:szCs w:val="12"/>
          <w:lang w:val="en-US"/>
        </w:rPr>
        <w:t>∗</w:t>
      </w:r>
      <w:r w:rsidRPr="002261AE">
        <w:rPr>
          <w:sz w:val="12"/>
          <w:szCs w:val="12"/>
          <w:lang w:val="en-US"/>
        </w:rPr>
        <w:t xml:space="preserve"> </w:t>
      </w:r>
      <w:r w:rsidRPr="002261AE">
        <w:rPr>
          <w:rFonts w:ascii="Cambria Math" w:hAnsi="Cambria Math" w:cs="Cambria Math"/>
          <w:sz w:val="12"/>
          <w:szCs w:val="12"/>
          <w:lang w:val="en-US"/>
        </w:rPr>
        <w:t>𝑃𝑟𝑒𝑑𝑎𝑡𝑜𝑟</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603CFF81"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𝐴𝑡𝑡𝑎𝑐𝑘𝑂𝑝𝑝𝑜𝑟𝑡𝑢𝑛𝑖𝑡𝑖𝑒𝑠</w:t>
      </w:r>
      <w:r w:rsidR="005F0172" w:rsidRPr="002261AE">
        <w:rPr>
          <w:sz w:val="12"/>
          <w:szCs w:val="12"/>
          <w:lang w:val="en-US"/>
        </w:rPr>
        <w:t>(</w:t>
      </w:r>
      <w:r w:rsidRPr="002261AE">
        <w:rPr>
          <w:rFonts w:ascii="Cambria Math" w:hAnsi="Cambria Math" w:cs="Cambria Math"/>
          <w:sz w:val="12"/>
          <w:szCs w:val="12"/>
          <w:lang w:val="en-US"/>
        </w:rPr>
        <w:t>𝑡</w:t>
      </w:r>
      <w:r w:rsidR="005F0172"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𝑃𝑟𝑒𝑦</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 xml:space="preserve">) </w:t>
      </w:r>
      <w:r w:rsidRPr="002261AE">
        <w:rPr>
          <w:rFonts w:ascii="Cambria Math" w:hAnsi="Cambria Math" w:cs="Cambria Math"/>
          <w:sz w:val="12"/>
          <w:szCs w:val="12"/>
          <w:lang w:val="en-US"/>
        </w:rPr>
        <w:t>∗</w:t>
      </w:r>
      <w:r w:rsidRPr="002261AE">
        <w:rPr>
          <w:sz w:val="12"/>
          <w:szCs w:val="12"/>
          <w:lang w:val="en-US"/>
        </w:rPr>
        <w:t xml:space="preserve"> </w:t>
      </w:r>
      <w:r w:rsidRPr="002261AE">
        <w:rPr>
          <w:rFonts w:ascii="Cambria Math" w:hAnsi="Cambria Math" w:cs="Cambria Math"/>
          <w:sz w:val="12"/>
          <w:szCs w:val="12"/>
          <w:lang w:val="en-US"/>
        </w:rPr>
        <w:t>𝑃𝑟𝑒𝑑𝑎𝑡𝑜𝑟</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7FF00AC0"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𝑃𝑟𝑒𝑦</w:t>
      </w:r>
      <w:r w:rsidRPr="002261AE">
        <w:rPr>
          <w:sz w:val="12"/>
          <w:szCs w:val="12"/>
          <w:lang w:val="en-US"/>
        </w:rPr>
        <w:t xml:space="preserve"> </w:t>
      </w:r>
      <w:r w:rsidRPr="002261AE">
        <w:rPr>
          <w:rFonts w:ascii="Cambria Math" w:hAnsi="Cambria Math" w:cs="Cambria Math"/>
          <w:sz w:val="12"/>
          <w:szCs w:val="12"/>
          <w:lang w:val="en-US"/>
        </w:rPr>
        <w:t>𝐷𝑒𝑎𝑡ℎ𝑠</w:t>
      </w:r>
      <w:r w:rsidR="005F0172" w:rsidRPr="002261AE">
        <w:rPr>
          <w:sz w:val="12"/>
          <w:szCs w:val="12"/>
          <w:lang w:val="en-US"/>
        </w:rPr>
        <w:t>(</w:t>
      </w:r>
      <w:r w:rsidRPr="002261AE">
        <w:rPr>
          <w:rFonts w:ascii="Cambria Math" w:hAnsi="Cambria Math" w:cs="Cambria Math"/>
          <w:sz w:val="12"/>
          <w:szCs w:val="12"/>
          <w:lang w:val="en-US"/>
        </w:rPr>
        <w:t>𝑡</w:t>
      </w:r>
      <w:r w:rsidR="005F0172" w:rsidRPr="002261AE">
        <w:rPr>
          <w:rFonts w:cs="Cambria Math"/>
          <w:sz w:val="12"/>
          <w:szCs w:val="12"/>
          <w:lang w:val="en-US"/>
        </w:rPr>
        <w:t>)</w:t>
      </w:r>
      <w:r w:rsidRPr="002261AE">
        <w:rPr>
          <w:sz w:val="12"/>
          <w:szCs w:val="12"/>
          <w:lang w:val="en-US"/>
        </w:rPr>
        <w:t xml:space="preserve"> </w:t>
      </w:r>
      <w:r w:rsidR="005F0172" w:rsidRPr="002261AE">
        <w:rPr>
          <w:sz w:val="12"/>
          <w:szCs w:val="12"/>
          <w:lang w:val="en-US"/>
        </w:rPr>
        <w:t xml:space="preserve">= </w:t>
      </w:r>
      <w:r w:rsidRPr="002261AE">
        <w:rPr>
          <w:rFonts w:ascii="Cambria Math" w:hAnsi="Cambria Math" w:cs="Cambria Math"/>
          <w:sz w:val="12"/>
          <w:szCs w:val="12"/>
          <w:lang w:val="en-US"/>
        </w:rPr>
        <w:t>𝑆𝑒𝑎𝑟𝑐ℎ𝐸𝑓𝑓𝑖𝑐𝑖𝑒𝑛𝑐𝑦</w:t>
      </w:r>
      <w:r w:rsidRPr="002261AE">
        <w:rPr>
          <w:sz w:val="12"/>
          <w:szCs w:val="12"/>
          <w:lang w:val="en-US"/>
        </w:rPr>
        <w:t xml:space="preserve"> </w:t>
      </w:r>
      <w:r w:rsidR="005F0172" w:rsidRPr="002261AE">
        <w:rPr>
          <w:sz w:val="12"/>
          <w:szCs w:val="12"/>
          <w:lang w:val="en-US"/>
        </w:rPr>
        <w:t>* AttackO</w:t>
      </w:r>
      <w:r w:rsidRPr="002261AE">
        <w:rPr>
          <w:rFonts w:ascii="Cambria Math" w:hAnsi="Cambria Math" w:cs="Cambria Math"/>
          <w:sz w:val="12"/>
          <w:szCs w:val="12"/>
          <w:lang w:val="en-US"/>
        </w:rPr>
        <w:t>𝑝𝑝𝑜𝑟𝑡𝑢𝑛𝑖𝑡𝑖𝑒𝑠</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18AA4EAB"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𝑃𝑟𝑒𝑑𝑎𝑡𝑜𝑟𝐵𝑖𝑟𝑡ℎ𝑠</w:t>
      </w:r>
      <w:r w:rsidR="003177B4" w:rsidRPr="002261AE">
        <w:rPr>
          <w:sz w:val="12"/>
          <w:szCs w:val="12"/>
          <w:lang w:val="en-US"/>
        </w:rPr>
        <w:t>(</w:t>
      </w:r>
      <w:r w:rsidRPr="002261AE">
        <w:rPr>
          <w:rFonts w:ascii="Cambria Math" w:hAnsi="Cambria Math" w:cs="Cambria Math"/>
          <w:sz w:val="12"/>
          <w:szCs w:val="12"/>
          <w:lang w:val="en-US"/>
        </w:rPr>
        <w:t>𝑡</w:t>
      </w:r>
      <w:r w:rsidR="003177B4"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𝐹𝑜𝑜𝑑𝐶𝑜𝑛𝑣𝑒𝑟𝑠𝑖𝑜𝑛𝑅𝑎𝑡𝑒</w:t>
      </w:r>
      <w:r w:rsidRPr="002261AE">
        <w:rPr>
          <w:sz w:val="12"/>
          <w:szCs w:val="12"/>
          <w:lang w:val="en-US"/>
        </w:rPr>
        <w:t xml:space="preserve"> </w:t>
      </w:r>
      <w:r w:rsidRPr="002261AE">
        <w:rPr>
          <w:rFonts w:ascii="Cambria Math" w:hAnsi="Cambria Math" w:cs="Cambria Math"/>
          <w:sz w:val="12"/>
          <w:szCs w:val="12"/>
          <w:lang w:val="en-US"/>
        </w:rPr>
        <w:t>∗</w:t>
      </w:r>
      <w:r w:rsidRPr="002261AE">
        <w:rPr>
          <w:sz w:val="12"/>
          <w:szCs w:val="12"/>
          <w:lang w:val="en-US"/>
        </w:rPr>
        <w:t xml:space="preserve"> </w:t>
      </w:r>
      <w:r w:rsidRPr="002261AE">
        <w:rPr>
          <w:rFonts w:ascii="Cambria Math" w:hAnsi="Cambria Math" w:cs="Cambria Math"/>
          <w:sz w:val="12"/>
          <w:szCs w:val="12"/>
          <w:lang w:val="en-US"/>
        </w:rPr>
        <w:t>𝑆𝑒𝑎𝑟𝑐ℎ𝐸𝑓𝑓𝑖𝑐𝑖𝑒𝑛𝑐𝑦</w:t>
      </w:r>
      <w:r w:rsidR="003177B4" w:rsidRPr="002261AE">
        <w:rPr>
          <w:sz w:val="12"/>
          <w:szCs w:val="12"/>
          <w:lang w:val="en-US"/>
        </w:rPr>
        <w:t xml:space="preserve"> *</w:t>
      </w:r>
      <w:r w:rsidR="00840876" w:rsidRPr="002261AE">
        <w:rPr>
          <w:sz w:val="12"/>
          <w:szCs w:val="12"/>
          <w:lang w:val="en-US"/>
        </w:rPr>
        <w:t xml:space="preserve"> </w:t>
      </w:r>
      <w:r w:rsidRPr="002261AE">
        <w:rPr>
          <w:rFonts w:ascii="Cambria Math" w:hAnsi="Cambria Math" w:cs="Cambria Math"/>
          <w:sz w:val="12"/>
          <w:szCs w:val="12"/>
          <w:lang w:val="en-US"/>
        </w:rPr>
        <w:t>𝐴𝑡𝑡𝑎𝑐𝑘𝑂𝑝𝑝𝑜𝑟𝑡𝑢𝑛𝑖𝑡𝑖𝑒𝑠</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5097C307" w14:textId="77777777" w:rsidR="002261AE" w:rsidRDefault="007F2F6A"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w:t>
      </w:r>
      <w:r w:rsidR="004E7E02" w:rsidRPr="002261AE">
        <w:rPr>
          <w:rFonts w:cs="Cambria Math"/>
          <w:sz w:val="12"/>
          <w:szCs w:val="12"/>
          <w:lang w:val="en-US"/>
        </w:rPr>
        <w:t>y</w:t>
      </w:r>
      <w:r w:rsidR="004E7E02" w:rsidRPr="002261AE">
        <w:rPr>
          <w:sz w:val="12"/>
          <w:szCs w:val="12"/>
          <w:lang w:val="en-US"/>
        </w:rPr>
        <w:t>(</w:t>
      </w:r>
      <w:r w:rsidRPr="002261AE">
        <w:rPr>
          <w:rFonts w:ascii="Cambria Math" w:hAnsi="Cambria Math" w:cs="Cambria Math"/>
          <w:sz w:val="12"/>
          <w:szCs w:val="12"/>
          <w:lang w:val="en-US"/>
        </w:rPr>
        <w:t>𝑡</w:t>
      </w:r>
      <w:r w:rsidR="004E7E02" w:rsidRPr="002261AE">
        <w:rPr>
          <w:sz w:val="12"/>
          <w:szCs w:val="12"/>
          <w:lang w:val="en-US"/>
        </w:rPr>
        <w:t>+</w:t>
      </w:r>
      <w:r w:rsidRPr="002261AE">
        <w:rPr>
          <w:sz w:val="12"/>
          <w:szCs w:val="12"/>
          <w:lang w:val="en-US"/>
        </w:rPr>
        <w:t>1</w:t>
      </w:r>
      <w:r w:rsidR="004E7E02" w:rsidRPr="002261AE">
        <w:rPr>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w:t>
      </w:r>
      <w:r w:rsidRPr="002261AE">
        <w:rPr>
          <w:sz w:val="12"/>
          <w:szCs w:val="12"/>
          <w:lang w:val="en-US"/>
        </w:rPr>
        <w:t>y</w:t>
      </w:r>
      <w:r w:rsidR="004E7E02" w:rsidRPr="002261AE">
        <w:rPr>
          <w:sz w:val="12"/>
          <w:szCs w:val="12"/>
          <w:lang w:val="en-US"/>
        </w:rPr>
        <w:t>(</w:t>
      </w:r>
      <w:r w:rsidRPr="002261AE">
        <w:rPr>
          <w:rFonts w:ascii="Cambria Math" w:hAnsi="Cambria Math" w:cs="Cambria Math"/>
          <w:sz w:val="12"/>
          <w:szCs w:val="12"/>
          <w:lang w:val="en-US"/>
        </w:rPr>
        <w:t>𝑡</w:t>
      </w:r>
      <w:r w:rsidR="004E7E02"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𝑃𝑟𝑒𝑦</w:t>
      </w:r>
      <w:r w:rsidRPr="002261AE">
        <w:rPr>
          <w:sz w:val="12"/>
          <w:szCs w:val="12"/>
          <w:lang w:val="en-US"/>
        </w:rPr>
        <w:t xml:space="preserve"> </w:t>
      </w:r>
      <w:r w:rsidRPr="002261AE">
        <w:rPr>
          <w:rFonts w:ascii="Cambria Math" w:hAnsi="Cambria Math" w:cs="Cambria Math"/>
          <w:sz w:val="12"/>
          <w:szCs w:val="12"/>
          <w:lang w:val="en-US"/>
        </w:rPr>
        <w:t>𝐵𝑖𝑟𝑡ℎ𝑠</w:t>
      </w:r>
      <w:r w:rsidR="004E7E02" w:rsidRPr="002261AE">
        <w:rPr>
          <w:sz w:val="12"/>
          <w:szCs w:val="12"/>
          <w:lang w:val="en-US"/>
        </w:rPr>
        <w:t>(</w:t>
      </w:r>
      <w:r w:rsidRPr="002261AE">
        <w:rPr>
          <w:rFonts w:ascii="Cambria Math" w:hAnsi="Cambria Math" w:cs="Cambria Math"/>
          <w:sz w:val="12"/>
          <w:szCs w:val="12"/>
          <w:lang w:val="en-US"/>
        </w:rPr>
        <w:t>𝑡</w:t>
      </w:r>
      <w:r w:rsidR="004E7E02" w:rsidRPr="002261AE">
        <w:rPr>
          <w:rFonts w:cs="Cambria Math"/>
          <w:sz w:val="12"/>
          <w:szCs w:val="12"/>
          <w:lang w:val="en-US"/>
        </w:rPr>
        <w:t>)</w:t>
      </w:r>
      <w:r w:rsidRPr="002261AE">
        <w:rPr>
          <w:sz w:val="12"/>
          <w:szCs w:val="12"/>
          <w:lang w:val="en-US"/>
        </w:rPr>
        <w:t xml:space="preserve"> − </w:t>
      </w:r>
      <w:r w:rsidRPr="002261AE">
        <w:rPr>
          <w:rFonts w:ascii="Cambria Math" w:hAnsi="Cambria Math" w:cs="Cambria Math"/>
          <w:sz w:val="12"/>
          <w:szCs w:val="12"/>
          <w:lang w:val="en-US"/>
        </w:rPr>
        <w:t>𝑃𝑟𝑒𝑦𝐷𝑒𝑎𝑡ℎ𝑠</w:t>
      </w:r>
      <w:r w:rsidRPr="002261AE">
        <w:rPr>
          <w:sz w:val="12"/>
          <w:szCs w:val="12"/>
          <w:lang w:val="en-US"/>
        </w:rPr>
        <w:t>(</w:t>
      </w:r>
      <w:r w:rsidRPr="002261AE">
        <w:rPr>
          <w:rFonts w:ascii="Cambria Math" w:hAnsi="Cambria Math" w:cs="Cambria Math"/>
          <w:sz w:val="12"/>
          <w:szCs w:val="12"/>
          <w:lang w:val="en-US"/>
        </w:rPr>
        <w:t>𝑡</w:t>
      </w:r>
      <w:r w:rsidRPr="002261AE">
        <w:rPr>
          <w:sz w:val="12"/>
          <w:szCs w:val="12"/>
          <w:lang w:val="en-US"/>
        </w:rPr>
        <w:t>)</w:t>
      </w:r>
    </w:p>
    <w:p w14:paraId="5B0522A7" w14:textId="5C3B9C8A" w:rsidR="007069BA" w:rsidRPr="002261AE" w:rsidRDefault="002261AE" w:rsidP="002261AE">
      <w:pPr>
        <w:pStyle w:val="a3"/>
        <w:numPr>
          <w:ilvl w:val="0"/>
          <w:numId w:val="4"/>
        </w:numPr>
        <w:tabs>
          <w:tab w:val="left" w:pos="284"/>
        </w:tabs>
        <w:spacing w:line="276" w:lineRule="auto"/>
        <w:ind w:left="142" w:hanging="142"/>
        <w:jc w:val="both"/>
        <w:rPr>
          <w:sz w:val="12"/>
          <w:szCs w:val="12"/>
          <w:lang w:val="en-US"/>
        </w:rPr>
      </w:pPr>
      <w:r w:rsidRPr="002261AE">
        <w:rPr>
          <w:rFonts w:ascii="Cambria Math" w:hAnsi="Cambria Math" w:cs="Cambria Math"/>
          <w:sz w:val="12"/>
          <w:szCs w:val="12"/>
          <w:lang w:val="en-US"/>
        </w:rPr>
        <w:t>𝑃𝑟𝑒𝑑𝑎𝑡𝑜𝑟</w:t>
      </w:r>
      <w:r w:rsidRPr="002261AE">
        <w:rPr>
          <w:sz w:val="12"/>
          <w:szCs w:val="12"/>
          <w:lang w:val="en-US"/>
        </w:rPr>
        <w:t xml:space="preserve"> (</w:t>
      </w:r>
      <w:r w:rsidR="007F2F6A" w:rsidRPr="002261AE">
        <w:rPr>
          <w:rFonts w:ascii="Cambria Math" w:hAnsi="Cambria Math" w:cs="Cambria Math"/>
          <w:sz w:val="12"/>
          <w:szCs w:val="12"/>
          <w:lang w:val="en-US"/>
        </w:rPr>
        <w:t>𝑡</w:t>
      </w:r>
      <w:r w:rsidR="007F2F6A" w:rsidRPr="002261AE">
        <w:rPr>
          <w:sz w:val="12"/>
          <w:szCs w:val="12"/>
          <w:lang w:val="en-US"/>
        </w:rPr>
        <w:t xml:space="preserve"> + 1</w:t>
      </w:r>
      <w:r w:rsidR="003177B4" w:rsidRPr="002261AE">
        <w:rPr>
          <w:sz w:val="12"/>
          <w:szCs w:val="12"/>
          <w:lang w:val="en-US"/>
        </w:rPr>
        <w:t>)</w:t>
      </w:r>
      <w:r w:rsidR="007F2F6A" w:rsidRPr="002261AE">
        <w:rPr>
          <w:sz w:val="12"/>
          <w:szCs w:val="12"/>
          <w:lang w:val="en-US"/>
        </w:rPr>
        <w:t xml:space="preserve"> = </w:t>
      </w:r>
      <w:r w:rsidR="007F2F6A" w:rsidRPr="002261AE">
        <w:rPr>
          <w:rFonts w:ascii="Cambria Math" w:hAnsi="Cambria Math" w:cs="Cambria Math"/>
          <w:sz w:val="12"/>
          <w:szCs w:val="12"/>
          <w:lang w:val="en-US"/>
        </w:rPr>
        <w:t>𝑃𝑟𝑒𝑑𝑎𝑡𝑜𝑟</w:t>
      </w:r>
      <w:r w:rsidR="003177B4" w:rsidRPr="002261AE">
        <w:rPr>
          <w:sz w:val="12"/>
          <w:szCs w:val="12"/>
          <w:lang w:val="en-US"/>
        </w:rPr>
        <w:t>(</w:t>
      </w:r>
      <w:r w:rsidR="007F2F6A" w:rsidRPr="002261AE">
        <w:rPr>
          <w:rFonts w:ascii="Cambria Math" w:hAnsi="Cambria Math" w:cs="Cambria Math"/>
          <w:sz w:val="12"/>
          <w:szCs w:val="12"/>
          <w:lang w:val="en-US"/>
        </w:rPr>
        <w:t>𝑡</w:t>
      </w:r>
      <w:r w:rsidR="003177B4" w:rsidRPr="002261AE">
        <w:rPr>
          <w:rFonts w:cs="Cambria Math"/>
          <w:sz w:val="12"/>
          <w:szCs w:val="12"/>
          <w:lang w:val="en-US"/>
        </w:rPr>
        <w:t>)</w:t>
      </w:r>
      <w:r w:rsidR="007F2F6A" w:rsidRPr="002261AE">
        <w:rPr>
          <w:sz w:val="12"/>
          <w:szCs w:val="12"/>
          <w:lang w:val="en-US"/>
        </w:rPr>
        <w:t xml:space="preserve"> + </w:t>
      </w:r>
      <w:r w:rsidR="007F2F6A" w:rsidRPr="002261AE">
        <w:rPr>
          <w:rFonts w:ascii="Cambria Math" w:hAnsi="Cambria Math" w:cs="Cambria Math"/>
          <w:sz w:val="12"/>
          <w:szCs w:val="12"/>
          <w:lang w:val="en-US"/>
        </w:rPr>
        <w:t>𝑃𝑟𝑒𝑑𝑎𝑡𝑜𝑟𝐵𝑖𝑟𝑡ℎ𝑠</w:t>
      </w:r>
      <w:r w:rsidR="003177B4" w:rsidRPr="002261AE">
        <w:rPr>
          <w:sz w:val="12"/>
          <w:szCs w:val="12"/>
          <w:lang w:val="en-US"/>
        </w:rPr>
        <w:t>(</w:t>
      </w:r>
      <w:r w:rsidR="007F2F6A" w:rsidRPr="002261AE">
        <w:rPr>
          <w:rFonts w:ascii="Cambria Math" w:hAnsi="Cambria Math" w:cs="Cambria Math"/>
          <w:sz w:val="12"/>
          <w:szCs w:val="12"/>
          <w:lang w:val="en-US"/>
        </w:rPr>
        <w:t>𝑡</w:t>
      </w:r>
      <w:r w:rsidR="003177B4" w:rsidRPr="002261AE">
        <w:rPr>
          <w:rFonts w:cs="Cambria Math"/>
          <w:sz w:val="12"/>
          <w:szCs w:val="12"/>
          <w:lang w:val="en-US"/>
        </w:rPr>
        <w:t>)</w:t>
      </w:r>
      <w:r w:rsidR="007F2F6A" w:rsidRPr="002261AE">
        <w:rPr>
          <w:sz w:val="12"/>
          <w:szCs w:val="12"/>
          <w:lang w:val="en-US"/>
        </w:rPr>
        <w:t xml:space="preserve"> − </w:t>
      </w:r>
      <w:r w:rsidR="007F2F6A" w:rsidRPr="002261AE">
        <w:rPr>
          <w:rFonts w:ascii="Cambria Math" w:hAnsi="Cambria Math" w:cs="Cambria Math"/>
          <w:sz w:val="12"/>
          <w:szCs w:val="12"/>
          <w:lang w:val="en-US"/>
        </w:rPr>
        <w:t>𝑃𝑟𝑒𝑑𝑎𝑡𝑜𝑟𝐷𝑒𝑎𝑡ℎ𝑠</w:t>
      </w:r>
      <w:r w:rsidR="007F2F6A" w:rsidRPr="002261AE">
        <w:rPr>
          <w:sz w:val="12"/>
          <w:szCs w:val="12"/>
          <w:lang w:val="en-US"/>
        </w:rPr>
        <w:t>(</w:t>
      </w:r>
      <w:r w:rsidR="003177B4" w:rsidRPr="002261AE">
        <w:rPr>
          <w:sz w:val="12"/>
          <w:szCs w:val="12"/>
          <w:lang w:val="en-US"/>
        </w:rPr>
        <w:t>t</w:t>
      </w:r>
      <w:r w:rsidR="007F2F6A" w:rsidRPr="002261AE">
        <w:rPr>
          <w:sz w:val="12"/>
          <w:szCs w:val="12"/>
          <w:lang w:val="en-US"/>
        </w:rPr>
        <w:t>)</w:t>
      </w:r>
    </w:p>
    <w:p w14:paraId="367AFC71" w14:textId="273352F2" w:rsidR="007069BA" w:rsidRDefault="007069BA" w:rsidP="007069BA">
      <w:pPr>
        <w:tabs>
          <w:tab w:val="left" w:pos="284"/>
        </w:tabs>
        <w:jc w:val="both"/>
        <w:rPr>
          <w:sz w:val="12"/>
          <w:szCs w:val="12"/>
          <w:lang w:val="en-US"/>
        </w:rPr>
      </w:pPr>
    </w:p>
    <w:p w14:paraId="06ABDEDC" w14:textId="0A91591E" w:rsidR="007069BA" w:rsidRDefault="007069BA" w:rsidP="007069BA">
      <w:pPr>
        <w:tabs>
          <w:tab w:val="left" w:pos="284"/>
        </w:tabs>
        <w:jc w:val="both"/>
        <w:rPr>
          <w:sz w:val="12"/>
          <w:szCs w:val="12"/>
          <w:lang w:val="en-US"/>
        </w:rPr>
      </w:pPr>
    </w:p>
    <w:p w14:paraId="05149A69" w14:textId="02745EB4" w:rsidR="007069BA" w:rsidRDefault="007069BA" w:rsidP="007069BA">
      <w:pPr>
        <w:tabs>
          <w:tab w:val="left" w:pos="284"/>
        </w:tabs>
        <w:jc w:val="both"/>
        <w:rPr>
          <w:sz w:val="12"/>
          <w:szCs w:val="12"/>
          <w:lang w:val="en-US"/>
        </w:rPr>
      </w:pPr>
    </w:p>
    <w:p w14:paraId="313832B6" w14:textId="77777777" w:rsidR="002261AE" w:rsidRPr="002261AE" w:rsidRDefault="002261AE" w:rsidP="002261AE">
      <w:pPr>
        <w:pStyle w:val="a3"/>
        <w:numPr>
          <w:ilvl w:val="0"/>
          <w:numId w:val="4"/>
        </w:numPr>
        <w:tabs>
          <w:tab w:val="left" w:pos="284"/>
        </w:tabs>
        <w:ind w:left="142" w:hanging="142"/>
        <w:jc w:val="both"/>
        <w:rPr>
          <w:sz w:val="12"/>
          <w:szCs w:val="12"/>
          <w:lang w:val="en-US"/>
        </w:rPr>
      </w:pPr>
      <w:r w:rsidRPr="002261AE">
        <w:rPr>
          <w:sz w:val="12"/>
          <w:szCs w:val="12"/>
          <w:lang w:val="en-US"/>
        </w:rPr>
        <w:t>Assignment statements that change the state of the system (e.g. Q=Q+1) are associated with events only (not with delays or conditions) – state of the system only changes in the events!;</w:t>
      </w:r>
    </w:p>
    <w:p w14:paraId="53FE3C18" w14:textId="77777777" w:rsidR="002261AE" w:rsidRPr="002261AE" w:rsidRDefault="002261AE" w:rsidP="002261AE">
      <w:pPr>
        <w:tabs>
          <w:tab w:val="left" w:pos="284"/>
        </w:tabs>
        <w:jc w:val="both"/>
        <w:rPr>
          <w:sz w:val="12"/>
          <w:szCs w:val="12"/>
          <w:lang w:val="en-US"/>
        </w:rPr>
      </w:pPr>
    </w:p>
    <w:p w14:paraId="5B54459A" w14:textId="77777777" w:rsidR="002261AE" w:rsidRPr="002261AE" w:rsidRDefault="002261AE" w:rsidP="002261AE">
      <w:pPr>
        <w:tabs>
          <w:tab w:val="left" w:pos="284"/>
        </w:tabs>
        <w:ind w:left="142" w:hanging="142"/>
        <w:jc w:val="both"/>
        <w:rPr>
          <w:sz w:val="12"/>
          <w:szCs w:val="12"/>
          <w:lang w:val="en-US"/>
        </w:rPr>
      </w:pPr>
      <w:r w:rsidRPr="002261AE">
        <w:rPr>
          <w:sz w:val="12"/>
          <w:szCs w:val="12"/>
          <w:lang w:val="en-US"/>
        </w:rPr>
        <w:t>• Conditions are expressed as a statement that returns either true or false; Use the construct "=if(condition, true, false)" where condition is an expression that evaluates to a logical value;</w:t>
      </w:r>
    </w:p>
    <w:p w14:paraId="4AFEF977" w14:textId="77777777" w:rsidR="002261AE" w:rsidRPr="002261AE" w:rsidRDefault="002261AE" w:rsidP="002261AE">
      <w:pPr>
        <w:tabs>
          <w:tab w:val="left" w:pos="284"/>
        </w:tabs>
        <w:jc w:val="both"/>
        <w:rPr>
          <w:sz w:val="12"/>
          <w:szCs w:val="12"/>
          <w:lang w:val="en-US"/>
        </w:rPr>
      </w:pPr>
    </w:p>
    <w:p w14:paraId="32B51FE0" w14:textId="77777777" w:rsidR="002261AE" w:rsidRPr="002261AE" w:rsidRDefault="002261AE" w:rsidP="002261AE">
      <w:pPr>
        <w:tabs>
          <w:tab w:val="left" w:pos="284"/>
        </w:tabs>
        <w:ind w:left="142" w:hanging="142"/>
        <w:jc w:val="both"/>
        <w:rPr>
          <w:sz w:val="12"/>
          <w:szCs w:val="12"/>
          <w:lang w:val="en-US"/>
        </w:rPr>
      </w:pPr>
      <w:r w:rsidRPr="002261AE">
        <w:rPr>
          <w:sz w:val="12"/>
          <w:szCs w:val="12"/>
          <w:lang w:val="en-US"/>
        </w:rPr>
        <w:t>• There are no “yes/no” branches in this language. You will need two condition nodes to model a branching process (one for the “yes” and one for the “no”) – see next slide</w:t>
      </w:r>
    </w:p>
    <w:p w14:paraId="69949F73" w14:textId="77777777" w:rsidR="002261AE" w:rsidRPr="002261AE" w:rsidRDefault="002261AE" w:rsidP="002261AE">
      <w:pPr>
        <w:tabs>
          <w:tab w:val="left" w:pos="284"/>
        </w:tabs>
        <w:ind w:left="142" w:hanging="142"/>
        <w:jc w:val="both"/>
        <w:rPr>
          <w:sz w:val="12"/>
          <w:szCs w:val="12"/>
          <w:lang w:val="en-US"/>
        </w:rPr>
      </w:pPr>
    </w:p>
    <w:p w14:paraId="05B5FF22" w14:textId="77777777" w:rsidR="002261AE" w:rsidRPr="002261AE" w:rsidRDefault="002261AE" w:rsidP="002261AE">
      <w:pPr>
        <w:tabs>
          <w:tab w:val="left" w:pos="284"/>
        </w:tabs>
        <w:ind w:left="142" w:hanging="142"/>
        <w:jc w:val="both"/>
        <w:rPr>
          <w:sz w:val="12"/>
          <w:szCs w:val="12"/>
          <w:lang w:val="en-US"/>
        </w:rPr>
      </w:pPr>
      <w:r w:rsidRPr="002261AE">
        <w:rPr>
          <w:sz w:val="12"/>
          <w:szCs w:val="12"/>
          <w:lang w:val="en-US"/>
        </w:rPr>
        <w:t>• Delays are expressed as a statement that returns a positive value; Use the construct "=expression" when describing the delay.</w:t>
      </w:r>
    </w:p>
    <w:p w14:paraId="32097499" w14:textId="77777777" w:rsidR="002261AE" w:rsidRPr="002261AE" w:rsidRDefault="002261AE" w:rsidP="002261AE">
      <w:pPr>
        <w:tabs>
          <w:tab w:val="left" w:pos="284"/>
        </w:tabs>
        <w:ind w:left="142" w:hanging="142"/>
        <w:jc w:val="both"/>
        <w:rPr>
          <w:sz w:val="12"/>
          <w:szCs w:val="12"/>
          <w:lang w:val="en-US"/>
        </w:rPr>
      </w:pPr>
    </w:p>
    <w:p w14:paraId="2FCAE2BB" w14:textId="77777777" w:rsidR="002261AE" w:rsidRPr="002261AE" w:rsidRDefault="002261AE" w:rsidP="002261AE">
      <w:pPr>
        <w:tabs>
          <w:tab w:val="left" w:pos="284"/>
        </w:tabs>
        <w:ind w:left="142" w:hanging="142"/>
        <w:jc w:val="both"/>
        <w:rPr>
          <w:sz w:val="12"/>
          <w:szCs w:val="12"/>
          <w:lang w:val="en-US"/>
        </w:rPr>
      </w:pPr>
      <w:r w:rsidRPr="002261AE">
        <w:rPr>
          <w:sz w:val="12"/>
          <w:szCs w:val="12"/>
          <w:lang w:val="en-US"/>
        </w:rPr>
        <w:t>• Events can be triggered only by other events, through condition nodes and delay nodes – there should be no two events connected!</w:t>
      </w:r>
    </w:p>
    <w:p w14:paraId="1568EEE9" w14:textId="77777777" w:rsidR="002261AE" w:rsidRPr="002261AE" w:rsidRDefault="002261AE" w:rsidP="002261AE">
      <w:pPr>
        <w:tabs>
          <w:tab w:val="left" w:pos="284"/>
        </w:tabs>
        <w:ind w:left="142" w:hanging="142"/>
        <w:jc w:val="both"/>
        <w:rPr>
          <w:sz w:val="12"/>
          <w:szCs w:val="12"/>
          <w:lang w:val="en-US"/>
        </w:rPr>
      </w:pPr>
    </w:p>
    <w:p w14:paraId="4561C77A" w14:textId="75A2255A" w:rsidR="007069BA" w:rsidRDefault="002261AE" w:rsidP="002261AE">
      <w:pPr>
        <w:tabs>
          <w:tab w:val="left" w:pos="284"/>
        </w:tabs>
        <w:ind w:left="142" w:hanging="142"/>
        <w:jc w:val="both"/>
        <w:rPr>
          <w:sz w:val="12"/>
          <w:szCs w:val="12"/>
          <w:lang w:val="en-US"/>
        </w:rPr>
      </w:pPr>
      <w:r w:rsidRPr="002261AE">
        <w:rPr>
          <w:sz w:val="12"/>
          <w:szCs w:val="12"/>
          <w:lang w:val="en-US"/>
        </w:rPr>
        <w:t>• No statements in the arcs. The statements are all in the nodes.</w:t>
      </w:r>
    </w:p>
    <w:p w14:paraId="38243ACD" w14:textId="60F0A369" w:rsidR="007069BA" w:rsidRDefault="007069BA" w:rsidP="007069BA">
      <w:pPr>
        <w:tabs>
          <w:tab w:val="left" w:pos="284"/>
        </w:tabs>
        <w:jc w:val="both"/>
        <w:rPr>
          <w:sz w:val="12"/>
          <w:szCs w:val="12"/>
          <w:lang w:val="en-US"/>
        </w:rPr>
      </w:pPr>
    </w:p>
    <w:p w14:paraId="0AB9E44A" w14:textId="1877A900" w:rsidR="007069BA" w:rsidRDefault="007069BA" w:rsidP="007069BA">
      <w:pPr>
        <w:tabs>
          <w:tab w:val="left" w:pos="284"/>
        </w:tabs>
        <w:jc w:val="both"/>
        <w:rPr>
          <w:sz w:val="12"/>
          <w:szCs w:val="12"/>
          <w:lang w:val="en-US"/>
        </w:rPr>
      </w:pPr>
    </w:p>
    <w:p w14:paraId="4931EDB7" w14:textId="7A7D0464" w:rsidR="007069BA" w:rsidRDefault="001C061F" w:rsidP="00BA0FC9">
      <w:pPr>
        <w:tabs>
          <w:tab w:val="left" w:pos="284"/>
        </w:tabs>
        <w:jc w:val="center"/>
        <w:rPr>
          <w:sz w:val="12"/>
          <w:szCs w:val="12"/>
          <w:lang w:val="en-US"/>
        </w:rPr>
      </w:pPr>
      <w:r>
        <w:rPr>
          <w:noProof/>
          <w:sz w:val="12"/>
          <w:szCs w:val="12"/>
          <w:lang w:val="en-US"/>
        </w:rPr>
        <w:drawing>
          <wp:inline distT="0" distB="0" distL="0" distR="0" wp14:anchorId="7441BF5E" wp14:editId="4EF669EA">
            <wp:extent cx="1706880" cy="11226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4342"/>
                    <a:stretch/>
                  </pic:blipFill>
                  <pic:spPr bwMode="auto">
                    <a:xfrm>
                      <a:off x="0" y="0"/>
                      <a:ext cx="1722492" cy="1132893"/>
                    </a:xfrm>
                    <a:prstGeom prst="rect">
                      <a:avLst/>
                    </a:prstGeom>
                    <a:ln>
                      <a:noFill/>
                    </a:ln>
                    <a:extLst>
                      <a:ext uri="{53640926-AAD7-44D8-BBD7-CCE9431645EC}">
                        <a14:shadowObscured xmlns:a14="http://schemas.microsoft.com/office/drawing/2010/main"/>
                      </a:ext>
                    </a:extLst>
                  </pic:spPr>
                </pic:pic>
              </a:graphicData>
            </a:graphic>
          </wp:inline>
        </w:drawing>
      </w:r>
    </w:p>
    <w:p w14:paraId="1D0DBEA6" w14:textId="72F9ABA2" w:rsidR="007069BA" w:rsidRDefault="007069BA" w:rsidP="00BA0FC9">
      <w:pPr>
        <w:tabs>
          <w:tab w:val="left" w:pos="284"/>
        </w:tabs>
        <w:jc w:val="center"/>
        <w:rPr>
          <w:sz w:val="12"/>
          <w:szCs w:val="12"/>
          <w:lang w:val="en-US"/>
        </w:rPr>
      </w:pPr>
    </w:p>
    <w:p w14:paraId="5D2C768E" w14:textId="77777777" w:rsidR="00582ED3" w:rsidRDefault="00582ED3" w:rsidP="0068727F">
      <w:pPr>
        <w:tabs>
          <w:tab w:val="left" w:pos="284"/>
        </w:tabs>
        <w:rPr>
          <w:sz w:val="12"/>
          <w:szCs w:val="12"/>
          <w:lang w:val="en-US"/>
        </w:rPr>
      </w:pPr>
    </w:p>
    <w:p w14:paraId="0ED40EBA" w14:textId="77777777" w:rsidR="00582ED3" w:rsidRDefault="00582ED3" w:rsidP="00072226">
      <w:pPr>
        <w:tabs>
          <w:tab w:val="left" w:pos="284"/>
        </w:tabs>
        <w:jc w:val="both"/>
        <w:rPr>
          <w:sz w:val="12"/>
          <w:szCs w:val="12"/>
          <w:lang w:val="en-US"/>
        </w:rPr>
      </w:pPr>
    </w:p>
    <w:p w14:paraId="24111BEC" w14:textId="181B9AA2" w:rsidR="00582ED3" w:rsidRDefault="00072226" w:rsidP="00072226">
      <w:pPr>
        <w:tabs>
          <w:tab w:val="left" w:pos="284"/>
        </w:tabs>
        <w:jc w:val="both"/>
        <w:rPr>
          <w:sz w:val="12"/>
          <w:szCs w:val="12"/>
          <w:lang w:val="en-US"/>
        </w:rPr>
      </w:pPr>
      <w:r>
        <w:rPr>
          <w:noProof/>
          <w:sz w:val="12"/>
          <w:szCs w:val="12"/>
          <w:lang w:val="en-US"/>
        </w:rPr>
        <w:drawing>
          <wp:anchor distT="0" distB="0" distL="114300" distR="114300" simplePos="0" relativeHeight="251658240" behindDoc="0" locked="0" layoutInCell="1" allowOverlap="1" wp14:anchorId="36FE702B" wp14:editId="4E114057">
            <wp:simplePos x="0" y="0"/>
            <wp:positionH relativeFrom="column">
              <wp:posOffset>1344930</wp:posOffset>
            </wp:positionH>
            <wp:positionV relativeFrom="paragraph">
              <wp:posOffset>31750</wp:posOffset>
            </wp:positionV>
            <wp:extent cx="1823085" cy="1210945"/>
            <wp:effectExtent l="0" t="0" r="571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3085" cy="1210945"/>
                    </a:xfrm>
                    <a:prstGeom prst="rect">
                      <a:avLst/>
                    </a:prstGeom>
                  </pic:spPr>
                </pic:pic>
              </a:graphicData>
            </a:graphic>
            <wp14:sizeRelH relativeFrom="page">
              <wp14:pctWidth>0</wp14:pctWidth>
            </wp14:sizeRelH>
            <wp14:sizeRelV relativeFrom="page">
              <wp14:pctHeight>0</wp14:pctHeight>
            </wp14:sizeRelV>
          </wp:anchor>
        </w:drawing>
      </w:r>
      <w:r w:rsidR="00B73D82">
        <w:rPr>
          <w:noProof/>
          <w:sz w:val="12"/>
          <w:szCs w:val="12"/>
          <w:lang w:val="en-US"/>
        </w:rPr>
        <w:t>A</w:t>
      </w:r>
      <w:r w:rsidRPr="00072226">
        <w:rPr>
          <w:sz w:val="12"/>
          <w:szCs w:val="12"/>
          <w:lang w:val="en-US"/>
        </w:rPr>
        <w:t xml:space="preserve"> a tray arrives at random intervals, uniformly distributed between 10.5 and 17 minutes (13.75 minutes on average). If there are 10 trays already waiting to go into the oven, then this tray simply disappears. If there are 9 or fewer trays in the queue, then the tray joins the queue. If the oven is empty, then a tray entering the queue will trigger the start of an oven cycle. When an oven cycle starts, up to 2 trays are removed from the queue and placed into the oven. The oven cycle lasts exactly 25 minutes.</w:t>
      </w:r>
    </w:p>
    <w:p w14:paraId="45EF3A15" w14:textId="6237EC1A" w:rsidR="007069BA" w:rsidRDefault="007069BA" w:rsidP="00BA0FC9">
      <w:pPr>
        <w:tabs>
          <w:tab w:val="left" w:pos="284"/>
        </w:tabs>
        <w:jc w:val="center"/>
        <w:rPr>
          <w:sz w:val="12"/>
          <w:szCs w:val="12"/>
          <w:lang w:val="en-US"/>
        </w:rPr>
      </w:pPr>
    </w:p>
    <w:p w14:paraId="1CB9B6E8" w14:textId="676A700F" w:rsidR="007069BA" w:rsidRDefault="007069BA" w:rsidP="005E0225">
      <w:pPr>
        <w:tabs>
          <w:tab w:val="left" w:pos="284"/>
        </w:tabs>
        <w:rPr>
          <w:sz w:val="12"/>
          <w:szCs w:val="12"/>
          <w:lang w:val="en-US"/>
        </w:rPr>
      </w:pPr>
    </w:p>
    <w:p w14:paraId="7959DE31" w14:textId="09542899" w:rsidR="005E0225" w:rsidRDefault="00B73D82" w:rsidP="00B73D82">
      <w:pPr>
        <w:tabs>
          <w:tab w:val="left" w:pos="284"/>
        </w:tabs>
        <w:jc w:val="both"/>
        <w:rPr>
          <w:sz w:val="12"/>
          <w:szCs w:val="12"/>
          <w:lang w:val="en-US"/>
        </w:rPr>
      </w:pPr>
      <w:r>
        <w:rPr>
          <w:noProof/>
          <w:sz w:val="12"/>
          <w:szCs w:val="12"/>
          <w:lang w:val="en-US"/>
        </w:rPr>
        <w:drawing>
          <wp:anchor distT="0" distB="0" distL="114300" distR="114300" simplePos="0" relativeHeight="251659264" behindDoc="0" locked="0" layoutInCell="1" allowOverlap="1" wp14:anchorId="0CE85B57" wp14:editId="219BE1A8">
            <wp:simplePos x="0" y="0"/>
            <wp:positionH relativeFrom="column">
              <wp:posOffset>1083310</wp:posOffset>
            </wp:positionH>
            <wp:positionV relativeFrom="paragraph">
              <wp:posOffset>38735</wp:posOffset>
            </wp:positionV>
            <wp:extent cx="2138680" cy="154114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t="1793"/>
                    <a:stretch/>
                  </pic:blipFill>
                  <pic:spPr bwMode="auto">
                    <a:xfrm>
                      <a:off x="0" y="0"/>
                      <a:ext cx="2138680" cy="154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12"/>
          <w:szCs w:val="12"/>
          <w:lang w:val="en-US"/>
        </w:rPr>
        <w:t>A</w:t>
      </w:r>
      <w:r w:rsidRPr="00B73D82">
        <w:rPr>
          <w:sz w:val="12"/>
          <w:szCs w:val="12"/>
          <w:lang w:val="en-US"/>
        </w:rPr>
        <w:t xml:space="preserve"> tray arrives at random intervals, uniformly distributed between 10.5 and 17 minutes (13.75 minutes on average). If the oven is off and it is cold (that is, SimCurrentTime less the time of the last oven completion is greater than or equal to 5 minutes), then the oven is turned on for a pre-heating cycle of duration exactly 6 minutes. When the pre-heating cycle completes, the oven cycle starts. Assume the oven is off and cold at the time of the arrival of the first tray of cookies and must be pre-heated. Equivalently, assume the time of the last oven completion was less than negative 5 minutes. On the other hand, if the oven is off when a tray arrives and if the oven is hot (SimCurrentTime less the time of the last oven completion is less than 5 minutes), then the oven cycle starts immediately.</w:t>
      </w:r>
    </w:p>
    <w:p w14:paraId="76370CBD" w14:textId="610EA170" w:rsidR="007069BA" w:rsidRDefault="007069BA" w:rsidP="005E0225">
      <w:pPr>
        <w:tabs>
          <w:tab w:val="left" w:pos="284"/>
        </w:tabs>
        <w:jc w:val="center"/>
        <w:rPr>
          <w:sz w:val="12"/>
          <w:szCs w:val="12"/>
          <w:lang w:val="en-US"/>
        </w:rPr>
      </w:pPr>
    </w:p>
    <w:p w14:paraId="02579E25" w14:textId="3BFD7B0F" w:rsidR="007069BA" w:rsidRDefault="007069BA" w:rsidP="007069BA">
      <w:pPr>
        <w:tabs>
          <w:tab w:val="left" w:pos="284"/>
        </w:tabs>
        <w:jc w:val="both"/>
        <w:rPr>
          <w:sz w:val="12"/>
          <w:szCs w:val="12"/>
          <w:lang w:val="en-US"/>
        </w:rPr>
      </w:pPr>
    </w:p>
    <w:p w14:paraId="35E2A18C" w14:textId="0666CCA3" w:rsidR="005E0225" w:rsidRDefault="00CA7AEA" w:rsidP="00CA7AEA">
      <w:pPr>
        <w:tabs>
          <w:tab w:val="left" w:pos="284"/>
        </w:tabs>
        <w:jc w:val="both"/>
        <w:rPr>
          <w:sz w:val="12"/>
          <w:szCs w:val="12"/>
          <w:lang w:val="en-US"/>
        </w:rPr>
      </w:pPr>
      <w:r>
        <w:rPr>
          <w:noProof/>
          <w:sz w:val="12"/>
          <w:szCs w:val="12"/>
          <w:lang w:val="en-US"/>
        </w:rPr>
        <w:drawing>
          <wp:anchor distT="0" distB="0" distL="114300" distR="114300" simplePos="0" relativeHeight="251660288" behindDoc="0" locked="0" layoutInCell="1" allowOverlap="1" wp14:anchorId="5EACDB77" wp14:editId="4A757749">
            <wp:simplePos x="0" y="0"/>
            <wp:positionH relativeFrom="column">
              <wp:posOffset>843564</wp:posOffset>
            </wp:positionH>
            <wp:positionV relativeFrom="paragraph">
              <wp:posOffset>24410</wp:posOffset>
            </wp:positionV>
            <wp:extent cx="2277239" cy="160162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4914"/>
                    <a:stretch/>
                  </pic:blipFill>
                  <pic:spPr bwMode="auto">
                    <a:xfrm>
                      <a:off x="0" y="0"/>
                      <a:ext cx="2277239" cy="16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7AEA">
        <w:rPr>
          <w:sz w:val="12"/>
          <w:szCs w:val="12"/>
          <w:lang w:val="en-US"/>
        </w:rPr>
        <w:t>If the oven is clean and empty, then the oven cycle is started. On the other hand, if when an arrival occurs the oven is being cleaned or is in a bake cycle, then nothing happens.</w:t>
      </w:r>
      <w:r>
        <w:rPr>
          <w:sz w:val="12"/>
          <w:szCs w:val="12"/>
          <w:lang w:val="en-US"/>
        </w:rPr>
        <w:t xml:space="preserve"> </w:t>
      </w:r>
      <w:r w:rsidRPr="00CA7AEA">
        <w:rPr>
          <w:sz w:val="12"/>
          <w:szCs w:val="12"/>
          <w:lang w:val="en-US"/>
        </w:rPr>
        <w:t xml:space="preserve">When an oven cycle starts, up to 2 trays are removed from the queue and placed into the oven. The oven cycle lasts exactly 20 minutes. When the oven cycle finishes, the trays are removed from </w:t>
      </w:r>
      <w:r w:rsidRPr="00CA7AEA">
        <w:rPr>
          <w:sz w:val="12"/>
          <w:szCs w:val="12"/>
          <w:lang w:val="en-US"/>
        </w:rPr>
        <w:t>the oven and we keep track of the number of trays completed since the last cleaning. If this count equals or exceeds 10 trays then we start a cleaning cycle. The cleaning cycle lasts exactly 6 minutes. When the cleaning cycle finishes and when the oven cycle finishes and cleaning is not required, we check to see if there are any trays of cookies in queue. If there are trays in the queue, then the oven cycle starts again. We remember to reset the number of trays completed since the last cleaning every time we start the cleaning cycle.</w:t>
      </w:r>
    </w:p>
    <w:p w14:paraId="0EE5B801" w14:textId="70E25BF0" w:rsidR="007069BA" w:rsidRDefault="007069BA" w:rsidP="005E0225">
      <w:pPr>
        <w:tabs>
          <w:tab w:val="left" w:pos="284"/>
        </w:tabs>
        <w:jc w:val="center"/>
        <w:rPr>
          <w:sz w:val="12"/>
          <w:szCs w:val="12"/>
          <w:lang w:val="en-US"/>
        </w:rPr>
      </w:pPr>
    </w:p>
    <w:p w14:paraId="6C8DBC64" w14:textId="14814B61" w:rsidR="007069BA" w:rsidRDefault="007069BA" w:rsidP="007069BA">
      <w:pPr>
        <w:tabs>
          <w:tab w:val="left" w:pos="284"/>
        </w:tabs>
        <w:jc w:val="both"/>
        <w:rPr>
          <w:sz w:val="12"/>
          <w:szCs w:val="12"/>
          <w:lang w:val="en-US"/>
        </w:rPr>
      </w:pPr>
    </w:p>
    <w:p w14:paraId="3F35963D" w14:textId="05D17F60" w:rsidR="007069BA" w:rsidRDefault="007069BA" w:rsidP="007069BA">
      <w:pPr>
        <w:tabs>
          <w:tab w:val="left" w:pos="284"/>
        </w:tabs>
        <w:jc w:val="both"/>
        <w:rPr>
          <w:sz w:val="12"/>
          <w:szCs w:val="12"/>
          <w:lang w:val="en-US"/>
        </w:rPr>
      </w:pPr>
    </w:p>
    <w:p w14:paraId="511037DA" w14:textId="589B7954" w:rsidR="007069BA" w:rsidRDefault="007069BA" w:rsidP="004C506D">
      <w:pPr>
        <w:tabs>
          <w:tab w:val="left" w:pos="284"/>
        </w:tabs>
        <w:jc w:val="center"/>
        <w:rPr>
          <w:sz w:val="12"/>
          <w:szCs w:val="12"/>
          <w:lang w:val="en-US"/>
        </w:rPr>
      </w:pPr>
    </w:p>
    <w:p w14:paraId="648EC0B9" w14:textId="53846660" w:rsidR="007069BA" w:rsidRDefault="007069BA" w:rsidP="007069BA">
      <w:pPr>
        <w:tabs>
          <w:tab w:val="left" w:pos="284"/>
        </w:tabs>
        <w:jc w:val="both"/>
        <w:rPr>
          <w:sz w:val="12"/>
          <w:szCs w:val="12"/>
          <w:lang w:val="en-US"/>
        </w:rPr>
      </w:pPr>
    </w:p>
    <w:p w14:paraId="195863AB" w14:textId="6EF45516" w:rsidR="007069BA" w:rsidRDefault="007069BA" w:rsidP="007069BA">
      <w:pPr>
        <w:tabs>
          <w:tab w:val="left" w:pos="284"/>
        </w:tabs>
        <w:jc w:val="both"/>
        <w:rPr>
          <w:sz w:val="12"/>
          <w:szCs w:val="12"/>
          <w:lang w:val="en-US"/>
        </w:rPr>
      </w:pPr>
    </w:p>
    <w:p w14:paraId="2E710F26" w14:textId="425EFCD8" w:rsidR="007069BA" w:rsidRDefault="007069BA" w:rsidP="007069BA">
      <w:pPr>
        <w:tabs>
          <w:tab w:val="left" w:pos="284"/>
        </w:tabs>
        <w:jc w:val="both"/>
        <w:rPr>
          <w:sz w:val="12"/>
          <w:szCs w:val="12"/>
          <w:lang w:val="en-US"/>
        </w:rPr>
      </w:pPr>
    </w:p>
    <w:p w14:paraId="5116D4B7" w14:textId="73EB600C" w:rsidR="007069BA" w:rsidRDefault="007069BA" w:rsidP="007069BA">
      <w:pPr>
        <w:tabs>
          <w:tab w:val="left" w:pos="284"/>
        </w:tabs>
        <w:jc w:val="both"/>
        <w:rPr>
          <w:sz w:val="12"/>
          <w:szCs w:val="12"/>
          <w:lang w:val="en-US"/>
        </w:rPr>
      </w:pPr>
    </w:p>
    <w:p w14:paraId="27D097F5" w14:textId="0862658D" w:rsidR="007069BA" w:rsidRDefault="007069BA" w:rsidP="007069BA">
      <w:pPr>
        <w:tabs>
          <w:tab w:val="left" w:pos="284"/>
        </w:tabs>
        <w:jc w:val="both"/>
        <w:rPr>
          <w:sz w:val="12"/>
          <w:szCs w:val="12"/>
          <w:lang w:val="en-US"/>
        </w:rPr>
      </w:pPr>
    </w:p>
    <w:p w14:paraId="41DE9A01" w14:textId="13C6F2A8" w:rsidR="007069BA" w:rsidRDefault="007069BA" w:rsidP="007069BA">
      <w:pPr>
        <w:tabs>
          <w:tab w:val="left" w:pos="284"/>
        </w:tabs>
        <w:jc w:val="both"/>
        <w:rPr>
          <w:sz w:val="12"/>
          <w:szCs w:val="12"/>
          <w:lang w:val="en-US"/>
        </w:rPr>
      </w:pPr>
    </w:p>
    <w:p w14:paraId="5257C5C9" w14:textId="0C4B970D" w:rsidR="007069BA" w:rsidRDefault="007069BA" w:rsidP="007069BA">
      <w:pPr>
        <w:tabs>
          <w:tab w:val="left" w:pos="284"/>
        </w:tabs>
        <w:jc w:val="both"/>
        <w:rPr>
          <w:sz w:val="12"/>
          <w:szCs w:val="12"/>
          <w:lang w:val="en-US"/>
        </w:rPr>
      </w:pPr>
    </w:p>
    <w:p w14:paraId="4AEE77D5" w14:textId="0A7F9547" w:rsidR="007069BA" w:rsidRDefault="007069BA" w:rsidP="007069BA">
      <w:pPr>
        <w:tabs>
          <w:tab w:val="left" w:pos="284"/>
        </w:tabs>
        <w:jc w:val="both"/>
        <w:rPr>
          <w:sz w:val="12"/>
          <w:szCs w:val="12"/>
          <w:lang w:val="en-US"/>
        </w:rPr>
      </w:pPr>
    </w:p>
    <w:p w14:paraId="4C25F095" w14:textId="668B7040" w:rsidR="007069BA" w:rsidRDefault="007069BA" w:rsidP="007069BA">
      <w:pPr>
        <w:tabs>
          <w:tab w:val="left" w:pos="284"/>
        </w:tabs>
        <w:jc w:val="both"/>
        <w:rPr>
          <w:sz w:val="12"/>
          <w:szCs w:val="12"/>
          <w:lang w:val="en-US"/>
        </w:rPr>
      </w:pPr>
    </w:p>
    <w:p w14:paraId="0E5E2537" w14:textId="4CC659EA" w:rsidR="007069BA" w:rsidRDefault="007069BA" w:rsidP="007069BA">
      <w:pPr>
        <w:tabs>
          <w:tab w:val="left" w:pos="284"/>
        </w:tabs>
        <w:jc w:val="both"/>
        <w:rPr>
          <w:sz w:val="12"/>
          <w:szCs w:val="12"/>
          <w:lang w:val="en-US"/>
        </w:rPr>
      </w:pPr>
    </w:p>
    <w:p w14:paraId="707442EB" w14:textId="25DA428B" w:rsidR="007069BA" w:rsidRDefault="007069BA" w:rsidP="007069BA">
      <w:pPr>
        <w:tabs>
          <w:tab w:val="left" w:pos="284"/>
        </w:tabs>
        <w:jc w:val="both"/>
        <w:rPr>
          <w:sz w:val="12"/>
          <w:szCs w:val="12"/>
          <w:lang w:val="en-US"/>
        </w:rPr>
      </w:pPr>
    </w:p>
    <w:p w14:paraId="7D6BD8D7" w14:textId="48BEEEFB" w:rsidR="007069BA" w:rsidRDefault="00643C81" w:rsidP="007069BA">
      <w:pPr>
        <w:tabs>
          <w:tab w:val="left" w:pos="284"/>
        </w:tabs>
        <w:jc w:val="both"/>
        <w:rPr>
          <w:sz w:val="12"/>
          <w:szCs w:val="12"/>
          <w:lang w:val="en-US"/>
        </w:rPr>
      </w:pPr>
      <w:r>
        <w:rPr>
          <w:noProof/>
          <w:sz w:val="12"/>
          <w:szCs w:val="12"/>
          <w:lang w:val="en-US"/>
        </w:rPr>
        <w:drawing>
          <wp:anchor distT="0" distB="0" distL="114300" distR="114300" simplePos="0" relativeHeight="251662336" behindDoc="0" locked="0" layoutInCell="1" allowOverlap="1" wp14:anchorId="4A78D4BE" wp14:editId="2AA1F2C8">
            <wp:simplePos x="0" y="0"/>
            <wp:positionH relativeFrom="column">
              <wp:posOffset>815340</wp:posOffset>
            </wp:positionH>
            <wp:positionV relativeFrom="paragraph">
              <wp:posOffset>1443355</wp:posOffset>
            </wp:positionV>
            <wp:extent cx="2302510" cy="143764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2510" cy="1437640"/>
                    </a:xfrm>
                    <a:prstGeom prst="rect">
                      <a:avLst/>
                    </a:prstGeom>
                  </pic:spPr>
                </pic:pic>
              </a:graphicData>
            </a:graphic>
            <wp14:sizeRelH relativeFrom="page">
              <wp14:pctWidth>0</wp14:pctWidth>
            </wp14:sizeRelH>
            <wp14:sizeRelV relativeFrom="page">
              <wp14:pctHeight>0</wp14:pctHeight>
            </wp14:sizeRelV>
          </wp:anchor>
        </w:drawing>
      </w:r>
      <w:r>
        <w:rPr>
          <w:noProof/>
          <w:sz w:val="12"/>
          <w:szCs w:val="12"/>
          <w:lang w:val="en-US"/>
        </w:rPr>
        <w:drawing>
          <wp:anchor distT="0" distB="0" distL="114300" distR="114300" simplePos="0" relativeHeight="251661312" behindDoc="0" locked="0" layoutInCell="1" allowOverlap="1" wp14:anchorId="396B86C9" wp14:editId="49AD2155">
            <wp:simplePos x="0" y="0"/>
            <wp:positionH relativeFrom="column">
              <wp:posOffset>765111</wp:posOffset>
            </wp:positionH>
            <wp:positionV relativeFrom="paragraph">
              <wp:posOffset>50601</wp:posOffset>
            </wp:positionV>
            <wp:extent cx="2353310" cy="128333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3310" cy="1283335"/>
                    </a:xfrm>
                    <a:prstGeom prst="rect">
                      <a:avLst/>
                    </a:prstGeom>
                  </pic:spPr>
                </pic:pic>
              </a:graphicData>
            </a:graphic>
            <wp14:sizeRelH relativeFrom="page">
              <wp14:pctWidth>0</wp14:pctWidth>
            </wp14:sizeRelH>
            <wp14:sizeRelV relativeFrom="page">
              <wp14:pctHeight>0</wp14:pctHeight>
            </wp14:sizeRelV>
          </wp:anchor>
        </w:drawing>
      </w:r>
      <w:r>
        <w:rPr>
          <w:sz w:val="12"/>
          <w:szCs w:val="12"/>
          <w:lang w:val="en-US"/>
        </w:rPr>
        <w:t>A</w:t>
      </w:r>
      <w:r w:rsidRPr="00643C81">
        <w:rPr>
          <w:sz w:val="12"/>
          <w:szCs w:val="12"/>
          <w:lang w:val="en-US"/>
        </w:rPr>
        <w:t xml:space="preserve"> tray arrives at random intervals, which are uniformly distributed between 10.5 and 17 minutes (13.75 minutes on average) unless the queue size gets large. If there are 10 or more trays waiting to go into the oven just after the current arrival, then the next arrival will be delayed by an additional 5 minutes. That is, the next interarrival time will be 5 minutes plus a uniformly distributed delay between 10.5 and 17 minutes. If the oven is empty, then a tray entering the queue will trigger the start of an oven cycle. When an oven cycle starts, up to 2 trays are removed from the queue and placed into the oven. The oven cycle lasts exactly 25 minutes if 2 trays have been placed in the oven and it is exactly 20 minutes if only 1 tray has been placed in the oven. When the oven cycle finishes, if there are trays in the queue then it starts again.</w:t>
      </w:r>
    </w:p>
    <w:p w14:paraId="7295A606" w14:textId="38D53FFD" w:rsidR="007069BA" w:rsidRDefault="007069BA" w:rsidP="007069BA">
      <w:pPr>
        <w:tabs>
          <w:tab w:val="left" w:pos="284"/>
        </w:tabs>
        <w:jc w:val="both"/>
        <w:rPr>
          <w:sz w:val="12"/>
          <w:szCs w:val="12"/>
          <w:lang w:val="en-US"/>
        </w:rPr>
      </w:pPr>
    </w:p>
    <w:p w14:paraId="4C4B0612" w14:textId="3EF1FF25" w:rsidR="007069BA" w:rsidRDefault="007069BA" w:rsidP="007069BA">
      <w:pPr>
        <w:tabs>
          <w:tab w:val="left" w:pos="284"/>
        </w:tabs>
        <w:jc w:val="both"/>
        <w:rPr>
          <w:sz w:val="12"/>
          <w:szCs w:val="12"/>
          <w:lang w:val="en-US"/>
        </w:rPr>
      </w:pPr>
    </w:p>
    <w:p w14:paraId="4F742650" w14:textId="398AE589" w:rsidR="00F80117" w:rsidRDefault="00F80117" w:rsidP="007069BA">
      <w:pPr>
        <w:tabs>
          <w:tab w:val="left" w:pos="284"/>
        </w:tabs>
        <w:jc w:val="both"/>
        <w:rPr>
          <w:sz w:val="12"/>
          <w:szCs w:val="12"/>
          <w:lang w:val="en-US"/>
        </w:rPr>
      </w:pPr>
    </w:p>
    <w:p w14:paraId="7237D3D2" w14:textId="627D3628" w:rsidR="000B77E0" w:rsidRPr="00D010D0" w:rsidRDefault="005C0816" w:rsidP="00D010D0">
      <w:pPr>
        <w:rPr>
          <w:rFonts w:ascii="Times New Roman" w:eastAsia="Times New Roman" w:hAnsi="Times New Roman" w:cs="Times New Roman"/>
          <w:lang w:eastAsia="en-GB"/>
        </w:rPr>
      </w:pPr>
      <w:r>
        <w:rPr>
          <w:sz w:val="12"/>
          <w:szCs w:val="12"/>
          <w:lang w:val="en-US"/>
        </w:rPr>
        <w:lastRenderedPageBreak/>
        <w:t xml:space="preserve"> </w:t>
      </w:r>
      <w:r w:rsidR="004A3F36">
        <w:rPr>
          <w:noProof/>
          <w:sz w:val="12"/>
          <w:szCs w:val="12"/>
          <w:lang w:val="en-US"/>
        </w:rPr>
        <w:drawing>
          <wp:inline distT="0" distB="0" distL="0" distR="0" wp14:anchorId="1EBB9A92" wp14:editId="3FF3DBA8">
            <wp:extent cx="1851660" cy="3027557"/>
            <wp:effectExtent l="0" t="0" r="2540" b="0"/>
            <wp:docPr id="2" name="Picture 2"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428" cy="3094214"/>
                    </a:xfrm>
                    <a:prstGeom prst="rect">
                      <a:avLst/>
                    </a:prstGeom>
                  </pic:spPr>
                </pic:pic>
              </a:graphicData>
            </a:graphic>
          </wp:inline>
        </w:drawing>
      </w:r>
      <w:r>
        <w:rPr>
          <w:sz w:val="12"/>
          <w:szCs w:val="12"/>
          <w:lang w:val="en-US"/>
        </w:rPr>
        <w:t xml:space="preserve">   </w:t>
      </w:r>
      <w:r w:rsidR="00126FF8" w:rsidRPr="004A3F36">
        <w:rPr>
          <w:rFonts w:ascii="Times New Roman" w:eastAsia="Times New Roman" w:hAnsi="Times New Roman" w:cs="Times New Roman"/>
          <w:noProof/>
          <w:lang w:eastAsia="en-GB"/>
        </w:rPr>
        <w:drawing>
          <wp:inline distT="0" distB="0" distL="0" distR="0" wp14:anchorId="10148CEC" wp14:editId="7F6EE7D0">
            <wp:extent cx="1874520" cy="2863478"/>
            <wp:effectExtent l="0" t="0" r="5080" b="0"/>
            <wp:docPr id="12" name="Picture 12" descr="page2image1759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7590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2482" cy="2906192"/>
                    </a:xfrm>
                    <a:prstGeom prst="rect">
                      <a:avLst/>
                    </a:prstGeom>
                    <a:noFill/>
                    <a:ln>
                      <a:noFill/>
                    </a:ln>
                  </pic:spPr>
                </pic:pic>
              </a:graphicData>
            </a:graphic>
          </wp:inline>
        </w:drawing>
      </w:r>
      <w:r w:rsidR="004A3F36" w:rsidRPr="004A3F36">
        <w:rPr>
          <w:rFonts w:ascii="Times New Roman" w:eastAsia="Times New Roman" w:hAnsi="Times New Roman" w:cs="Times New Roman"/>
          <w:lang w:eastAsia="en-GB"/>
        </w:rPr>
        <w:fldChar w:fldCharType="begin"/>
      </w:r>
      <w:r w:rsidR="00126FF8">
        <w:rPr>
          <w:rFonts w:ascii="Times New Roman" w:eastAsia="Times New Roman" w:hAnsi="Times New Roman" w:cs="Times New Roman"/>
          <w:lang w:eastAsia="en-GB"/>
        </w:rPr>
        <w:instrText xml:space="preserve"> INCLUDEPICTURE "C:\\var\\folders\\pm\\c6fcyfm17w79_qf2_5dyp05w0000gn\\T\\com.microsoft.Word\\WebArchiveCopyPasteTempFiles\\page2image17590640" \* MERGEFORMAT </w:instrText>
      </w:r>
      <w:r w:rsidR="004A3F36" w:rsidRPr="004A3F36">
        <w:rPr>
          <w:rFonts w:ascii="Times New Roman" w:eastAsia="Times New Roman" w:hAnsi="Times New Roman" w:cs="Times New Roman"/>
          <w:lang w:eastAsia="en-GB"/>
        </w:rPr>
        <w:fldChar w:fldCharType="separate"/>
      </w:r>
      <w:r w:rsidR="004A3F36" w:rsidRPr="004A3F36">
        <w:rPr>
          <w:rFonts w:ascii="Times New Roman" w:eastAsia="Times New Roman" w:hAnsi="Times New Roman" w:cs="Times New Roman"/>
          <w:lang w:eastAsia="en-GB"/>
        </w:rPr>
        <w:fldChar w:fldCharType="end"/>
      </w:r>
    </w:p>
    <w:p w14:paraId="6D218B0B" w14:textId="77777777" w:rsidR="000B77E0" w:rsidRDefault="000B77E0" w:rsidP="007069BA">
      <w:pPr>
        <w:tabs>
          <w:tab w:val="left" w:pos="284"/>
        </w:tabs>
        <w:jc w:val="both"/>
        <w:rPr>
          <w:sz w:val="12"/>
          <w:szCs w:val="12"/>
          <w:lang w:val="en-US"/>
        </w:rPr>
      </w:pPr>
    </w:p>
    <w:p w14:paraId="6F0E9F78" w14:textId="65326EEB" w:rsidR="004A3F36" w:rsidRPr="004A3F36" w:rsidRDefault="004A3F36" w:rsidP="004A3F36">
      <w:pPr>
        <w:rPr>
          <w:rFonts w:ascii="Times New Roman" w:eastAsia="Times New Roman" w:hAnsi="Times New Roman" w:cs="Times New Roman"/>
          <w:lang w:eastAsia="en-GB"/>
        </w:rPr>
      </w:pPr>
      <w:r w:rsidRPr="004A3F36">
        <w:rPr>
          <w:rFonts w:ascii="Times New Roman" w:eastAsia="Times New Roman" w:hAnsi="Times New Roman" w:cs="Times New Roman"/>
          <w:lang w:eastAsia="en-GB"/>
        </w:rPr>
        <w:fldChar w:fldCharType="begin"/>
      </w:r>
      <w:r w:rsidR="00126FF8">
        <w:rPr>
          <w:rFonts w:ascii="Times New Roman" w:eastAsia="Times New Roman" w:hAnsi="Times New Roman" w:cs="Times New Roman"/>
          <w:lang w:eastAsia="en-GB"/>
        </w:rPr>
        <w:instrText xml:space="preserve"> INCLUDEPICTURE "C:\\var\\folders\\pm\\c6fcyfm17w79_qf2_5dyp05w0000gn\\T\\com.microsoft.Word\\WebArchiveCopyPasteTempFiles\\page3image17735392" \* MERGEFORMAT </w:instrText>
      </w:r>
      <w:r w:rsidRPr="004A3F36">
        <w:rPr>
          <w:rFonts w:ascii="Times New Roman" w:eastAsia="Times New Roman" w:hAnsi="Times New Roman" w:cs="Times New Roman"/>
          <w:lang w:eastAsia="en-GB"/>
        </w:rPr>
        <w:fldChar w:fldCharType="separate"/>
      </w:r>
      <w:r w:rsidRPr="004A3F36">
        <w:rPr>
          <w:rFonts w:ascii="Times New Roman" w:eastAsia="Times New Roman" w:hAnsi="Times New Roman" w:cs="Times New Roman"/>
          <w:noProof/>
          <w:lang w:eastAsia="en-GB"/>
        </w:rPr>
        <w:drawing>
          <wp:inline distT="0" distB="0" distL="0" distR="0" wp14:anchorId="28DF5F76" wp14:editId="0DEE0E0D">
            <wp:extent cx="1931670" cy="2798621"/>
            <wp:effectExtent l="0" t="0" r="0" b="0"/>
            <wp:docPr id="13" name="Picture 13" descr="page3image1773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177353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8005" cy="2865751"/>
                    </a:xfrm>
                    <a:prstGeom prst="rect">
                      <a:avLst/>
                    </a:prstGeom>
                    <a:noFill/>
                    <a:ln>
                      <a:noFill/>
                    </a:ln>
                  </pic:spPr>
                </pic:pic>
              </a:graphicData>
            </a:graphic>
          </wp:inline>
        </w:drawing>
      </w:r>
      <w:r w:rsidRPr="004A3F36">
        <w:rPr>
          <w:rFonts w:ascii="Times New Roman" w:eastAsia="Times New Roman" w:hAnsi="Times New Roman" w:cs="Times New Roman"/>
          <w:lang w:eastAsia="en-GB"/>
        </w:rPr>
        <w:fldChar w:fldCharType="end"/>
      </w:r>
      <w:r w:rsidRPr="004A3F36">
        <w:rPr>
          <w:rFonts w:ascii="Times New Roman" w:eastAsia="Times New Roman" w:hAnsi="Times New Roman" w:cs="Times New Roman"/>
          <w:lang w:eastAsia="en-GB"/>
        </w:rPr>
        <w:fldChar w:fldCharType="begin"/>
      </w:r>
      <w:r w:rsidR="00126FF8">
        <w:rPr>
          <w:rFonts w:ascii="Times New Roman" w:eastAsia="Times New Roman" w:hAnsi="Times New Roman" w:cs="Times New Roman"/>
          <w:lang w:eastAsia="en-GB"/>
        </w:rPr>
        <w:instrText xml:space="preserve"> INCLUDEPICTURE "C:\\var\\folders\\pm\\c6fcyfm17w79_qf2_5dyp05w0000gn\\T\\com.microsoft.Word\\WebArchiveCopyPasteTempFiles\\page4image17719216" \* MERGEFORMAT </w:instrText>
      </w:r>
      <w:r w:rsidRPr="004A3F36">
        <w:rPr>
          <w:rFonts w:ascii="Times New Roman" w:eastAsia="Times New Roman" w:hAnsi="Times New Roman" w:cs="Times New Roman"/>
          <w:lang w:eastAsia="en-GB"/>
        </w:rPr>
        <w:fldChar w:fldCharType="separate"/>
      </w:r>
      <w:r w:rsidRPr="004A3F36">
        <w:rPr>
          <w:rFonts w:ascii="Times New Roman" w:eastAsia="Times New Roman" w:hAnsi="Times New Roman" w:cs="Times New Roman"/>
          <w:noProof/>
          <w:lang w:eastAsia="en-GB"/>
        </w:rPr>
        <w:drawing>
          <wp:inline distT="0" distB="0" distL="0" distR="0" wp14:anchorId="43198341" wp14:editId="054474DA">
            <wp:extent cx="1931670" cy="3237403"/>
            <wp:effectExtent l="0" t="0" r="0" b="1270"/>
            <wp:docPr id="14" name="Picture 14" descr="page4image1771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image177192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8080" cy="3298424"/>
                    </a:xfrm>
                    <a:prstGeom prst="rect">
                      <a:avLst/>
                    </a:prstGeom>
                    <a:noFill/>
                    <a:ln>
                      <a:noFill/>
                    </a:ln>
                  </pic:spPr>
                </pic:pic>
              </a:graphicData>
            </a:graphic>
          </wp:inline>
        </w:drawing>
      </w:r>
      <w:r w:rsidRPr="004A3F36">
        <w:rPr>
          <w:rFonts w:ascii="Times New Roman" w:eastAsia="Times New Roman" w:hAnsi="Times New Roman" w:cs="Times New Roman"/>
          <w:lang w:eastAsia="en-GB"/>
        </w:rPr>
        <w:fldChar w:fldCharType="end"/>
      </w:r>
    </w:p>
    <w:p w14:paraId="209484C0" w14:textId="40FEC94D" w:rsidR="00AE4B94" w:rsidRPr="00D010D0" w:rsidRDefault="00AE4B94" w:rsidP="007069BA">
      <w:pPr>
        <w:tabs>
          <w:tab w:val="left" w:pos="284"/>
        </w:tabs>
        <w:jc w:val="both"/>
        <w:rPr>
          <w:rFonts w:ascii="Times New Roman" w:eastAsia="Times New Roman" w:hAnsi="Times New Roman" w:cs="Times New Roman"/>
          <w:sz w:val="10"/>
          <w:szCs w:val="10"/>
          <w:lang w:eastAsia="en-GB"/>
        </w:rPr>
      </w:pPr>
    </w:p>
    <w:p w14:paraId="4E3C2C35" w14:textId="4E89E24B" w:rsidR="004A3F36" w:rsidRDefault="004A3F36" w:rsidP="004A3F36">
      <w:pPr>
        <w:jc w:val="center"/>
        <w:rPr>
          <w:rFonts w:ascii="Times New Roman" w:eastAsia="Times New Roman" w:hAnsi="Times New Roman" w:cs="Times New Roman"/>
          <w:lang w:eastAsia="en-GB"/>
        </w:rPr>
      </w:pPr>
      <w:r w:rsidRPr="004A3F36">
        <w:rPr>
          <w:rFonts w:ascii="Times New Roman" w:eastAsia="Times New Roman" w:hAnsi="Times New Roman" w:cs="Times New Roman"/>
          <w:lang w:eastAsia="en-GB"/>
        </w:rPr>
        <w:fldChar w:fldCharType="begin"/>
      </w:r>
      <w:r w:rsidR="00126FF8">
        <w:rPr>
          <w:rFonts w:ascii="Times New Roman" w:eastAsia="Times New Roman" w:hAnsi="Times New Roman" w:cs="Times New Roman"/>
          <w:lang w:eastAsia="en-GB"/>
        </w:rPr>
        <w:instrText xml:space="preserve"> INCLUDEPICTURE "C:\\var\\folders\\pm\\c6fcyfm17w79_qf2_5dyp05w0000gn\\T\\com.microsoft.Word\\WebArchiveCopyPasteTempFiles\\page5image17822720" \* MERGEFORMAT </w:instrText>
      </w:r>
      <w:r w:rsidRPr="004A3F36">
        <w:rPr>
          <w:rFonts w:ascii="Times New Roman" w:eastAsia="Times New Roman" w:hAnsi="Times New Roman" w:cs="Times New Roman"/>
          <w:lang w:eastAsia="en-GB"/>
        </w:rPr>
        <w:fldChar w:fldCharType="separate"/>
      </w:r>
      <w:r w:rsidRPr="004A3F36">
        <w:rPr>
          <w:rFonts w:ascii="Times New Roman" w:eastAsia="Times New Roman" w:hAnsi="Times New Roman" w:cs="Times New Roman"/>
          <w:noProof/>
          <w:lang w:eastAsia="en-GB"/>
        </w:rPr>
        <w:drawing>
          <wp:inline distT="0" distB="0" distL="0" distR="0" wp14:anchorId="1CF7170E" wp14:editId="34AE8740">
            <wp:extent cx="1911350" cy="1822649"/>
            <wp:effectExtent l="0" t="0" r="0" b="6350"/>
            <wp:docPr id="15" name="Picture 15" descr="page5image1782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178227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6662" cy="1827715"/>
                    </a:xfrm>
                    <a:prstGeom prst="rect">
                      <a:avLst/>
                    </a:prstGeom>
                    <a:noFill/>
                    <a:ln>
                      <a:noFill/>
                    </a:ln>
                  </pic:spPr>
                </pic:pic>
              </a:graphicData>
            </a:graphic>
          </wp:inline>
        </w:drawing>
      </w:r>
      <w:r w:rsidRPr="004A3F36">
        <w:rPr>
          <w:rFonts w:ascii="Times New Roman" w:eastAsia="Times New Roman" w:hAnsi="Times New Roman" w:cs="Times New Roman"/>
          <w:lang w:eastAsia="en-GB"/>
        </w:rPr>
        <w:fldChar w:fldCharType="end"/>
      </w:r>
    </w:p>
    <w:p w14:paraId="29DB2A94" w14:textId="77777777" w:rsidR="004A3F36" w:rsidRPr="004A3F36" w:rsidRDefault="004A3F36" w:rsidP="004A3F36">
      <w:pPr>
        <w:jc w:val="center"/>
        <w:rPr>
          <w:rFonts w:ascii="Times New Roman" w:eastAsia="Times New Roman" w:hAnsi="Times New Roman" w:cs="Times New Roman"/>
          <w:lang w:eastAsia="en-GB"/>
        </w:rPr>
      </w:pPr>
    </w:p>
    <w:p w14:paraId="097D67B1" w14:textId="77777777" w:rsidR="004A3F36" w:rsidRPr="007069BA" w:rsidRDefault="004A3F36" w:rsidP="007069BA">
      <w:pPr>
        <w:tabs>
          <w:tab w:val="left" w:pos="284"/>
        </w:tabs>
        <w:jc w:val="both"/>
        <w:rPr>
          <w:sz w:val="12"/>
          <w:szCs w:val="12"/>
          <w:lang w:val="en-US"/>
        </w:rPr>
      </w:pPr>
    </w:p>
    <w:sectPr w:rsidR="004A3F36" w:rsidRPr="007069BA" w:rsidSect="00D010D0">
      <w:pgSz w:w="16838" w:h="11906" w:orient="landscape"/>
      <w:pgMar w:top="170" w:right="170" w:bottom="170" w:left="170" w:header="709" w:footer="709" w:gutter="0"/>
      <w:cols w:num="3"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928"/>
    <w:multiLevelType w:val="multilevel"/>
    <w:tmpl w:val="319C8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 w15:restartNumberingAfterBreak="0">
    <w:nsid w:val="410C37A4"/>
    <w:multiLevelType w:val="hybridMultilevel"/>
    <w:tmpl w:val="64D82306"/>
    <w:lvl w:ilvl="0" w:tplc="0E2608D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7F0C55"/>
    <w:multiLevelType w:val="hybridMultilevel"/>
    <w:tmpl w:val="838A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C919F0"/>
    <w:multiLevelType w:val="hybridMultilevel"/>
    <w:tmpl w:val="D916D4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3"/>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28"/>
    <w:rsid w:val="00062D25"/>
    <w:rsid w:val="00072226"/>
    <w:rsid w:val="000B649E"/>
    <w:rsid w:val="000B77E0"/>
    <w:rsid w:val="00126FF8"/>
    <w:rsid w:val="001B268A"/>
    <w:rsid w:val="001C061F"/>
    <w:rsid w:val="002261AE"/>
    <w:rsid w:val="002432C7"/>
    <w:rsid w:val="00274E83"/>
    <w:rsid w:val="002B3FEB"/>
    <w:rsid w:val="003177B4"/>
    <w:rsid w:val="003D71EF"/>
    <w:rsid w:val="003D738D"/>
    <w:rsid w:val="003E407D"/>
    <w:rsid w:val="004327EA"/>
    <w:rsid w:val="004A3F36"/>
    <w:rsid w:val="004C506D"/>
    <w:rsid w:val="004E5BE9"/>
    <w:rsid w:val="004E7E02"/>
    <w:rsid w:val="00522941"/>
    <w:rsid w:val="00544AF5"/>
    <w:rsid w:val="00546C02"/>
    <w:rsid w:val="00571900"/>
    <w:rsid w:val="00582ED3"/>
    <w:rsid w:val="005C0816"/>
    <w:rsid w:val="005E0225"/>
    <w:rsid w:val="005E4377"/>
    <w:rsid w:val="005E45D6"/>
    <w:rsid w:val="005E4D91"/>
    <w:rsid w:val="005F0172"/>
    <w:rsid w:val="00642D3C"/>
    <w:rsid w:val="00643C81"/>
    <w:rsid w:val="0067235F"/>
    <w:rsid w:val="0068727F"/>
    <w:rsid w:val="006A6E0D"/>
    <w:rsid w:val="006B0891"/>
    <w:rsid w:val="007069BA"/>
    <w:rsid w:val="00710F78"/>
    <w:rsid w:val="00750744"/>
    <w:rsid w:val="00766703"/>
    <w:rsid w:val="007F2F6A"/>
    <w:rsid w:val="00840876"/>
    <w:rsid w:val="00844CEC"/>
    <w:rsid w:val="008B1128"/>
    <w:rsid w:val="008F2965"/>
    <w:rsid w:val="00900385"/>
    <w:rsid w:val="00907324"/>
    <w:rsid w:val="00954B0B"/>
    <w:rsid w:val="00AD2718"/>
    <w:rsid w:val="00AE4B94"/>
    <w:rsid w:val="00AF0609"/>
    <w:rsid w:val="00B440B3"/>
    <w:rsid w:val="00B73D82"/>
    <w:rsid w:val="00BA0FC9"/>
    <w:rsid w:val="00BA28A3"/>
    <w:rsid w:val="00C82D53"/>
    <w:rsid w:val="00CA7AEA"/>
    <w:rsid w:val="00D010D0"/>
    <w:rsid w:val="00DD5F6D"/>
    <w:rsid w:val="00E061EA"/>
    <w:rsid w:val="00E51C5A"/>
    <w:rsid w:val="00F10B3B"/>
    <w:rsid w:val="00F801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219A3"/>
  <w15:chartTrackingRefBased/>
  <w15:docId w15:val="{BAD4D912-E0AB-3F4C-A54A-D090FFE99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0744"/>
    <w:pPr>
      <w:ind w:left="720"/>
      <w:contextualSpacing/>
    </w:pPr>
  </w:style>
  <w:style w:type="character" w:styleId="a4">
    <w:name w:val="Placeholder Text"/>
    <w:basedOn w:val="a0"/>
    <w:uiPriority w:val="99"/>
    <w:semiHidden/>
    <w:rsid w:val="00DD5F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8366">
      <w:bodyDiv w:val="1"/>
      <w:marLeft w:val="0"/>
      <w:marRight w:val="0"/>
      <w:marTop w:val="0"/>
      <w:marBottom w:val="0"/>
      <w:divBdr>
        <w:top w:val="none" w:sz="0" w:space="0" w:color="auto"/>
        <w:left w:val="none" w:sz="0" w:space="0" w:color="auto"/>
        <w:bottom w:val="none" w:sz="0" w:space="0" w:color="auto"/>
        <w:right w:val="none" w:sz="0" w:space="0" w:color="auto"/>
      </w:divBdr>
      <w:divsChild>
        <w:div w:id="230039724">
          <w:marLeft w:val="0"/>
          <w:marRight w:val="0"/>
          <w:marTop w:val="0"/>
          <w:marBottom w:val="0"/>
          <w:divBdr>
            <w:top w:val="none" w:sz="0" w:space="0" w:color="auto"/>
            <w:left w:val="none" w:sz="0" w:space="0" w:color="auto"/>
            <w:bottom w:val="none" w:sz="0" w:space="0" w:color="auto"/>
            <w:right w:val="none" w:sz="0" w:space="0" w:color="auto"/>
          </w:divBdr>
        </w:div>
      </w:divsChild>
    </w:div>
    <w:div w:id="248544276">
      <w:bodyDiv w:val="1"/>
      <w:marLeft w:val="0"/>
      <w:marRight w:val="0"/>
      <w:marTop w:val="0"/>
      <w:marBottom w:val="0"/>
      <w:divBdr>
        <w:top w:val="none" w:sz="0" w:space="0" w:color="auto"/>
        <w:left w:val="none" w:sz="0" w:space="0" w:color="auto"/>
        <w:bottom w:val="none" w:sz="0" w:space="0" w:color="auto"/>
        <w:right w:val="none" w:sz="0" w:space="0" w:color="auto"/>
      </w:divBdr>
      <w:divsChild>
        <w:div w:id="1903784822">
          <w:marLeft w:val="0"/>
          <w:marRight w:val="0"/>
          <w:marTop w:val="0"/>
          <w:marBottom w:val="0"/>
          <w:divBdr>
            <w:top w:val="none" w:sz="0" w:space="0" w:color="auto"/>
            <w:left w:val="none" w:sz="0" w:space="0" w:color="auto"/>
            <w:bottom w:val="none" w:sz="0" w:space="0" w:color="auto"/>
            <w:right w:val="none" w:sz="0" w:space="0" w:color="auto"/>
          </w:divBdr>
        </w:div>
      </w:divsChild>
    </w:div>
    <w:div w:id="1347247815">
      <w:bodyDiv w:val="1"/>
      <w:marLeft w:val="0"/>
      <w:marRight w:val="0"/>
      <w:marTop w:val="0"/>
      <w:marBottom w:val="0"/>
      <w:divBdr>
        <w:top w:val="none" w:sz="0" w:space="0" w:color="auto"/>
        <w:left w:val="none" w:sz="0" w:space="0" w:color="auto"/>
        <w:bottom w:val="none" w:sz="0" w:space="0" w:color="auto"/>
        <w:right w:val="none" w:sz="0" w:space="0" w:color="auto"/>
      </w:divBdr>
      <w:divsChild>
        <w:div w:id="1896621474">
          <w:marLeft w:val="0"/>
          <w:marRight w:val="0"/>
          <w:marTop w:val="0"/>
          <w:marBottom w:val="0"/>
          <w:divBdr>
            <w:top w:val="none" w:sz="0" w:space="0" w:color="auto"/>
            <w:left w:val="none" w:sz="0" w:space="0" w:color="auto"/>
            <w:bottom w:val="none" w:sz="0" w:space="0" w:color="auto"/>
            <w:right w:val="none" w:sz="0" w:space="0" w:color="auto"/>
          </w:divBdr>
        </w:div>
      </w:divsChild>
    </w:div>
    <w:div w:id="1428160798">
      <w:bodyDiv w:val="1"/>
      <w:marLeft w:val="0"/>
      <w:marRight w:val="0"/>
      <w:marTop w:val="0"/>
      <w:marBottom w:val="0"/>
      <w:divBdr>
        <w:top w:val="none" w:sz="0" w:space="0" w:color="auto"/>
        <w:left w:val="none" w:sz="0" w:space="0" w:color="auto"/>
        <w:bottom w:val="none" w:sz="0" w:space="0" w:color="auto"/>
        <w:right w:val="none" w:sz="0" w:space="0" w:color="auto"/>
      </w:divBdr>
      <w:divsChild>
        <w:div w:id="44254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1130</Words>
  <Characters>6447</Characters>
  <Application>Microsoft Office Word</Application>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James Gan Sheng Wei</dc:creator>
  <cp:keywords/>
  <dc:description/>
  <cp:lastModifiedBy>Student - Gao Xin</cp:lastModifiedBy>
  <cp:revision>2</cp:revision>
  <cp:lastPrinted>2020-12-18T05:09:00Z</cp:lastPrinted>
  <dcterms:created xsi:type="dcterms:W3CDTF">2021-12-13T16:54:00Z</dcterms:created>
  <dcterms:modified xsi:type="dcterms:W3CDTF">2021-12-13T16:54:00Z</dcterms:modified>
</cp:coreProperties>
</file>