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2023_Cerc_PDMR_analysis</w:t>
      </w:r>
    </w:p>
    <w:p>
      <w:pPr>
        <w:pStyle w:val="Author"/>
      </w:pPr>
      <w:r>
        <w:t xml:space="preserve">Sam</w:t>
      </w:r>
      <w:r>
        <w:t xml:space="preserve"> </w:t>
      </w:r>
      <w:r>
        <w:t xml:space="preserve">McNeill</w:t>
      </w:r>
    </w:p>
    <w:p>
      <w:pPr>
        <w:pStyle w:val="Date"/>
      </w:pPr>
      <w:r>
        <w:t xml:space="preserve">2026-02-17</w:t>
      </w:r>
    </w:p>
    <w:bookmarkStart w:id="20" w:name="load-packages"/>
    <w:p>
      <w:pPr>
        <w:pStyle w:val="Heading2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(ARTool)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(viridis)</w:t>
      </w:r>
    </w:p>
    <w:bookmarkEnd w:id="20"/>
    <w:bookmarkStart w:id="21" w:name="Xd976442606602977b590a64e0451b81b5f311da"/>
    <w:p>
      <w:pPr>
        <w:pStyle w:val="Heading2"/>
      </w:pPr>
      <w:r>
        <w:t xml:space="preserve">Load and clean dataset for analysis and graphs</w:t>
      </w:r>
    </w:p>
    <w:p>
      <w:pPr>
        <w:pStyle w:val="SourceCode"/>
      </w:pPr>
      <w:r>
        <w:rPr>
          <w:rStyle w:val="CommentTok"/>
        </w:rPr>
        <w:t xml:space="preserve"># Read in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"data/2023_Cerc_Ratings.csv"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"data/2023_Cerc_Names.csv"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CommentTok"/>
        </w:rPr>
        <w:t xml:space="preserve"># remove missing data and Pinnacle lines</w:t>
      </w:r>
      <w:r>
        <w:br/>
      </w:r>
      <w:r>
        <w:br/>
      </w:r>
      <w:r>
        <w:rPr>
          <w:rStyle w:val="NormalTok"/>
        </w:rPr>
        <w:t xml:space="preserve">names_to_remove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"Pc.1"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"Pc.2"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"Pc.3"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"Pc.4"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names_to_remove), ]</w:t>
      </w:r>
      <w:r>
        <w:br/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data_filtered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(names,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(data_clean)[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factors</w:t>
      </w:r>
      <w:r>
        <w:br/>
      </w:r>
      <w:r>
        <w:rPr>
          <w:rStyle w:val="NormalTok"/>
        </w:rPr>
        <w:t xml:space="preserve">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</w:t>
      </w:r>
      <w:r>
        <w:br/>
      </w:r>
      <w:r>
        <w:rPr>
          <w:rStyle w:val="NormalTok"/>
        </w:rPr>
        <w:t xml:space="preserve">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Rhizoc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Rhizoc)</w:t>
      </w:r>
      <w:r>
        <w:br/>
      </w:r>
      <w:r>
        <w:rPr>
          <w:rStyle w:val="NormalTok"/>
        </w:rPr>
        <w:t xml:space="preserve">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Range)</w:t>
      </w:r>
      <w:r>
        <w:br/>
      </w:r>
      <w:r>
        <w:br/>
      </w:r>
      <w:r>
        <w:rPr>
          <w:rStyle w:val="CommentTok"/>
        </w:rPr>
        <w:t xml:space="preserve"># add ranks column</w:t>
      </w:r>
      <w:r>
        <w:br/>
      </w:r>
      <w:r>
        <w:rPr>
          <w:rStyle w:val="NormalTok"/>
        </w:rPr>
        <w:t xml:space="preserve">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ties.method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</w:p>
    <w:bookmarkEnd w:id="21"/>
    <w:bookmarkStart w:id="22" w:name="summary-stats"/>
    <w:p>
      <w:pPr>
        <w:pStyle w:val="Heading2"/>
      </w:pPr>
      <w:r>
        <w:t xml:space="preserve">Summary Stats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(names)[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data_PI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(names,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sum_stats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 Observations"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"Number Missing"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"Number Rated"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"Median CLS Rating"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 CLS Rating"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 CLS Rating"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sum_stats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CLS Rating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(sum_stats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CLS Rating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sum_stats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Min CLS Rating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sum_stats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CLS Rating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(sum_stats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CLS Rating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sum_stats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Max CLS Rating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(sum_stats)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 Stats of PIs at Final Rating"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Stats of PIs at Final Rating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6"/>
        <w:gridCol w:w="2257"/>
        <w:gridCol w:w="2000"/>
        <w:gridCol w:w="1841"/>
        <w:gridCol w:w="2318"/>
        <w:gridCol w:w="1951"/>
        <w:gridCol w:w="201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CLS Rating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CLS Rating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CLS Rating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C-G021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C-G919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EL-X2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EL-X3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EL40 - multigerm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EL44CMS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EL45/2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EL50/2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FC709-2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FC709-3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FC712/mono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 140357 Bvv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 169027 Bvv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PI518380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PI546409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SP85303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SP85700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SR98/2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SX 1278N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USH20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</w:tbl>
    <w:bookmarkEnd w:id="22"/>
    <w:bookmarkStart w:id="29" w:name="heatmap-of-field"/>
    <w:p>
      <w:pPr>
        <w:pStyle w:val="Heading2"/>
      </w:pPr>
      <w:r>
        <w:t xml:space="preserve">Heatmap of field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(data_PI,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Row,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Range,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Name))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Layout by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 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 Number"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023_Cerc_PDMR_analysis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data_PI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highlight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(data_PI,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Row,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Range,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highlight))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"Commercial Susceptible (CS)"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 Entries"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Layout Highlighting CS Entries"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 entries shown in 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 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 Number"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023_Cerc_PDMR_analysis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boxplot-with-missing-data-removed"/>
    <w:p>
      <w:pPr>
        <w:pStyle w:val="Heading2"/>
      </w:pPr>
      <w:r>
        <w:t xml:space="preserve">Boxplot with missing data removed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(Name, 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median),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 Name"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 Rating (0-10)"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"Cercospora Leaf Spot Disease Ratings by PI (missing data excluded)"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023_Cerc_PDMR_analysis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test-to-see-if-covariates-are-meaningful"/>
    <w:p>
      <w:pPr>
        <w:pStyle w:val="Heading2"/>
      </w:pPr>
      <w:r>
        <w:t xml:space="preserve">Test to see if covariates are meaningful</w:t>
      </w:r>
    </w:p>
    <w:p>
      <w:pPr>
        <w:pStyle w:val="SourceCode"/>
      </w:pPr>
      <w:r>
        <w:rPr>
          <w:rStyle w:val="NormalTok"/>
        </w:rPr>
        <w:t xml:space="preserve">linear_model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(ranks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Rhizoc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Range,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(linear_model)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ranks ~ Name + Rhizoc + Range, data = data_clean)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-46.464 -10.470   0.016  10.331  45.554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 xml:space="preserve">## (Intercept)         63.164     13.855   4.559 1.33e-05 ***</w:t>
      </w:r>
      <w:r>
        <w:br/>
      </w:r>
      <w:r>
        <w:rPr>
          <w:rStyle w:val="VerbatimChar"/>
        </w:rPr>
        <w:t xml:space="preserve">## NameEL-X2          -52.235     15.013  -3.479 0.000719 ***</w:t>
      </w:r>
      <w:r>
        <w:br/>
      </w:r>
      <w:r>
        <w:rPr>
          <w:rStyle w:val="VerbatimChar"/>
        </w:rPr>
        <w:t xml:space="preserve">## NameEL-X3          -61.121     14.134  -4.324 3.36e-05 ***</w:t>
      </w:r>
      <w:r>
        <w:br/>
      </w:r>
      <w:r>
        <w:rPr>
          <w:rStyle w:val="VerbatimChar"/>
        </w:rPr>
        <w:t xml:space="preserve">## NameEL48           -62.444     15.513  -4.025 0.000104 ***</w:t>
      </w:r>
      <w:r>
        <w:br/>
      </w:r>
      <w:r>
        <w:rPr>
          <w:rStyle w:val="VerbatimChar"/>
        </w:rPr>
        <w:t xml:space="preserve">## NameEL50/2         -80.638     15.502  -5.202 9.12e-07 ***</w:t>
      </w:r>
      <w:r>
        <w:br/>
      </w:r>
      <w:r>
        <w:rPr>
          <w:rStyle w:val="VerbatimChar"/>
        </w:rPr>
        <w:t xml:space="preserve">## NameEL58           -49.068     14.698  -3.339 0.001147 ** </w:t>
      </w:r>
      <w:r>
        <w:br/>
      </w:r>
      <w:r>
        <w:rPr>
          <w:rStyle w:val="VerbatimChar"/>
        </w:rPr>
        <w:t xml:space="preserve">## NameEL59           -26.825     15.087  -1.778 0.078133 .  </w:t>
      </w:r>
      <w:r>
        <w:br/>
      </w:r>
      <w:r>
        <w:rPr>
          <w:rStyle w:val="VerbatimChar"/>
        </w:rPr>
        <w:t xml:space="preserve">## NameEL61           -48.601     14.410  -3.373 0.001025 ** </w:t>
      </w:r>
      <w:r>
        <w:br/>
      </w:r>
      <w:r>
        <w:rPr>
          <w:rStyle w:val="VerbatimChar"/>
        </w:rPr>
        <w:t xml:space="preserve">## NameEL64           -41.341     14.695  -2.813 0.005802 ** </w:t>
      </w:r>
      <w:r>
        <w:br/>
      </w:r>
      <w:r>
        <w:rPr>
          <w:rStyle w:val="VerbatimChar"/>
        </w:rPr>
        <w:t xml:space="preserve">## NameF1002          -41.490     15.547  -2.669 0.008755 ** </w:t>
      </w:r>
      <w:r>
        <w:br/>
      </w:r>
      <w:r>
        <w:rPr>
          <w:rStyle w:val="VerbatimChar"/>
        </w:rPr>
        <w:t xml:space="preserve">## NameF1024          -26.672     15.129  -1.763 0.080659 .  </w:t>
      </w:r>
      <w:r>
        <w:br/>
      </w:r>
      <w:r>
        <w:rPr>
          <w:rStyle w:val="VerbatimChar"/>
        </w:rPr>
        <w:t xml:space="preserve">## NameF1042           15.859     15.390   1.030 0.305017    </w:t>
      </w:r>
      <w:r>
        <w:br/>
      </w:r>
      <w:r>
        <w:rPr>
          <w:rStyle w:val="VerbatimChar"/>
        </w:rPr>
        <w:t xml:space="preserve">## NameFC607          -59.832     15.426  -3.879 0.000178 ***</w:t>
      </w:r>
      <w:r>
        <w:br/>
      </w:r>
      <w:r>
        <w:rPr>
          <w:rStyle w:val="VerbatimChar"/>
        </w:rPr>
        <w:t xml:space="preserve">## NameFC708          -46.486     15.673  -2.966 0.003696 ** </w:t>
      </w:r>
      <w:r>
        <w:br/>
      </w:r>
      <w:r>
        <w:rPr>
          <w:rStyle w:val="VerbatimChar"/>
        </w:rPr>
        <w:t xml:space="preserve">## NameFC709-2        -35.659     15.593  -2.287 0.024099 *  </w:t>
      </w:r>
      <w:r>
        <w:br/>
      </w:r>
      <w:r>
        <w:rPr>
          <w:rStyle w:val="VerbatimChar"/>
        </w:rPr>
        <w:t xml:space="preserve">## NameFC709-3        -62.917     15.585  -4.037 9.98e-05 ***</w:t>
      </w:r>
      <w:r>
        <w:br/>
      </w:r>
      <w:r>
        <w:rPr>
          <w:rStyle w:val="VerbatimChar"/>
        </w:rPr>
        <w:t xml:space="preserve">## NameFC712/mono     -18.435     15.574  -1.184 0.239048    </w:t>
      </w:r>
      <w:r>
        <w:br/>
      </w:r>
      <w:r>
        <w:rPr>
          <w:rStyle w:val="VerbatimChar"/>
        </w:rPr>
        <w:t xml:space="preserve">## NameFC715          -62.676     15.290  -4.099 7.92e-05 ***</w:t>
      </w:r>
      <w:r>
        <w:br/>
      </w:r>
      <w:r>
        <w:rPr>
          <w:rStyle w:val="VerbatimChar"/>
        </w:rPr>
        <w:t xml:space="preserve">## NameFC717          -40.045     15.555  -2.574 0.011360 *  </w:t>
      </w:r>
      <w:r>
        <w:br/>
      </w:r>
      <w:r>
        <w:rPr>
          <w:rStyle w:val="VerbatimChar"/>
        </w:rPr>
        <w:t xml:space="preserve">## NameFC721           18.300     15.486   1.182 0.239841    </w:t>
      </w:r>
      <w:r>
        <w:br/>
      </w:r>
      <w:r>
        <w:rPr>
          <w:rStyle w:val="VerbatimChar"/>
        </w:rPr>
        <w:t xml:space="preserve">## NameFC724          -31.791     14.966  -2.124 0.035871 *  </w:t>
      </w:r>
      <w:r>
        <w:br/>
      </w:r>
      <w:r>
        <w:rPr>
          <w:rStyle w:val="VerbatimChar"/>
        </w:rPr>
        <w:t xml:space="preserve">## NameFC727          -38.453     14.921  -2.577 0.011274 *  </w:t>
      </w:r>
      <w:r>
        <w:br/>
      </w:r>
      <w:r>
        <w:rPr>
          <w:rStyle w:val="VerbatimChar"/>
        </w:rPr>
        <w:t xml:space="preserve">## NameFC728          -33.018     15.530  -2.126 0.035717 *  </w:t>
      </w:r>
      <w:r>
        <w:br/>
      </w:r>
      <w:r>
        <w:rPr>
          <w:rStyle w:val="VerbatimChar"/>
        </w:rPr>
        <w:t xml:space="preserve">## NamePI 140357 Bvv   36.524     15.365   2.377 0.019165 *  </w:t>
      </w:r>
      <w:r>
        <w:br/>
      </w:r>
      <w:r>
        <w:rPr>
          <w:rStyle w:val="VerbatimChar"/>
        </w:rPr>
        <w:t xml:space="preserve">## NamePI 169027 Bvv  -10.398     15.464  -0.672 0.502733    </w:t>
      </w:r>
      <w:r>
        <w:br/>
      </w:r>
      <w:r>
        <w:rPr>
          <w:rStyle w:val="VerbatimChar"/>
        </w:rPr>
        <w:t xml:space="preserve">## NameSP85303        -54.428     15.667  -3.474 0.000732 ***</w:t>
      </w:r>
      <w:r>
        <w:br/>
      </w:r>
      <w:r>
        <w:rPr>
          <w:rStyle w:val="VerbatimChar"/>
        </w:rPr>
        <w:t xml:space="preserve">## NameSR102          -62.442     15.226  -4.101 7.87e-05 ***</w:t>
      </w:r>
      <w:r>
        <w:br/>
      </w:r>
      <w:r>
        <w:rPr>
          <w:rStyle w:val="VerbatimChar"/>
        </w:rPr>
        <w:t xml:space="preserve">## NameSR98/2         -40.269     19.445  -2.071 0.040681 *  </w:t>
      </w:r>
      <w:r>
        <w:br/>
      </w:r>
      <w:r>
        <w:rPr>
          <w:rStyle w:val="VerbatimChar"/>
        </w:rPr>
        <w:t xml:space="preserve">## NameSX 1278N        37.231     11.452   3.251 0.001522 ** </w:t>
      </w:r>
      <w:r>
        <w:br/>
      </w:r>
      <w:r>
        <w:rPr>
          <w:rStyle w:val="VerbatimChar"/>
        </w:rPr>
        <w:t xml:space="preserve">## NameUS201          -62.616     15.368  -4.074 8.69e-05 ***</w:t>
      </w:r>
      <w:r>
        <w:br/>
      </w:r>
      <w:r>
        <w:rPr>
          <w:rStyle w:val="VerbatimChar"/>
        </w:rPr>
        <w:t xml:space="preserve">## Rhizoc1             14.017      5.956   2.353 0.020368 *  </w:t>
      </w:r>
      <w:r>
        <w:br/>
      </w:r>
      <w:r>
        <w:rPr>
          <w:rStyle w:val="VerbatimChar"/>
        </w:rPr>
        <w:t xml:space="preserve">## Range3              22.157     12.534   1.768 0.079848 .  </w:t>
      </w:r>
      <w:r>
        <w:br/>
      </w:r>
      <w:r>
        <w:rPr>
          <w:rStyle w:val="VerbatimChar"/>
        </w:rPr>
        <w:t xml:space="preserve">## Range4              30.850     10.955   2.816 0.005756 ** </w:t>
      </w:r>
      <w:r>
        <w:br/>
      </w:r>
      <w:r>
        <w:rPr>
          <w:rStyle w:val="VerbatimChar"/>
        </w:rPr>
        <w:t xml:space="preserve">## Range5              22.459     10.777   2.084 0.039451 *  </w:t>
      </w:r>
      <w:r>
        <w:br/>
      </w:r>
      <w:r>
        <w:rPr>
          <w:rStyle w:val="VerbatimChar"/>
        </w:rPr>
        <w:t xml:space="preserve">## Range6              41.467     12.188   3.402 0.000930 ***</w:t>
      </w:r>
      <w:r>
        <w:br/>
      </w:r>
      <w:r>
        <w:rPr>
          <w:rStyle w:val="VerbatimChar"/>
        </w:rPr>
        <w:t xml:space="preserve">## Range7              18.504     11.156   1.659 0.100005    </w:t>
      </w:r>
      <w:r>
        <w:br/>
      </w:r>
      <w:r>
        <w:rPr>
          <w:rStyle w:val="VerbatimChar"/>
        </w:rPr>
        <w:t xml:space="preserve">## Range8              32.710     11.042   2.962 0.003736 ** </w:t>
      </w:r>
      <w:r>
        <w:br/>
      </w:r>
      <w:r>
        <w:rPr>
          <w:rStyle w:val="VerbatimChar"/>
        </w:rPr>
        <w:t xml:space="preserve">## Range9              18.757     12.161   1.542 0.125827    </w:t>
      </w:r>
      <w:r>
        <w:br/>
      </w:r>
      <w:r>
        <w:rPr>
          <w:rStyle w:val="VerbatimChar"/>
        </w:rPr>
        <w:t xml:space="preserve">## Range10             22.597     10.797   2.093 0.038640 *  </w:t>
      </w:r>
      <w:r>
        <w:br/>
      </w:r>
      <w:r>
        <w:rPr>
          <w:rStyle w:val="VerbatimChar"/>
        </w:rPr>
        <w:t xml:space="preserve">## Range11             16.708     10.762   1.552 0.123410    </w:t>
      </w:r>
      <w:r>
        <w:br/>
      </w:r>
      <w:r>
        <w:rPr>
          <w:rStyle w:val="VerbatimChar"/>
        </w:rPr>
        <w:t xml:space="preserve">## Range12             46.441     11.575   4.012 0.000110 ***</w:t>
      </w:r>
      <w:r>
        <w:br/>
      </w:r>
      <w:r>
        <w:rPr>
          <w:rStyle w:val="VerbatimChar"/>
        </w:rPr>
        <w:t xml:space="preserve">## Range13             50.652     10.804   4.688 7.88e-06 ***</w:t>
      </w:r>
      <w:r>
        <w:br/>
      </w:r>
      <w:r>
        <w:rPr>
          <w:rStyle w:val="VerbatimChar"/>
        </w:rPr>
        <w:t xml:space="preserve">## Range14             37.081     11.612   3.193 0.001831 ** </w:t>
      </w:r>
      <w:r>
        <w:br/>
      </w:r>
      <w:r>
        <w:rPr>
          <w:rStyle w:val="VerbatimChar"/>
        </w:rPr>
        <w:t xml:space="preserve">## Range15             42.165     11.770   3.582 0.000507 ***</w:t>
      </w:r>
      <w:r>
        <w:br/>
      </w:r>
      <w:r>
        <w:rPr>
          <w:rStyle w:val="VerbatimChar"/>
        </w:rPr>
        <w:t xml:space="preserve">## Range16             33.300     10.565   3.152 0.002087 ** </w:t>
      </w:r>
      <w:r>
        <w:br/>
      </w:r>
      <w:r>
        <w:rPr>
          <w:rStyle w:val="VerbatimChar"/>
        </w:rPr>
        <w:t xml:space="preserve">## Range17             15.989     11.757   1.360 0.176582    </w:t>
      </w:r>
      <w:r>
        <w:br/>
      </w:r>
      <w:r>
        <w:rPr>
          <w:rStyle w:val="VerbatimChar"/>
        </w:rPr>
        <w:t xml:space="preserve">## Range18             47.492     12.087   3.929 0.000149 ***</w:t>
      </w:r>
      <w:r>
        <w:br/>
      </w:r>
      <w:r>
        <w:rPr>
          <w:rStyle w:val="VerbatimChar"/>
        </w:rPr>
        <w:t xml:space="preserve">## Range19             51.073     11.166   4.574 1.25e-05 ***</w:t>
      </w:r>
      <w:r>
        <w:br/>
      </w:r>
      <w:r>
        <w:rPr>
          <w:rStyle w:val="VerbatimChar"/>
        </w:rPr>
        <w:t xml:space="preserve">## Range20             53.877     10.440   5.161 1.09e-06 ***</w:t>
      </w:r>
      <w:r>
        <w:br/>
      </w:r>
      <w:r>
        <w:rPr>
          <w:rStyle w:val="VerbatimChar"/>
        </w:rPr>
        <w:t xml:space="preserve">## Range21             45.797     10.554   4.339 3.17e-05 ***</w:t>
      </w:r>
      <w:r>
        <w:br/>
      </w:r>
      <w:r>
        <w:rPr>
          <w:rStyle w:val="VerbatimChar"/>
        </w:rPr>
        <w:t xml:space="preserve">## Range22             51.105     16.309   3.134 0.002209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19.88 on 111 degrees of freedom</w:t>
      </w:r>
      <w:r>
        <w:br/>
      </w:r>
      <w:r>
        <w:rPr>
          <w:rStyle w:val="VerbatimChar"/>
        </w:rPr>
        <w:t xml:space="preserve">## Multiple R-squared:  0.8655, Adjusted R-squared:  0.805 </w:t>
      </w:r>
      <w:r>
        <w:br/>
      </w:r>
      <w:r>
        <w:rPr>
          <w:rStyle w:val="VerbatimChar"/>
        </w:rPr>
        <w:t xml:space="preserve">## F-statistic: 14.29 on 50 and 111 DF,  p-value: &lt; 2.2e-16</w:t>
      </w:r>
    </w:p>
    <w:p>
      <w:pPr>
        <w:pStyle w:val="SourceCode"/>
      </w:pPr>
      <w:r>
        <w:rPr>
          <w:rStyle w:val="NormalTok"/>
        </w:rPr>
        <w:t xml:space="preserve">mixed_model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(ranks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Rhizoc)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Range),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</w:t>
      </w:r>
      <w:r>
        <w:br/>
      </w:r>
      <w:r>
        <w:br/>
      </w:r>
      <w:r>
        <w:rPr>
          <w:rStyle w:val="CommentTok"/>
        </w:rPr>
        <w:t xml:space="preserve">#summary(mixed_model)</w:t>
      </w:r>
      <w:r>
        <w:br/>
      </w:r>
      <w:r>
        <w:br/>
      </w:r>
      <w:r>
        <w:rPr>
          <w:rStyle w:val="NormalTok"/>
        </w:rPr>
        <w:t xml:space="preserve">icc_value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icc</w:t>
      </w:r>
      <w:r>
        <w:rPr>
          <w:rStyle w:val="NormalTok"/>
        </w:rPr>
        <w:t xml:space="preserve">(mixed_model)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(icc_value)</w:t>
      </w:r>
    </w:p>
    <w:p>
      <w:pPr>
        <w:pStyle w:val="SourceCode"/>
      </w:pPr>
      <w:r>
        <w:rPr>
          <w:rStyle w:val="VerbatimChar"/>
        </w:rPr>
        <w:t xml:space="preserve">## # Intraclass Correlation Coefficient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Adjusted ICC: 0.409</w:t>
      </w:r>
      <w:r>
        <w:br/>
      </w:r>
      <w:r>
        <w:rPr>
          <w:rStyle w:val="VerbatimChar"/>
        </w:rPr>
        <w:t xml:space="preserve">##   Unadjusted ICC: 0.121</w:t>
      </w:r>
    </w:p>
    <w:p>
      <w:pPr>
        <w:pStyle w:val="FirstParagraph"/>
      </w:pPr>
      <w:r>
        <w:t xml:space="preserve">Testing Kruskal-Wallis and Dunns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br/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Kruskal-Wallis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Cerc.Rating.9.6.23 by Name</w:t>
      </w:r>
      <w:r>
        <w:br/>
      </w:r>
      <w:r>
        <w:rPr>
          <w:rStyle w:val="VerbatimChar"/>
        </w:rPr>
        <w:t xml:space="preserve">## Kruskal-Wallis chi-squared = 121.55, df = 29, p-value = 2.683e-13</w:t>
      </w:r>
    </w:p>
    <w:p>
      <w:pPr>
        <w:pStyle w:val="SourceCode"/>
      </w:pPr>
      <w:r>
        <w:rPr>
          <w:rStyle w:val="NormalTok"/>
        </w:rPr>
        <w:t xml:space="preserve">data_clean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"EL50/2"</w:t>
      </w:r>
      <w:r>
        <w:rPr>
          <w:rStyle w:val="NormalTok"/>
        </w:rPr>
        <w:t xml:space="preserve">, group1))</w:t>
      </w:r>
    </w:p>
    <w:p>
      <w:pPr>
        <w:pStyle w:val="SourceCode"/>
      </w:pPr>
      <w:r>
        <w:rPr>
          <w:rStyle w:val="VerbatimChar"/>
        </w:rPr>
        <w:t xml:space="preserve">## # A tibble: 25 × 9</w:t>
      </w:r>
      <w:r>
        <w:br/>
      </w:r>
      <w:r>
        <w:rPr>
          <w:rStyle w:val="VerbatimChar"/>
        </w:rPr>
        <w:t xml:space="preserve">##    .y.            group1 group2    n1    n2 statistic       p p.adj p.adj.signif</w:t>
      </w:r>
      <w:r>
        <w:br/>
      </w:r>
      <w:r>
        <w:rPr>
          <w:rStyle w:val="VerbatimChar"/>
        </w:rPr>
        <w:t xml:space="preserve">##    &lt;chr&gt;          &lt;chr&gt;  &lt;chr&gt;  &lt;int&gt; &lt;int&gt;     &lt;dbl&gt;   &lt;dbl&gt; &lt;dbl&gt; &lt;chr&gt;       </w:t>
      </w:r>
      <w:r>
        <w:br/>
      </w:r>
      <w:r>
        <w:rPr>
          <w:rStyle w:val="VerbatimChar"/>
        </w:rPr>
        <w:t xml:space="preserve">##  1 Cerc.Rating.9… EL50/2 EL58       4     4     0.660 0.509       1 ns          </w:t>
      </w:r>
      <w:r>
        <w:br/>
      </w:r>
      <w:r>
        <w:rPr>
          <w:rStyle w:val="VerbatimChar"/>
        </w:rPr>
        <w:t xml:space="preserve">##  2 Cerc.Rating.9… EL50/2 EL59       4     4     1.07  0.285       1 ns          </w:t>
      </w:r>
      <w:r>
        <w:br/>
      </w:r>
      <w:r>
        <w:rPr>
          <w:rStyle w:val="VerbatimChar"/>
        </w:rPr>
        <w:t xml:space="preserve">##  3 Cerc.Rating.9… EL50/2 EL61       4     4     1.07  0.285       1 ns          </w:t>
      </w:r>
      <w:r>
        <w:br/>
      </w:r>
      <w:r>
        <w:rPr>
          <w:rStyle w:val="VerbatimChar"/>
        </w:rPr>
        <w:t xml:space="preserve">##  4 Cerc.Rating.9… EL50/2 EL64       4     4     1.07  0.285       1 ns          </w:t>
      </w:r>
      <w:r>
        <w:br/>
      </w:r>
      <w:r>
        <w:rPr>
          <w:rStyle w:val="VerbatimChar"/>
        </w:rPr>
        <w:t xml:space="preserve">##  5 Cerc.Rating.9… EL50/2 F1002      4     4     1.07  0.285       1 ns          </w:t>
      </w:r>
      <w:r>
        <w:br/>
      </w:r>
      <w:r>
        <w:rPr>
          <w:rStyle w:val="VerbatimChar"/>
        </w:rPr>
        <w:t xml:space="preserve">##  6 Cerc.Rating.9… EL50/2 F1024      4     4     1.48  0.140       1 ns          </w:t>
      </w:r>
      <w:r>
        <w:br/>
      </w:r>
      <w:r>
        <w:rPr>
          <w:rStyle w:val="VerbatimChar"/>
        </w:rPr>
        <w:t xml:space="preserve">##  7 Cerc.Rating.9… EL50/2 F1042      4     4     2.69  0.00706     1 ns          </w:t>
      </w:r>
      <w:r>
        <w:br/>
      </w:r>
      <w:r>
        <w:rPr>
          <w:rStyle w:val="VerbatimChar"/>
        </w:rPr>
        <w:t xml:space="preserve">##  8 Cerc.Rating.9… EL50/2 FC607      4     4     0.408 0.683       1 ns          </w:t>
      </w:r>
      <w:r>
        <w:br/>
      </w:r>
      <w:r>
        <w:rPr>
          <w:rStyle w:val="VerbatimChar"/>
        </w:rPr>
        <w:t xml:space="preserve">##  9 Cerc.Rating.9… EL50/2 FC708      4     4     0.660 0.509       1 ns          </w:t>
      </w:r>
      <w:r>
        <w:br/>
      </w:r>
      <w:r>
        <w:rPr>
          <w:rStyle w:val="VerbatimChar"/>
        </w:rPr>
        <w:t xml:space="preserve">## 10 Cerc.Rating.9… EL50/2 FC709…     4     4     1.07  0.285       1 ns          </w:t>
      </w:r>
      <w:r>
        <w:br/>
      </w:r>
      <w:r>
        <w:rPr>
          <w:rStyle w:val="VerbatimChar"/>
        </w:rPr>
        <w:t xml:space="preserve">## # ℹ 15 more rows</w:t>
      </w:r>
    </w:p>
    <w:p>
      <w:pPr>
        <w:pStyle w:val="FirstParagraph"/>
      </w:pPr>
      <w:r>
        <w:t xml:space="preserve">KW and Dunns don’t give enough power. However, Rhizoc and Range are statistically significant at a = 0.05 in the parametric LM but this assumes normality. An ICC of 40% indicates substantial clustering. This justifies a mixed model framework with random effects rather than a simple nonparametric test like Dunn’s.</w:t>
      </w:r>
    </w:p>
    <w:bookmarkEnd w:id="34"/>
    <w:bookmarkStart w:id="36" w:name="X139572816836d61070da994d7f8917d9c3e6923"/>
    <w:p>
      <w:pPr>
        <w:pStyle w:val="Heading2"/>
      </w:pPr>
      <w:r>
        <w:t xml:space="preserve">Will use ART to accommodate the random effects while maintaining nonparametric framework</w:t>
      </w:r>
    </w:p>
    <w:p>
      <w:pPr>
        <w:pStyle w:val="FirstParagraph"/>
      </w:pPr>
      <w:r>
        <w:t xml:space="preserve">Does Rhizoc as a whole affect ranked disease ratings?</w:t>
      </w:r>
    </w:p>
    <w:p>
      <w:pPr>
        <w:pStyle w:val="BodyText"/>
      </w:pPr>
      <w:r>
        <w:t xml:space="preserve">Rhizoc only has two levels, which is insufficient for variance estimation (random effect). We will include it as a fixed interaction (interaction required for ART fixed effects) and look at significance.</w:t>
      </w:r>
    </w:p>
    <w:p>
      <w:pPr>
        <w:pStyle w:val="SourceCode"/>
      </w:pPr>
      <w:r>
        <w:rPr>
          <w:rStyle w:val="NormalTok"/>
        </w:rPr>
        <w:t xml:space="preserve">art_model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Rhizoc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Range),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(art_model)</w:t>
      </w:r>
    </w:p>
    <w:p>
      <w:pPr>
        <w:pStyle w:val="SourceCode"/>
      </w:pPr>
      <w:r>
        <w:rPr>
          <w:rStyle w:val="VerbatimChar"/>
        </w:rPr>
        <w:t xml:space="preserve">## Aligned Rank Transform of Factorial Model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art(formula = Cerc.Rating.9.6.23 ~ Name * Rhizoc + (1 | Range), </w:t>
      </w:r>
      <w:r>
        <w:br/>
      </w:r>
      <w:r>
        <w:rPr>
          <w:rStyle w:val="VerbatimChar"/>
        </w:rPr>
        <w:t xml:space="preserve">##     data = data_clean)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Column sums of aligned responses (should all be ~0):</w:t>
      </w:r>
      <w:r>
        <w:br/>
      </w:r>
      <w:r>
        <w:rPr>
          <w:rStyle w:val="VerbatimChar"/>
        </w:rPr>
        <w:t xml:space="preserve">##        Name      Rhizoc Name:Rhizoc </w:t>
      </w:r>
      <w:r>
        <w:br/>
      </w:r>
      <w:r>
        <w:rPr>
          <w:rStyle w:val="VerbatimChar"/>
        </w:rPr>
        <w:t xml:space="preserve">##           0           0    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 values of ANOVAs on aligned responses not of interest (should all be ~0):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0.1627  0.3270  0.3414  0.3654  0.3554  0.6646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(art_model)</w:t>
      </w:r>
    </w:p>
    <w:p>
      <w:pPr>
        <w:pStyle w:val="SourceCode"/>
      </w:pPr>
      <w:r>
        <w:rPr>
          <w:rStyle w:val="VerbatimChar"/>
        </w:rPr>
        <w:t xml:space="preserve">## Analysis of Variance of Aligned Rank Transformed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Table Type: Analysis of Deviance Table (Type III Wald F tests with Kenward-Roger df) </w:t>
      </w:r>
      <w:r>
        <w:br/>
      </w:r>
      <w:r>
        <w:rPr>
          <w:rStyle w:val="VerbatimChar"/>
        </w:rPr>
        <w:t xml:space="preserve">## Model: Mixed Effects (lmer)</w:t>
      </w:r>
      <w:r>
        <w:br/>
      </w:r>
      <w:r>
        <w:rPr>
          <w:rStyle w:val="VerbatimChar"/>
        </w:rPr>
        <w:t xml:space="preserve">## Response: art(Cerc.Rating.9.6.23)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F Df Df.res  Pr(&gt;F)    </w:t>
      </w:r>
      <w:r>
        <w:br/>
      </w:r>
      <w:r>
        <w:rPr>
          <w:rStyle w:val="VerbatimChar"/>
        </w:rPr>
        <w:t xml:space="preserve">## 1 Name        19.1409 29 101.85 &lt; 2e-16 ***</w:t>
      </w:r>
      <w:r>
        <w:br/>
      </w:r>
      <w:r>
        <w:rPr>
          <w:rStyle w:val="VerbatimChar"/>
        </w:rPr>
        <w:t xml:space="preserve">## 2 Rhizoc       1.0783  1 107.13 0.30142    </w:t>
      </w:r>
      <w:r>
        <w:br/>
      </w:r>
      <w:r>
        <w:rPr>
          <w:rStyle w:val="VerbatimChar"/>
        </w:rPr>
        <w:t xml:space="preserve">## 3 Name:Rhizoc  1.1729 16 102.34 0.30228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 0 '***' 0.001 '**' 0.01 '*' 0.05 '.' 0.1 ' ' 1</w:t>
      </w:r>
    </w:p>
    <w:p>
      <w:pPr>
        <w:pStyle w:val="FirstParagraph"/>
      </w:pPr>
      <w:r>
        <w:t xml:space="preserve">Rhizoc and interaction coeffs are not significant so we drop Rhizoc for simplicity. Range has 22 levels so it will be included as random effect to account for blocking.</w:t>
      </w:r>
    </w:p>
    <w:p>
      <w:pPr>
        <w:pStyle w:val="SourceCode"/>
      </w:pPr>
      <w:r>
        <w:rPr>
          <w:rStyle w:val="CommentTok"/>
        </w:rPr>
        <w:t xml:space="preserve"># Simpler model without Rhizoc</w:t>
      </w:r>
      <w:r>
        <w:br/>
      </w:r>
      <w:r>
        <w:rPr>
          <w:rStyle w:val="NormalTok"/>
        </w:rPr>
        <w:t xml:space="preserve">art_model_simple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</w:t>
      </w:r>
      <w:r>
        <w:rPr>
          <w:rStyle w:val="NormalTok"/>
        </w:rPr>
        <w:t xml:space="preserve">(Cerc.Rating.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.</w:t>
      </w:r>
      <w:r>
        <w:rPr>
          <w:rStyle w:val="FloatTok"/>
        </w:rPr>
        <w:t xml:space="preserve">6.23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Range),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(art_model_simple)</w:t>
      </w:r>
    </w:p>
    <w:p>
      <w:pPr>
        <w:pStyle w:val="SourceCode"/>
      </w:pPr>
      <w:r>
        <w:rPr>
          <w:rStyle w:val="VerbatimChar"/>
        </w:rPr>
        <w:t xml:space="preserve">## Analysis of Variance of Aligned Rank Transformed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Table Type: Analysis of Deviance Table (Type III Wald F tests with Kenward-Roger df) </w:t>
      </w:r>
      <w:r>
        <w:br/>
      </w:r>
      <w:r>
        <w:rPr>
          <w:rStyle w:val="VerbatimChar"/>
        </w:rPr>
        <w:t xml:space="preserve">## Model: Mixed Effects (lmer)</w:t>
      </w:r>
      <w:r>
        <w:br/>
      </w:r>
      <w:r>
        <w:rPr>
          <w:rStyle w:val="VerbatimChar"/>
        </w:rPr>
        <w:t xml:space="preserve">## Response: art(Cerc.Rating.9.6.23)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F Df Df.res     Pr(&gt;F)    </w:t>
      </w:r>
      <w:r>
        <w:br/>
      </w:r>
      <w:r>
        <w:rPr>
          <w:rStyle w:val="VerbatimChar"/>
        </w:rPr>
        <w:t xml:space="preserve">## 1 Name 20.088 29 118.18 &lt; 2.22e-16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 0 '***' 0.001 '**' 0.01 '*' 0.05 '.' 0.1 ' ' 1</w:t>
      </w:r>
    </w:p>
    <w:p>
      <w:pPr>
        <w:pStyle w:val="FirstParagraph"/>
      </w:pPr>
      <w:r>
        <w:t xml:space="preserve">Lines have significant differences, let’s check each year and compare to resistant controls</w:t>
      </w:r>
    </w:p>
    <w:p>
      <w:pPr>
        <w:pStyle w:val="BodyText"/>
      </w:pPr>
      <w:r>
        <w:t xml:space="preserve">Run ART model for EL50/2 (res check) for all time points</w:t>
      </w:r>
    </w:p>
    <w:p>
      <w:pPr>
        <w:pStyle w:val="SourceCode"/>
      </w:pPr>
      <w:r>
        <w:rPr>
          <w:rStyle w:val="CommentTok"/>
        </w:rPr>
        <w:t xml:space="preserve"># set reference level for dunnetts comparison</w:t>
      </w:r>
      <w:r>
        <w:br/>
      </w:r>
      <w:r>
        <w:rPr>
          <w:rStyle w:val="NormalTok"/>
        </w:rPr>
        <w:t xml:space="preserve">ref_level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"EL50/2"</w:t>
      </w:r>
      <w:r>
        <w:br/>
      </w:r>
      <w:r>
        <w:rPr>
          <w:rStyle w:val="NormalTok"/>
        </w:rPr>
        <w:t xml:space="preserve">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ref_level)</w:t>
      </w:r>
      <w:r>
        <w:br/>
      </w:r>
      <w:r>
        <w:br/>
      </w:r>
      <w:r>
        <w:rPr>
          <w:rStyle w:val="CommentTok"/>
        </w:rPr>
        <w:t xml:space="preserve"># initalize dates and functions</w:t>
      </w:r>
      <w:r>
        <w:br/>
      </w:r>
      <w:r>
        <w:rPr>
          <w:rStyle w:val="NormalTok"/>
        </w:rPr>
        <w:t xml:space="preserve">rating_dates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"Cerc.Rating.8.16.23"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"Cerc.Rating.8.21.23"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"Cerc.Rating.8.28.23"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"Cerc.Rating.9.6.23"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date_labels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"16-Aug"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"21-Aug"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"28-Aug"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"6-Sep"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get_stars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ART for each date and extract median</w:t>
      </w:r>
      <w:r>
        <w:br/>
      </w:r>
      <w:r>
        <w:rPr>
          <w:rStyle w:val="NormalTok"/>
        </w:rPr>
        <w:t xml:space="preserve">all_results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(rating_dates),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rating_dates[i]</w:t>
      </w:r>
      <w:r>
        <w:br/>
      </w:r>
      <w:r>
        <w:rPr>
          <w:rStyle w:val="NormalTok"/>
        </w:rPr>
        <w:t xml:space="preserve">  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date_labels[i]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ART model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"~ Name + (1|Range)"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Contrasts vs Res control</w:t>
      </w:r>
      <w:r>
        <w:br/>
      </w:r>
      <w:r>
        <w:rPr>
          <w:rStyle w:val="NormalTok"/>
        </w:rPr>
        <w:t xml:space="preserve">  contrasts_all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art.con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"dunnett"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contrasts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(contrasts_all)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(ref_level, contrast))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medians</w:t>
      </w:r>
      <w:r>
        <w:br/>
      </w:r>
      <w:r>
        <w:rPr>
          <w:rStyle w:val="NormalTok"/>
        </w:rPr>
        <w:t xml:space="preserve">  medians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(.data[[date]],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ref_pattern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"([/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-])"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\\\\\\</w:t>
      </w:r>
      <w:r>
        <w:rPr>
          <w:rStyle w:val="StringTok"/>
        </w:rPr>
        <w:t xml:space="preserve">1"</w:t>
      </w:r>
      <w:r>
        <w:rPr>
          <w:rStyle w:val="NormalTok"/>
        </w:rPr>
        <w:t xml:space="preserve">, ref_level),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 -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stars for each entry from contrast output</w:t>
      </w:r>
      <w:r>
        <w:br/>
      </w:r>
      <w:r>
        <w:rPr>
          <w:rStyle w:val="NormalTok"/>
        </w:rPr>
        <w:t xml:space="preserve">  stars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contrasts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(ref_pattern,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contrast), </w:t>
      </w:r>
      <w:r>
        <w:rPr>
          <w:rStyle w:val="CommentTok"/>
        </w:rPr>
        <w:t xml:space="preserve"># remove ref to get just line name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Name),   </w:t>
      </w:r>
      <w:r>
        <w:rPr>
          <w:rStyle w:val="CommentTok"/>
        </w:rPr>
        <w:t xml:space="preserve"># remove leading (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Name),   </w:t>
      </w:r>
      <w:r>
        <w:rPr>
          <w:rStyle w:val="CommentTok"/>
        </w:rPr>
        <w:t xml:space="preserve"># remove trailing )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(Name), </w:t>
      </w:r>
      <w:r>
        <w:rPr>
          <w:rStyle w:val="CommentTok"/>
        </w:rPr>
        <w:t xml:space="preserve"># trim whitespace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get_stars</w:t>
      </w:r>
      <w:r>
        <w:rPr>
          <w:rStyle w:val="NormalTok"/>
        </w:rPr>
        <w:t xml:space="preserve">(p.value))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(Name, stars)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Combine median and stars</w:t>
      </w:r>
      <w:r>
        <w:br/>
      </w:r>
      <w:r>
        <w:rPr>
          <w:rStyle w:val="NormalTok"/>
        </w:rPr>
        <w:t xml:space="preserve">  medians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(stars,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(stars),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stars),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!!</w:t>
      </w:r>
      <w:r>
        <w:rPr>
          <w:rStyle w:val="AttributeTok"/>
        </w:rPr>
        <w:t xml:space="preserve">label 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(median, stars))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(Name,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Table with median dates and significance</w:t>
      </w:r>
    </w:p>
    <w:p>
      <w:pPr>
        <w:pStyle w:val="SourceCode"/>
      </w:pPr>
      <w:r>
        <w:rPr>
          <w:rStyle w:val="CommentTok"/>
        </w:rPr>
        <w:t xml:space="preserve"># Join all dates into one table</w:t>
      </w:r>
      <w:r>
        <w:br/>
      </w:r>
      <w:r>
        <w:rPr>
          <w:rStyle w:val="NormalTok"/>
        </w:rPr>
        <w:t xml:space="preserve">final_table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(x,y)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), all_results)</w:t>
      </w:r>
      <w:r>
        <w:br/>
      </w:r>
      <w:r>
        <w:br/>
      </w:r>
      <w:r>
        <w:rPr>
          <w:rStyle w:val="CommentTok"/>
        </w:rPr>
        <w:t xml:space="preserve"># Print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(final_table)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"Cercospora Leaf Spot Median Ratings by Entry and 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Cercospora Leaf Spot Median Ratings by Entry and Date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2"/>
        <w:gridCol w:w="1120"/>
        <w:gridCol w:w="1120"/>
        <w:gridCol w:w="1120"/>
        <w:gridCol w:w="99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16-Aug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21-Aug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28-Aug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6-Sep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EL50/2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5***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EL-X2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EL-X3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5.5***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FC709-2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FC709-3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FC712/mono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6.5***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 140357 Bvv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7***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 169027 Bvv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5***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SP85303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SR98/2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SX 1278N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6***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(grateful)</w:t>
      </w:r>
      <w:r>
        <w:br/>
      </w:r>
      <w:r>
        <w:rPr>
          <w:rStyle w:val="FunctionTok"/>
        </w:rPr>
        <w:t xml:space="preserve">cite_packages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out.dir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used R v. 4.4.1</w:t>
      </w:r>
      <w:r>
        <w:t xml:space="preserve"> </w:t>
      </w:r>
      <w:r>
        <w:t xml:space="preserve">[@base]</w:t>
      </w:r>
      <w:r>
        <w:t xml:space="preserve"> </w:t>
      </w:r>
      <w:r>
        <w:t xml:space="preserve">and the following R packages: ARTool v. 0.11.2</w:t>
      </w:r>
      <w:r>
        <w:t xml:space="preserve"> </w:t>
      </w:r>
      <w:r>
        <w:t xml:space="preserve">[@ARTool2011; @ARTool2021; @ARTool2025]</w:t>
      </w:r>
      <w:r>
        <w:t xml:space="preserve">, emmeans v. 2.0.1</w:t>
      </w:r>
      <w:r>
        <w:t xml:space="preserve"> </w:t>
      </w:r>
      <w:r>
        <w:t xml:space="preserve">[@emmeans]</w:t>
      </w:r>
      <w:r>
        <w:t xml:space="preserve">, flextable v. 0.9.11</w:t>
      </w:r>
      <w:r>
        <w:t xml:space="preserve"> </w:t>
      </w:r>
      <w:r>
        <w:t xml:space="preserve">[@flextable]</w:t>
      </w:r>
      <w:r>
        <w:t xml:space="preserve">, knitr v. 1.51</w:t>
      </w:r>
      <w:r>
        <w:t xml:space="preserve"> </w:t>
      </w:r>
      <w:r>
        <w:t xml:space="preserve">[@knitr2014; @knitr2015; @knitr2025]</w:t>
      </w:r>
      <w:r>
        <w:t xml:space="preserve">, lme4 v. 1.1.38</w:t>
      </w:r>
      <w:r>
        <w:t xml:space="preserve"> </w:t>
      </w:r>
      <w:r>
        <w:t xml:space="preserve">[@lme4]</w:t>
      </w:r>
      <w:r>
        <w:t xml:space="preserve">, performance v. 0.16.0</w:t>
      </w:r>
      <w:r>
        <w:t xml:space="preserve"> </w:t>
      </w:r>
      <w:r>
        <w:t xml:space="preserve">[@performance]</w:t>
      </w:r>
      <w:r>
        <w:t xml:space="preserve">, rmarkdown v. 2.30</w:t>
      </w:r>
      <w:r>
        <w:t xml:space="preserve"> </w:t>
      </w:r>
      <w:r>
        <w:t xml:space="preserve">[@rmarkdown2018; @rmarkdown2020; @rmarkdown2025]</w:t>
      </w:r>
      <w:r>
        <w:t xml:space="preserve">, rstatix v. 0.7.3</w:t>
      </w:r>
      <w:r>
        <w:t xml:space="preserve"> </w:t>
      </w:r>
      <w:r>
        <w:t xml:space="preserve">[@rstatix]</w:t>
      </w:r>
      <w:r>
        <w:t xml:space="preserve">, tidyverse v. 2.0.0</w:t>
      </w:r>
      <w:r>
        <w:t xml:space="preserve"> </w:t>
      </w:r>
      <w:r>
        <w:t xml:space="preserve">[@tidyverse]</w:t>
      </w:r>
      <w:r>
        <w:t xml:space="preserve">, viridis v. 0.6.5</w:t>
      </w:r>
      <w:r>
        <w:t xml:space="preserve"> </w:t>
      </w:r>
      <w:r>
        <w:t xml:space="preserve">[@viridis]</w:t>
      </w:r>
      <w:r>
        <w:t xml:space="preserve">.</w:t>
      </w:r>
    </w:p>
    <w:p>
      <w:pPr>
        <w:pStyle w:val="BodyText"/>
      </w:pPr>
      <w:r>
        <w:t xml:space="preserve">Wobbrock, J. O., Findlater, L., Gergle, D., and Higgins, J. J. 2011. The Aligned Rank Transform for Nonparametric Factorial Analyses Using Only ANOVA Procedures. Pages 143-146 in: Proceedings of the ACM Conference on Human Factors in Computing Systems (CHI ’11). Association for Computing Machinery, New York, NY.</w:t>
      </w:r>
      <w:r>
        <w:t xml:space="preserve"> </w:t>
      </w:r>
      <w:hyperlink r:id="rId35">
        <w:r>
          <w:rPr>
            <w:rStyle w:val="Hyperlink"/>
          </w:rPr>
          <w:t xml:space="preserve">https://doi.org/10.1145/1978942.1978963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5" Target="https://doi.org/10.1145/1978942.19789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145/1978942.19789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2023_Cerc_PDMR_analysis</dc:title>
  <dc:creator>Sam McNeill</dc:creator>
  <cp:keywords/>
  <dcterms:created xsi:type="dcterms:W3CDTF">2026-08-25T18:00:07Z</dcterms:created>
  <dcterms:modified xsi:type="dcterms:W3CDTF">2026-08-25T18:00:07Z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2026-02-17</vt:lpwstr>
  </property>
  <property fmtid="{D5CDD505-2E9C-101B-9397-08002B2CF9AE}" pid="3" name="output">
    <vt:lpwstr>word_document</vt:lpwstr>
  </property>
</Properties>
</file>