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CBF9C8A" w14:textId="2AD3C2E4" w:rsidR="00A01206" w:rsidRPr="003C0ED4" w:rsidRDefault="00A01206" w:rsidP="00A01206">
      <w:pPr>
        <w:jc w:val="center"/>
        <w:rPr>
          <w:rFonts w:ascii="Trebuchet MS" w:hAnsi="Trebuchet MS"/>
          <w:lang w:val="pt-PT"/>
        </w:rPr>
      </w:pPr>
      <w:r w:rsidRPr="003C0ED4">
        <w:rPr>
          <w:rFonts w:ascii="Trebuchet MS" w:hAnsi="Trebuchet MS"/>
          <w:noProof/>
          <w:lang w:val="pt-PT"/>
        </w:rPr>
        <w:drawing>
          <wp:anchor distT="0" distB="0" distL="114300" distR="114300" simplePos="0" relativeHeight="251660288" behindDoc="1" locked="0" layoutInCell="1" allowOverlap="1" wp14:anchorId="552F8027" wp14:editId="26D4B53D">
            <wp:simplePos x="0" y="0"/>
            <wp:positionH relativeFrom="column">
              <wp:posOffset>34925</wp:posOffset>
            </wp:positionH>
            <wp:positionV relativeFrom="paragraph">
              <wp:posOffset>-538480</wp:posOffset>
            </wp:positionV>
            <wp:extent cx="5943600" cy="641350"/>
            <wp:effectExtent l="0" t="0" r="0" b="6350"/>
            <wp:wrapNone/>
            <wp:docPr id="213572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25268"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641350"/>
                    </a:xfrm>
                    <a:prstGeom prst="rect">
                      <a:avLst/>
                    </a:prstGeom>
                  </pic:spPr>
                </pic:pic>
              </a:graphicData>
            </a:graphic>
            <wp14:sizeRelH relativeFrom="page">
              <wp14:pctWidth>0</wp14:pctWidth>
            </wp14:sizeRelH>
            <wp14:sizeRelV relativeFrom="page">
              <wp14:pctHeight>0</wp14:pctHeight>
            </wp14:sizeRelV>
          </wp:anchor>
        </w:drawing>
      </w:r>
      <w:r w:rsidRPr="003C0ED4">
        <w:rPr>
          <w:rFonts w:ascii="Trebuchet MS" w:hAnsi="Trebuchet MS"/>
          <w:lang w:val="pt-PT"/>
        </w:rPr>
        <w:fldChar w:fldCharType="begin"/>
      </w:r>
      <w:r w:rsidRPr="003C0ED4">
        <w:rPr>
          <w:rFonts w:ascii="Trebuchet MS" w:hAnsi="Trebuchet MS"/>
          <w:lang w:val="pt-PT"/>
        </w:rPr>
        <w:instrText xml:space="preserve"> INCLUDEPICTURE "https://external-content.duckduckgo.com/iu/?u=https%3A%2F%2Fmedia-exp1.licdn.com%2Fdms%2Fimage%2FC4D0BAQFKYexHRVikQA%2Fcompany-logo_200_200%2F0%2F1618843049951%3Fe%3D2159024400%26v%3Dbeta%26t%3DGMDiSShGDYX5btG0TDPjkawXS4se5cTO2nrzzCWG1fs&amp;f=1&amp;nofb=1&amp;ipt=ce78a73a230a04f53923646ee1cc44c9d008bf52d487e96c15d47c7a890fb44f&amp;ipo=images" \* MERGEFORMATINET </w:instrText>
      </w:r>
      <w:r w:rsidRPr="003C0ED4">
        <w:rPr>
          <w:rFonts w:ascii="Trebuchet MS" w:hAnsi="Trebuchet MS"/>
          <w:lang w:val="pt-PT"/>
        </w:rPr>
        <w:fldChar w:fldCharType="separate"/>
      </w:r>
      <w:r w:rsidRPr="003C0ED4">
        <w:rPr>
          <w:rFonts w:ascii="Trebuchet MS" w:hAnsi="Trebuchet MS"/>
          <w:lang w:val="pt-PT"/>
        </w:rPr>
        <w:fldChar w:fldCharType="end"/>
      </w:r>
      <w:r w:rsidRPr="003C0ED4">
        <w:rPr>
          <w:rFonts w:ascii="Trebuchet MS" w:hAnsi="Trebuchet MS"/>
          <w:lang w:val="pt-PT"/>
        </w:rPr>
        <w:fldChar w:fldCharType="begin"/>
      </w:r>
      <w:r w:rsidRPr="003C0ED4">
        <w:rPr>
          <w:rFonts w:ascii="Trebuchet MS" w:hAnsi="Trebuchet MS"/>
          <w:lang w:val="pt-PT"/>
        </w:rPr>
        <w:instrText xml:space="preserve"> INCLUDEPICTURE "https://external-content.duckduckgo.com/iu/?u=https%3A%2F%2Ftse4.mm.bing.net%2Fth%3Fid%3DOIP.yeUr9gth5Z7PUZU5kLslRQAAAA%26pid%3DApi&amp;f=1&amp;ipt=33cff177a8056077217cfd0883c2974ff7a9b4727929eba6c43c079c529e4b99&amp;ipo=images" \* MERGEFORMATINET </w:instrText>
      </w:r>
      <w:r w:rsidRPr="003C0ED4">
        <w:rPr>
          <w:rFonts w:ascii="Trebuchet MS" w:hAnsi="Trebuchet MS"/>
          <w:lang w:val="pt-PT"/>
        </w:rPr>
        <w:fldChar w:fldCharType="separate"/>
      </w:r>
      <w:r w:rsidRPr="003C0ED4">
        <w:rPr>
          <w:rFonts w:ascii="Trebuchet MS" w:hAnsi="Trebuchet MS"/>
          <w:lang w:val="pt-PT"/>
        </w:rPr>
        <w:fldChar w:fldCharType="end"/>
      </w:r>
    </w:p>
    <w:p w14:paraId="280AAC1D" w14:textId="30417E19" w:rsidR="00A01206" w:rsidRPr="003C0ED4" w:rsidRDefault="00A01206" w:rsidP="00A01206">
      <w:pPr>
        <w:jc w:val="center"/>
        <w:rPr>
          <w:rFonts w:ascii="Trebuchet MS" w:hAnsi="Trebuchet MS"/>
          <w:b/>
          <w:bCs/>
          <w:lang w:val="pt-PT"/>
        </w:rPr>
      </w:pPr>
      <w:r w:rsidRPr="003C0ED4">
        <w:rPr>
          <w:rFonts w:ascii="Trebuchet MS" w:hAnsi="Trebuchet MS"/>
          <w:b/>
          <w:bCs/>
          <w:lang w:val="pt-PT"/>
        </w:rPr>
        <w:t>Programação Orientada aos Objetos</w:t>
      </w:r>
    </w:p>
    <w:p w14:paraId="21B009A8" w14:textId="34A2C727" w:rsidR="00A01206" w:rsidRPr="003C0ED4" w:rsidRDefault="00A01206" w:rsidP="00A01206">
      <w:pPr>
        <w:jc w:val="center"/>
        <w:rPr>
          <w:rFonts w:ascii="Trebuchet MS" w:hAnsi="Trebuchet MS"/>
          <w:b/>
          <w:bCs/>
          <w:lang w:val="pt-PT"/>
        </w:rPr>
      </w:pPr>
      <w:r w:rsidRPr="003C0ED4">
        <w:rPr>
          <w:rFonts w:ascii="Trebuchet MS" w:hAnsi="Trebuchet MS"/>
          <w:b/>
          <w:bCs/>
          <w:lang w:val="pt-PT"/>
        </w:rPr>
        <w:t>2024/2025</w:t>
      </w:r>
    </w:p>
    <w:p w14:paraId="30BAEA60" w14:textId="51FAED55" w:rsidR="00A01206" w:rsidRPr="003C0ED4" w:rsidRDefault="00A01206" w:rsidP="00A01206">
      <w:pPr>
        <w:jc w:val="center"/>
        <w:rPr>
          <w:rFonts w:ascii="Trebuchet MS" w:hAnsi="Trebuchet MS"/>
          <w:b/>
          <w:bCs/>
          <w:lang w:val="pt-PT"/>
        </w:rPr>
      </w:pPr>
      <w:r w:rsidRPr="003C0ED4">
        <w:rPr>
          <w:rFonts w:ascii="Trebuchet MS" w:hAnsi="Trebuchet MS"/>
          <w:b/>
          <w:bCs/>
          <w:lang w:val="pt-PT"/>
        </w:rPr>
        <w:t>Projeto</w:t>
      </w:r>
    </w:p>
    <w:p w14:paraId="610CF0BA" w14:textId="3BA0ADC6" w:rsidR="00A01206" w:rsidRPr="003C0ED4" w:rsidRDefault="00A01206" w:rsidP="00A01206">
      <w:pPr>
        <w:tabs>
          <w:tab w:val="left" w:pos="4129"/>
        </w:tabs>
        <w:rPr>
          <w:rFonts w:ascii="Trebuchet MS" w:hAnsi="Trebuchet MS"/>
          <w:lang w:val="pt-PT"/>
        </w:rPr>
      </w:pPr>
    </w:p>
    <w:p w14:paraId="4A54014F" w14:textId="51008858" w:rsidR="00A01206" w:rsidRPr="003C0ED4" w:rsidRDefault="00A01206" w:rsidP="00A01206">
      <w:pPr>
        <w:tabs>
          <w:tab w:val="left" w:pos="4129"/>
        </w:tabs>
        <w:rPr>
          <w:rFonts w:ascii="Trebuchet MS" w:hAnsi="Trebuchet MS"/>
          <w:lang w:val="pt-PT"/>
        </w:rPr>
      </w:pPr>
    </w:p>
    <w:p w14:paraId="3D2D55D5" w14:textId="4B9167AB" w:rsidR="00A01206" w:rsidRPr="003C0ED4" w:rsidRDefault="00A01206" w:rsidP="00A01206">
      <w:pPr>
        <w:tabs>
          <w:tab w:val="left" w:pos="4129"/>
        </w:tabs>
        <w:rPr>
          <w:rFonts w:ascii="Trebuchet MS" w:hAnsi="Trebuchet MS"/>
          <w:lang w:val="pt-PT"/>
        </w:rPr>
      </w:pPr>
    </w:p>
    <w:p w14:paraId="082983F6" w14:textId="037B435C" w:rsidR="00A01206" w:rsidRPr="003C0ED4" w:rsidRDefault="00A01206" w:rsidP="00A01206">
      <w:pPr>
        <w:tabs>
          <w:tab w:val="left" w:pos="4129"/>
        </w:tabs>
        <w:rPr>
          <w:rFonts w:ascii="Trebuchet MS" w:hAnsi="Trebuchet MS"/>
          <w:lang w:val="pt-PT"/>
        </w:rPr>
      </w:pPr>
    </w:p>
    <w:p w14:paraId="25DCD89D" w14:textId="77777777" w:rsidR="00A01206" w:rsidRPr="003C0ED4" w:rsidRDefault="00A01206" w:rsidP="00A01206">
      <w:pPr>
        <w:tabs>
          <w:tab w:val="left" w:pos="4129"/>
        </w:tabs>
        <w:rPr>
          <w:rFonts w:ascii="Trebuchet MS" w:hAnsi="Trebuchet MS"/>
          <w:lang w:val="pt-PT"/>
        </w:rPr>
      </w:pPr>
    </w:p>
    <w:p w14:paraId="478668F5" w14:textId="77777777" w:rsidR="00A01206" w:rsidRPr="003C0ED4" w:rsidRDefault="00A01206" w:rsidP="00A01206">
      <w:pPr>
        <w:tabs>
          <w:tab w:val="left" w:pos="4129"/>
        </w:tabs>
        <w:rPr>
          <w:rFonts w:ascii="Trebuchet MS" w:hAnsi="Trebuchet MS"/>
          <w:lang w:val="pt-PT"/>
        </w:rPr>
      </w:pPr>
    </w:p>
    <w:p w14:paraId="2112B8AD" w14:textId="77777777" w:rsidR="00A01206" w:rsidRPr="003C0ED4" w:rsidRDefault="00A01206" w:rsidP="00A01206">
      <w:pPr>
        <w:tabs>
          <w:tab w:val="left" w:pos="4129"/>
        </w:tabs>
        <w:rPr>
          <w:rFonts w:ascii="Trebuchet MS" w:hAnsi="Trebuchet MS"/>
          <w:lang w:val="pt-PT"/>
        </w:rPr>
      </w:pPr>
    </w:p>
    <w:p w14:paraId="04EC4FA4" w14:textId="77777777" w:rsidR="00A01206" w:rsidRPr="003C0ED4" w:rsidRDefault="00A01206" w:rsidP="00A01206">
      <w:pPr>
        <w:tabs>
          <w:tab w:val="left" w:pos="4129"/>
        </w:tabs>
        <w:rPr>
          <w:rFonts w:ascii="Trebuchet MS" w:hAnsi="Trebuchet MS"/>
          <w:sz w:val="32"/>
          <w:szCs w:val="32"/>
          <w:lang w:val="pt-PT"/>
        </w:rPr>
      </w:pPr>
    </w:p>
    <w:p w14:paraId="33F366FC" w14:textId="3CA5008B" w:rsidR="00A01206" w:rsidRPr="003C0ED4" w:rsidRDefault="00A01206" w:rsidP="00A01206">
      <w:pPr>
        <w:tabs>
          <w:tab w:val="left" w:pos="4129"/>
        </w:tabs>
        <w:jc w:val="center"/>
        <w:rPr>
          <w:rFonts w:ascii="Trebuchet MS" w:hAnsi="Trebuchet MS"/>
          <w:b/>
          <w:bCs/>
          <w:sz w:val="32"/>
          <w:szCs w:val="32"/>
          <w:lang w:val="pt-PT"/>
        </w:rPr>
      </w:pPr>
      <w:r w:rsidRPr="003C0ED4">
        <w:rPr>
          <w:rFonts w:ascii="Trebuchet MS" w:hAnsi="Trebuchet MS"/>
          <w:b/>
          <w:bCs/>
          <w:sz w:val="32"/>
          <w:szCs w:val="32"/>
          <w:lang w:val="pt-PT"/>
        </w:rPr>
        <w:t>POO Financial Services</w:t>
      </w:r>
    </w:p>
    <w:p w14:paraId="61B07497" w14:textId="2D654BE7" w:rsidR="00A01206" w:rsidRPr="003C0ED4" w:rsidRDefault="00A01206" w:rsidP="00A01206">
      <w:pPr>
        <w:tabs>
          <w:tab w:val="left" w:pos="4129"/>
          <w:tab w:val="center" w:pos="4680"/>
          <w:tab w:val="left" w:pos="6111"/>
        </w:tabs>
        <w:rPr>
          <w:rFonts w:ascii="Trebuchet MS" w:hAnsi="Trebuchet MS"/>
          <w:b/>
          <w:bCs/>
          <w:sz w:val="32"/>
          <w:szCs w:val="32"/>
          <w:lang w:val="pt-PT"/>
        </w:rPr>
      </w:pPr>
      <w:r w:rsidRPr="003C0ED4">
        <w:rPr>
          <w:rFonts w:ascii="Trebuchet MS" w:hAnsi="Trebuchet MS"/>
          <w:b/>
          <w:bCs/>
          <w:sz w:val="32"/>
          <w:szCs w:val="32"/>
          <w:lang w:val="pt-PT"/>
        </w:rPr>
        <w:tab/>
        <w:t>(</w:t>
      </w:r>
      <w:r w:rsidRPr="003C0ED4">
        <w:rPr>
          <w:rFonts w:ascii="Trebuchet MS" w:hAnsi="Trebuchet MS"/>
          <w:b/>
          <w:bCs/>
          <w:i/>
          <w:iCs/>
          <w:sz w:val="32"/>
          <w:szCs w:val="32"/>
          <w:lang w:val="pt-PT"/>
        </w:rPr>
        <w:t>POOFS</w:t>
      </w:r>
      <w:r w:rsidRPr="003C0ED4">
        <w:rPr>
          <w:rFonts w:ascii="Trebuchet MS" w:hAnsi="Trebuchet MS"/>
          <w:b/>
          <w:bCs/>
          <w:sz w:val="32"/>
          <w:szCs w:val="32"/>
          <w:lang w:val="pt-PT"/>
        </w:rPr>
        <w:t>)</w:t>
      </w:r>
      <w:r w:rsidRPr="003C0ED4">
        <w:rPr>
          <w:rFonts w:ascii="Trebuchet MS" w:hAnsi="Trebuchet MS"/>
          <w:b/>
          <w:bCs/>
          <w:sz w:val="32"/>
          <w:szCs w:val="32"/>
          <w:lang w:val="pt-PT"/>
        </w:rPr>
        <w:tab/>
      </w:r>
    </w:p>
    <w:p w14:paraId="31B4F784" w14:textId="77777777" w:rsidR="00A01206" w:rsidRPr="003C0ED4" w:rsidRDefault="00A01206" w:rsidP="00A01206">
      <w:pPr>
        <w:tabs>
          <w:tab w:val="left" w:pos="4129"/>
        </w:tabs>
        <w:jc w:val="center"/>
        <w:rPr>
          <w:rFonts w:ascii="Trebuchet MS" w:hAnsi="Trebuchet MS"/>
          <w:b/>
          <w:bCs/>
          <w:sz w:val="32"/>
          <w:szCs w:val="32"/>
          <w:lang w:val="pt-PT"/>
        </w:rPr>
      </w:pPr>
    </w:p>
    <w:p w14:paraId="384B6A32" w14:textId="77777777" w:rsidR="00A01206" w:rsidRPr="003C0ED4" w:rsidRDefault="00A01206" w:rsidP="00A01206">
      <w:pPr>
        <w:tabs>
          <w:tab w:val="left" w:pos="4129"/>
        </w:tabs>
        <w:jc w:val="center"/>
        <w:rPr>
          <w:rFonts w:ascii="Trebuchet MS" w:hAnsi="Trebuchet MS"/>
          <w:b/>
          <w:bCs/>
          <w:sz w:val="32"/>
          <w:szCs w:val="32"/>
          <w:lang w:val="pt-PT"/>
        </w:rPr>
      </w:pPr>
    </w:p>
    <w:p w14:paraId="6ADCC259" w14:textId="77777777" w:rsidR="00A01206" w:rsidRPr="003C0ED4" w:rsidRDefault="00A01206" w:rsidP="00A01206">
      <w:pPr>
        <w:tabs>
          <w:tab w:val="left" w:pos="4129"/>
        </w:tabs>
        <w:jc w:val="center"/>
        <w:rPr>
          <w:rFonts w:ascii="Trebuchet MS" w:hAnsi="Trebuchet MS"/>
          <w:b/>
          <w:bCs/>
          <w:sz w:val="32"/>
          <w:szCs w:val="32"/>
          <w:lang w:val="pt-PT"/>
        </w:rPr>
      </w:pPr>
    </w:p>
    <w:p w14:paraId="78535F92" w14:textId="77777777" w:rsidR="00A01206" w:rsidRPr="003C0ED4" w:rsidRDefault="00A01206" w:rsidP="00A01206">
      <w:pPr>
        <w:tabs>
          <w:tab w:val="left" w:pos="4129"/>
        </w:tabs>
        <w:jc w:val="center"/>
        <w:rPr>
          <w:rFonts w:ascii="Trebuchet MS" w:hAnsi="Trebuchet MS"/>
          <w:b/>
          <w:bCs/>
          <w:sz w:val="32"/>
          <w:szCs w:val="32"/>
          <w:lang w:val="pt-PT"/>
        </w:rPr>
      </w:pPr>
    </w:p>
    <w:p w14:paraId="1486D9A9" w14:textId="77777777" w:rsidR="00A01206" w:rsidRPr="003C0ED4" w:rsidRDefault="00A01206" w:rsidP="00A01206">
      <w:pPr>
        <w:tabs>
          <w:tab w:val="left" w:pos="5723"/>
        </w:tabs>
        <w:rPr>
          <w:rFonts w:ascii="Trebuchet MS" w:hAnsi="Trebuchet MS"/>
          <w:b/>
          <w:bCs/>
          <w:lang w:val="pt-PT"/>
        </w:rPr>
      </w:pPr>
    </w:p>
    <w:p w14:paraId="05619C33" w14:textId="69FC0A8C" w:rsidR="002C2453" w:rsidRPr="003C0ED4" w:rsidRDefault="002C2453" w:rsidP="002C2453">
      <w:pPr>
        <w:tabs>
          <w:tab w:val="left" w:pos="5723"/>
        </w:tabs>
        <w:jc w:val="center"/>
        <w:rPr>
          <w:rFonts w:ascii="Trebuchet MS" w:hAnsi="Trebuchet MS"/>
          <w:b/>
          <w:bCs/>
          <w:lang w:val="pt-PT"/>
        </w:rPr>
      </w:pPr>
    </w:p>
    <w:p w14:paraId="2263D402" w14:textId="4AEA4F99" w:rsidR="00A01206" w:rsidRPr="003C0ED4" w:rsidRDefault="00A01206" w:rsidP="00A01206">
      <w:pPr>
        <w:tabs>
          <w:tab w:val="left" w:pos="5723"/>
        </w:tabs>
        <w:jc w:val="center"/>
        <w:rPr>
          <w:rFonts w:ascii="Trebuchet MS" w:hAnsi="Trebuchet MS"/>
          <w:lang w:val="pt-PT"/>
        </w:rPr>
      </w:pPr>
    </w:p>
    <w:p w14:paraId="47CF5985" w14:textId="77777777" w:rsidR="002C2453" w:rsidRPr="003C0ED4" w:rsidRDefault="002C2453" w:rsidP="00A01206">
      <w:pPr>
        <w:tabs>
          <w:tab w:val="left" w:pos="5723"/>
        </w:tabs>
        <w:jc w:val="center"/>
        <w:rPr>
          <w:rFonts w:ascii="Trebuchet MS" w:hAnsi="Trebuchet MS"/>
          <w:lang w:val="pt-PT"/>
        </w:rPr>
      </w:pPr>
    </w:p>
    <w:p w14:paraId="03BB0C63" w14:textId="6F447D87" w:rsidR="00A01206" w:rsidRPr="003C0ED4" w:rsidRDefault="002C2453" w:rsidP="00A01206">
      <w:pPr>
        <w:tabs>
          <w:tab w:val="left" w:pos="5723"/>
        </w:tabs>
        <w:jc w:val="center"/>
        <w:rPr>
          <w:rFonts w:ascii="Trebuchet MS" w:hAnsi="Trebuchet MS"/>
          <w:lang w:val="pt-PT"/>
        </w:rPr>
      </w:pPr>
      <w:r w:rsidRPr="003C0ED4">
        <w:rPr>
          <w:rFonts w:ascii="Trebuchet MS" w:hAnsi="Trebuchet MS"/>
          <w:lang w:val="pt-PT"/>
        </w:rPr>
        <w:t>Trabalho realizado por:</w:t>
      </w:r>
    </w:p>
    <w:p w14:paraId="050A47C5" w14:textId="68C5C0D3" w:rsidR="00A01206" w:rsidRPr="003C0ED4" w:rsidRDefault="00A01206" w:rsidP="00A01206">
      <w:pPr>
        <w:tabs>
          <w:tab w:val="left" w:pos="5723"/>
        </w:tabs>
        <w:jc w:val="center"/>
        <w:rPr>
          <w:rFonts w:ascii="Trebuchet MS" w:hAnsi="Trebuchet MS"/>
          <w:lang w:val="pt-PT"/>
        </w:rPr>
      </w:pPr>
      <w:r w:rsidRPr="003C0ED4">
        <w:rPr>
          <w:rFonts w:ascii="Trebuchet MS" w:hAnsi="Trebuchet MS"/>
          <w:lang w:val="pt-PT"/>
        </w:rPr>
        <w:t xml:space="preserve">Bernardo </w:t>
      </w:r>
      <w:r w:rsidR="002C2453" w:rsidRPr="003C0ED4">
        <w:rPr>
          <w:rFonts w:ascii="Trebuchet MS" w:hAnsi="Trebuchet MS"/>
          <w:lang w:val="pt-PT"/>
        </w:rPr>
        <w:t xml:space="preserve">Figueiredo </w:t>
      </w:r>
      <w:r w:rsidRPr="003C0ED4">
        <w:rPr>
          <w:rFonts w:ascii="Trebuchet MS" w:hAnsi="Trebuchet MS"/>
          <w:lang w:val="pt-PT"/>
        </w:rPr>
        <w:t>Mateus</w:t>
      </w:r>
      <w:r w:rsidR="002C2453" w:rsidRPr="003C0ED4">
        <w:rPr>
          <w:rFonts w:ascii="Trebuchet MS" w:hAnsi="Trebuchet MS"/>
          <w:lang w:val="pt-PT"/>
        </w:rPr>
        <w:t xml:space="preserve"> ()</w:t>
      </w:r>
    </w:p>
    <w:p w14:paraId="66D85535" w14:textId="3F1CB468" w:rsidR="002C2453" w:rsidRPr="003C0ED4" w:rsidRDefault="002C2453" w:rsidP="00A01206">
      <w:pPr>
        <w:tabs>
          <w:tab w:val="left" w:pos="5723"/>
        </w:tabs>
        <w:jc w:val="center"/>
        <w:rPr>
          <w:rFonts w:ascii="Trebuchet MS" w:hAnsi="Trebuchet MS"/>
          <w:lang w:val="pt-PT"/>
        </w:rPr>
      </w:pPr>
      <w:r w:rsidRPr="003C0ED4">
        <w:rPr>
          <w:rFonts w:ascii="Trebuchet MS" w:hAnsi="Trebuchet MS"/>
          <w:lang w:val="pt-PT"/>
        </w:rPr>
        <w:t>Samuel Marques Riça (2023206471)</w:t>
      </w:r>
    </w:p>
    <w:p w14:paraId="381495F2" w14:textId="52AFABA9" w:rsidR="002C2453" w:rsidRPr="003C0ED4" w:rsidRDefault="002C2453" w:rsidP="002C2453">
      <w:pPr>
        <w:tabs>
          <w:tab w:val="left" w:pos="5723"/>
        </w:tabs>
        <w:jc w:val="center"/>
        <w:rPr>
          <w:rFonts w:ascii="Trebuchet MS" w:hAnsi="Trebuchet MS"/>
          <w:b/>
          <w:bCs/>
          <w:sz w:val="28"/>
          <w:szCs w:val="28"/>
          <w:lang w:val="pt-PT"/>
        </w:rPr>
      </w:pPr>
      <w:r w:rsidRPr="003C0ED4">
        <w:rPr>
          <w:rFonts w:ascii="Trebuchet MS" w:hAnsi="Trebuchet MS"/>
          <w:b/>
          <w:bCs/>
          <w:sz w:val="28"/>
          <w:szCs w:val="28"/>
          <w:lang w:val="pt-PT"/>
        </w:rPr>
        <w:lastRenderedPageBreak/>
        <w:t>Índice</w:t>
      </w:r>
    </w:p>
    <w:sdt>
      <w:sdtPr>
        <w:rPr>
          <w:rFonts w:ascii="Trebuchet MS" w:eastAsiaTheme="minorHAnsi" w:hAnsi="Trebuchet MS" w:cstheme="minorBidi"/>
          <w:b w:val="0"/>
          <w:bCs w:val="0"/>
          <w:color w:val="auto"/>
          <w:kern w:val="2"/>
          <w:sz w:val="24"/>
          <w:szCs w:val="24"/>
          <w14:ligatures w14:val="standardContextual"/>
        </w:rPr>
        <w:id w:val="-237718103"/>
        <w:docPartObj>
          <w:docPartGallery w:val="Table of Contents"/>
          <w:docPartUnique/>
        </w:docPartObj>
      </w:sdtPr>
      <w:sdtEndPr>
        <w:rPr>
          <w:noProof/>
        </w:rPr>
      </w:sdtEndPr>
      <w:sdtContent>
        <w:p w14:paraId="2126EA63" w14:textId="5977684F" w:rsidR="00DC6290" w:rsidRPr="003C0ED4" w:rsidRDefault="00DC6290">
          <w:pPr>
            <w:pStyle w:val="TOCHeading"/>
            <w:rPr>
              <w:rFonts w:ascii="Trebuchet MS" w:hAnsi="Trebuchet MS"/>
            </w:rPr>
          </w:pPr>
        </w:p>
        <w:p w14:paraId="4E0894A2" w14:textId="2E46A505" w:rsidR="00A255F7" w:rsidRDefault="00DC6290">
          <w:pPr>
            <w:pStyle w:val="TOC1"/>
            <w:tabs>
              <w:tab w:val="left" w:pos="480"/>
              <w:tab w:val="right" w:leader="dot" w:pos="9350"/>
            </w:tabs>
            <w:rPr>
              <w:rFonts w:eastAsiaTheme="minorEastAsia"/>
              <w:b w:val="0"/>
              <w:bCs w:val="0"/>
              <w:i w:val="0"/>
              <w:iCs w:val="0"/>
              <w:noProof/>
            </w:rPr>
          </w:pPr>
          <w:r w:rsidRPr="003C0ED4">
            <w:rPr>
              <w:rFonts w:ascii="Trebuchet MS" w:hAnsi="Trebuchet MS"/>
              <w:b w:val="0"/>
              <w:bCs w:val="0"/>
            </w:rPr>
            <w:fldChar w:fldCharType="begin"/>
          </w:r>
          <w:r w:rsidRPr="003C0ED4">
            <w:rPr>
              <w:rFonts w:ascii="Trebuchet MS" w:hAnsi="Trebuchet MS"/>
            </w:rPr>
            <w:instrText xml:space="preserve"> TOC \o "1-3" \h \z \u </w:instrText>
          </w:r>
          <w:r w:rsidRPr="003C0ED4">
            <w:rPr>
              <w:rFonts w:ascii="Trebuchet MS" w:hAnsi="Trebuchet MS"/>
              <w:b w:val="0"/>
              <w:bCs w:val="0"/>
            </w:rPr>
            <w:fldChar w:fldCharType="separate"/>
          </w:r>
          <w:hyperlink w:anchor="_Toc184325952" w:history="1">
            <w:r w:rsidR="00A255F7" w:rsidRPr="005B6C79">
              <w:rPr>
                <w:rStyle w:val="Hyperlink"/>
                <w:rFonts w:ascii="Trebuchet MS" w:hAnsi="Trebuchet MS"/>
                <w:noProof/>
                <w:lang w:val="pt-PT"/>
              </w:rPr>
              <w:t>1</w:t>
            </w:r>
            <w:r w:rsidR="00A255F7">
              <w:rPr>
                <w:rFonts w:eastAsiaTheme="minorEastAsia"/>
                <w:b w:val="0"/>
                <w:bCs w:val="0"/>
                <w:i w:val="0"/>
                <w:iCs w:val="0"/>
                <w:noProof/>
              </w:rPr>
              <w:tab/>
            </w:r>
            <w:r w:rsidR="00A255F7" w:rsidRPr="005B6C79">
              <w:rPr>
                <w:rStyle w:val="Hyperlink"/>
                <w:rFonts w:ascii="Trebuchet MS" w:hAnsi="Trebuchet MS"/>
                <w:noProof/>
                <w:lang w:val="pt-PT"/>
              </w:rPr>
              <w:t>Introdução</w:t>
            </w:r>
            <w:r w:rsidR="00A255F7">
              <w:rPr>
                <w:noProof/>
                <w:webHidden/>
              </w:rPr>
              <w:tab/>
            </w:r>
            <w:r w:rsidR="00A255F7">
              <w:rPr>
                <w:noProof/>
                <w:webHidden/>
              </w:rPr>
              <w:fldChar w:fldCharType="begin"/>
            </w:r>
            <w:r w:rsidR="00A255F7">
              <w:rPr>
                <w:noProof/>
                <w:webHidden/>
              </w:rPr>
              <w:instrText xml:space="preserve"> PAGEREF _Toc184325952 \h </w:instrText>
            </w:r>
            <w:r w:rsidR="00A255F7">
              <w:rPr>
                <w:noProof/>
                <w:webHidden/>
              </w:rPr>
            </w:r>
            <w:r w:rsidR="00A255F7">
              <w:rPr>
                <w:noProof/>
                <w:webHidden/>
              </w:rPr>
              <w:fldChar w:fldCharType="separate"/>
            </w:r>
            <w:r w:rsidR="00A255F7">
              <w:rPr>
                <w:noProof/>
                <w:webHidden/>
              </w:rPr>
              <w:t>2</w:t>
            </w:r>
            <w:r w:rsidR="00A255F7">
              <w:rPr>
                <w:noProof/>
                <w:webHidden/>
              </w:rPr>
              <w:fldChar w:fldCharType="end"/>
            </w:r>
          </w:hyperlink>
        </w:p>
        <w:p w14:paraId="3A3ADDA6" w14:textId="261CE98D" w:rsidR="00A255F7" w:rsidRDefault="00A255F7">
          <w:pPr>
            <w:pStyle w:val="TOC1"/>
            <w:tabs>
              <w:tab w:val="left" w:pos="480"/>
              <w:tab w:val="right" w:leader="dot" w:pos="9350"/>
            </w:tabs>
            <w:rPr>
              <w:rFonts w:eastAsiaTheme="minorEastAsia"/>
              <w:b w:val="0"/>
              <w:bCs w:val="0"/>
              <w:i w:val="0"/>
              <w:iCs w:val="0"/>
              <w:noProof/>
            </w:rPr>
          </w:pPr>
          <w:hyperlink w:anchor="_Toc184325953" w:history="1">
            <w:r w:rsidRPr="005B6C79">
              <w:rPr>
                <w:rStyle w:val="Hyperlink"/>
                <w:rFonts w:ascii="Trebuchet MS" w:hAnsi="Trebuchet MS"/>
                <w:noProof/>
                <w:lang w:val="pt-PT"/>
              </w:rPr>
              <w:t>2</w:t>
            </w:r>
            <w:r>
              <w:rPr>
                <w:rFonts w:eastAsiaTheme="minorEastAsia"/>
                <w:b w:val="0"/>
                <w:bCs w:val="0"/>
                <w:i w:val="0"/>
                <w:iCs w:val="0"/>
                <w:noProof/>
              </w:rPr>
              <w:tab/>
            </w:r>
            <w:r w:rsidRPr="005B6C79">
              <w:rPr>
                <w:rStyle w:val="Hyperlink"/>
                <w:rFonts w:ascii="Trebuchet MS" w:hAnsi="Trebuchet MS"/>
                <w:noProof/>
                <w:lang w:val="pt-PT"/>
              </w:rPr>
              <w:t>Clientes</w:t>
            </w:r>
            <w:r>
              <w:rPr>
                <w:noProof/>
                <w:webHidden/>
              </w:rPr>
              <w:tab/>
            </w:r>
            <w:r>
              <w:rPr>
                <w:noProof/>
                <w:webHidden/>
              </w:rPr>
              <w:fldChar w:fldCharType="begin"/>
            </w:r>
            <w:r>
              <w:rPr>
                <w:noProof/>
                <w:webHidden/>
              </w:rPr>
              <w:instrText xml:space="preserve"> PAGEREF _Toc184325953 \h </w:instrText>
            </w:r>
            <w:r>
              <w:rPr>
                <w:noProof/>
                <w:webHidden/>
              </w:rPr>
            </w:r>
            <w:r>
              <w:rPr>
                <w:noProof/>
                <w:webHidden/>
              </w:rPr>
              <w:fldChar w:fldCharType="separate"/>
            </w:r>
            <w:r>
              <w:rPr>
                <w:noProof/>
                <w:webHidden/>
              </w:rPr>
              <w:t>3</w:t>
            </w:r>
            <w:r>
              <w:rPr>
                <w:noProof/>
                <w:webHidden/>
              </w:rPr>
              <w:fldChar w:fldCharType="end"/>
            </w:r>
          </w:hyperlink>
        </w:p>
        <w:p w14:paraId="7F55F820" w14:textId="32E9964A" w:rsidR="00A255F7" w:rsidRDefault="00A255F7">
          <w:pPr>
            <w:pStyle w:val="TOC2"/>
            <w:tabs>
              <w:tab w:val="left" w:pos="960"/>
              <w:tab w:val="right" w:leader="dot" w:pos="9350"/>
            </w:tabs>
            <w:rPr>
              <w:rFonts w:eastAsiaTheme="minorEastAsia"/>
              <w:b w:val="0"/>
              <w:bCs w:val="0"/>
              <w:noProof/>
              <w:sz w:val="24"/>
              <w:szCs w:val="24"/>
            </w:rPr>
          </w:pPr>
          <w:hyperlink w:anchor="_Toc184325954" w:history="1">
            <w:r w:rsidRPr="005B6C79">
              <w:rPr>
                <w:rStyle w:val="Hyperlink"/>
                <w:rFonts w:ascii="Trebuchet MS" w:hAnsi="Trebuchet MS"/>
                <w:noProof/>
                <w:lang w:val="pt-PT"/>
              </w:rPr>
              <w:t>2.1</w:t>
            </w:r>
            <w:r>
              <w:rPr>
                <w:rFonts w:eastAsiaTheme="minorEastAsia"/>
                <w:b w:val="0"/>
                <w:bCs w:val="0"/>
                <w:noProof/>
                <w:sz w:val="24"/>
                <w:szCs w:val="24"/>
              </w:rPr>
              <w:tab/>
            </w:r>
            <w:r w:rsidRPr="005B6C79">
              <w:rPr>
                <w:rStyle w:val="Hyperlink"/>
                <w:rFonts w:ascii="Trebuchet MS" w:hAnsi="Trebuchet MS"/>
                <w:noProof/>
                <w:lang w:val="pt-PT"/>
              </w:rPr>
              <w:t>Criar um cliente</w:t>
            </w:r>
            <w:r>
              <w:rPr>
                <w:noProof/>
                <w:webHidden/>
              </w:rPr>
              <w:tab/>
            </w:r>
            <w:r>
              <w:rPr>
                <w:noProof/>
                <w:webHidden/>
              </w:rPr>
              <w:fldChar w:fldCharType="begin"/>
            </w:r>
            <w:r>
              <w:rPr>
                <w:noProof/>
                <w:webHidden/>
              </w:rPr>
              <w:instrText xml:space="preserve"> PAGEREF _Toc184325954 \h </w:instrText>
            </w:r>
            <w:r>
              <w:rPr>
                <w:noProof/>
                <w:webHidden/>
              </w:rPr>
            </w:r>
            <w:r>
              <w:rPr>
                <w:noProof/>
                <w:webHidden/>
              </w:rPr>
              <w:fldChar w:fldCharType="separate"/>
            </w:r>
            <w:r>
              <w:rPr>
                <w:noProof/>
                <w:webHidden/>
              </w:rPr>
              <w:t>3</w:t>
            </w:r>
            <w:r>
              <w:rPr>
                <w:noProof/>
                <w:webHidden/>
              </w:rPr>
              <w:fldChar w:fldCharType="end"/>
            </w:r>
          </w:hyperlink>
        </w:p>
        <w:p w14:paraId="201CE720" w14:textId="4CB7445F" w:rsidR="00A255F7" w:rsidRDefault="00A255F7">
          <w:pPr>
            <w:pStyle w:val="TOC2"/>
            <w:tabs>
              <w:tab w:val="left" w:pos="960"/>
              <w:tab w:val="right" w:leader="dot" w:pos="9350"/>
            </w:tabs>
            <w:rPr>
              <w:rFonts w:eastAsiaTheme="minorEastAsia"/>
              <w:b w:val="0"/>
              <w:bCs w:val="0"/>
              <w:noProof/>
              <w:sz w:val="24"/>
              <w:szCs w:val="24"/>
            </w:rPr>
          </w:pPr>
          <w:hyperlink w:anchor="_Toc184325955" w:history="1">
            <w:r w:rsidRPr="005B6C79">
              <w:rPr>
                <w:rStyle w:val="Hyperlink"/>
                <w:rFonts w:ascii="Trebuchet MS" w:hAnsi="Trebuchet MS"/>
                <w:noProof/>
                <w:lang w:val="pt-PT"/>
              </w:rPr>
              <w:t>2.2</w:t>
            </w:r>
            <w:r>
              <w:rPr>
                <w:rFonts w:eastAsiaTheme="minorEastAsia"/>
                <w:b w:val="0"/>
                <w:bCs w:val="0"/>
                <w:noProof/>
                <w:sz w:val="24"/>
                <w:szCs w:val="24"/>
              </w:rPr>
              <w:tab/>
            </w:r>
            <w:r w:rsidRPr="005B6C79">
              <w:rPr>
                <w:rStyle w:val="Hyperlink"/>
                <w:rFonts w:ascii="Trebuchet MS" w:hAnsi="Trebuchet MS"/>
                <w:noProof/>
                <w:lang w:val="pt-PT"/>
              </w:rPr>
              <w:t>Editar um cliente</w:t>
            </w:r>
            <w:r>
              <w:rPr>
                <w:noProof/>
                <w:webHidden/>
              </w:rPr>
              <w:tab/>
            </w:r>
            <w:r>
              <w:rPr>
                <w:noProof/>
                <w:webHidden/>
              </w:rPr>
              <w:fldChar w:fldCharType="begin"/>
            </w:r>
            <w:r>
              <w:rPr>
                <w:noProof/>
                <w:webHidden/>
              </w:rPr>
              <w:instrText xml:space="preserve"> PAGEREF _Toc184325955 \h </w:instrText>
            </w:r>
            <w:r>
              <w:rPr>
                <w:noProof/>
                <w:webHidden/>
              </w:rPr>
            </w:r>
            <w:r>
              <w:rPr>
                <w:noProof/>
                <w:webHidden/>
              </w:rPr>
              <w:fldChar w:fldCharType="separate"/>
            </w:r>
            <w:r>
              <w:rPr>
                <w:noProof/>
                <w:webHidden/>
              </w:rPr>
              <w:t>3</w:t>
            </w:r>
            <w:r>
              <w:rPr>
                <w:noProof/>
                <w:webHidden/>
              </w:rPr>
              <w:fldChar w:fldCharType="end"/>
            </w:r>
          </w:hyperlink>
        </w:p>
        <w:p w14:paraId="0FDB8813" w14:textId="086D52BF" w:rsidR="00A255F7" w:rsidRDefault="00A255F7">
          <w:pPr>
            <w:pStyle w:val="TOC2"/>
            <w:tabs>
              <w:tab w:val="left" w:pos="960"/>
              <w:tab w:val="right" w:leader="dot" w:pos="9350"/>
            </w:tabs>
            <w:rPr>
              <w:rFonts w:eastAsiaTheme="minorEastAsia"/>
              <w:b w:val="0"/>
              <w:bCs w:val="0"/>
              <w:noProof/>
              <w:sz w:val="24"/>
              <w:szCs w:val="24"/>
            </w:rPr>
          </w:pPr>
          <w:hyperlink w:anchor="_Toc184325956" w:history="1">
            <w:r w:rsidRPr="005B6C79">
              <w:rPr>
                <w:rStyle w:val="Hyperlink"/>
                <w:rFonts w:ascii="Trebuchet MS" w:hAnsi="Trebuchet MS"/>
                <w:noProof/>
                <w:lang w:val="pt-PT"/>
              </w:rPr>
              <w:t>2.3</w:t>
            </w:r>
            <w:r>
              <w:rPr>
                <w:rFonts w:eastAsiaTheme="minorEastAsia"/>
                <w:b w:val="0"/>
                <w:bCs w:val="0"/>
                <w:noProof/>
                <w:sz w:val="24"/>
                <w:szCs w:val="24"/>
              </w:rPr>
              <w:tab/>
            </w:r>
            <w:r w:rsidRPr="005B6C79">
              <w:rPr>
                <w:rStyle w:val="Hyperlink"/>
                <w:rFonts w:ascii="Trebuchet MS" w:hAnsi="Trebuchet MS"/>
                <w:noProof/>
                <w:lang w:val="pt-PT"/>
              </w:rPr>
              <w:t>Listar clientes</w:t>
            </w:r>
            <w:r>
              <w:rPr>
                <w:noProof/>
                <w:webHidden/>
              </w:rPr>
              <w:tab/>
            </w:r>
            <w:r>
              <w:rPr>
                <w:noProof/>
                <w:webHidden/>
              </w:rPr>
              <w:fldChar w:fldCharType="begin"/>
            </w:r>
            <w:r>
              <w:rPr>
                <w:noProof/>
                <w:webHidden/>
              </w:rPr>
              <w:instrText xml:space="preserve"> PAGEREF _Toc184325956 \h </w:instrText>
            </w:r>
            <w:r>
              <w:rPr>
                <w:noProof/>
                <w:webHidden/>
              </w:rPr>
            </w:r>
            <w:r>
              <w:rPr>
                <w:noProof/>
                <w:webHidden/>
              </w:rPr>
              <w:fldChar w:fldCharType="separate"/>
            </w:r>
            <w:r>
              <w:rPr>
                <w:noProof/>
                <w:webHidden/>
              </w:rPr>
              <w:t>3</w:t>
            </w:r>
            <w:r>
              <w:rPr>
                <w:noProof/>
                <w:webHidden/>
              </w:rPr>
              <w:fldChar w:fldCharType="end"/>
            </w:r>
          </w:hyperlink>
        </w:p>
        <w:p w14:paraId="74000562" w14:textId="01C6825C" w:rsidR="00A255F7" w:rsidRDefault="00A255F7">
          <w:pPr>
            <w:pStyle w:val="TOC1"/>
            <w:tabs>
              <w:tab w:val="left" w:pos="480"/>
              <w:tab w:val="right" w:leader="dot" w:pos="9350"/>
            </w:tabs>
            <w:rPr>
              <w:rFonts w:eastAsiaTheme="minorEastAsia"/>
              <w:b w:val="0"/>
              <w:bCs w:val="0"/>
              <w:i w:val="0"/>
              <w:iCs w:val="0"/>
              <w:noProof/>
            </w:rPr>
          </w:pPr>
          <w:hyperlink w:anchor="_Toc184325957" w:history="1">
            <w:r w:rsidRPr="005B6C79">
              <w:rPr>
                <w:rStyle w:val="Hyperlink"/>
                <w:rFonts w:ascii="Trebuchet MS" w:hAnsi="Trebuchet MS"/>
                <w:noProof/>
                <w:lang w:val="pt-PT"/>
              </w:rPr>
              <w:t>3</w:t>
            </w:r>
            <w:r>
              <w:rPr>
                <w:rFonts w:eastAsiaTheme="minorEastAsia"/>
                <w:b w:val="0"/>
                <w:bCs w:val="0"/>
                <w:i w:val="0"/>
                <w:iCs w:val="0"/>
                <w:noProof/>
              </w:rPr>
              <w:tab/>
            </w:r>
            <w:r w:rsidRPr="005B6C79">
              <w:rPr>
                <w:rStyle w:val="Hyperlink"/>
                <w:rFonts w:ascii="Trebuchet MS" w:hAnsi="Trebuchet MS"/>
                <w:noProof/>
                <w:lang w:val="pt-PT"/>
              </w:rPr>
              <w:t>Faturas</w:t>
            </w:r>
            <w:r>
              <w:rPr>
                <w:noProof/>
                <w:webHidden/>
              </w:rPr>
              <w:tab/>
            </w:r>
            <w:r>
              <w:rPr>
                <w:noProof/>
                <w:webHidden/>
              </w:rPr>
              <w:fldChar w:fldCharType="begin"/>
            </w:r>
            <w:r>
              <w:rPr>
                <w:noProof/>
                <w:webHidden/>
              </w:rPr>
              <w:instrText xml:space="preserve"> PAGEREF _Toc184325957 \h </w:instrText>
            </w:r>
            <w:r>
              <w:rPr>
                <w:noProof/>
                <w:webHidden/>
              </w:rPr>
            </w:r>
            <w:r>
              <w:rPr>
                <w:noProof/>
                <w:webHidden/>
              </w:rPr>
              <w:fldChar w:fldCharType="separate"/>
            </w:r>
            <w:r>
              <w:rPr>
                <w:noProof/>
                <w:webHidden/>
              </w:rPr>
              <w:t>4</w:t>
            </w:r>
            <w:r>
              <w:rPr>
                <w:noProof/>
                <w:webHidden/>
              </w:rPr>
              <w:fldChar w:fldCharType="end"/>
            </w:r>
          </w:hyperlink>
        </w:p>
        <w:p w14:paraId="3FDB818E" w14:textId="26182E41" w:rsidR="00A255F7" w:rsidRDefault="00A255F7">
          <w:pPr>
            <w:pStyle w:val="TOC2"/>
            <w:tabs>
              <w:tab w:val="left" w:pos="960"/>
              <w:tab w:val="right" w:leader="dot" w:pos="9350"/>
            </w:tabs>
            <w:rPr>
              <w:rFonts w:eastAsiaTheme="minorEastAsia"/>
              <w:b w:val="0"/>
              <w:bCs w:val="0"/>
              <w:noProof/>
              <w:sz w:val="24"/>
              <w:szCs w:val="24"/>
            </w:rPr>
          </w:pPr>
          <w:hyperlink w:anchor="_Toc184325958" w:history="1">
            <w:r w:rsidRPr="005B6C79">
              <w:rPr>
                <w:rStyle w:val="Hyperlink"/>
                <w:rFonts w:ascii="Trebuchet MS" w:hAnsi="Trebuchet MS"/>
                <w:noProof/>
                <w:lang w:val="pt-PT"/>
              </w:rPr>
              <w:t>3.1</w:t>
            </w:r>
            <w:r>
              <w:rPr>
                <w:rFonts w:eastAsiaTheme="minorEastAsia"/>
                <w:b w:val="0"/>
                <w:bCs w:val="0"/>
                <w:noProof/>
                <w:sz w:val="24"/>
                <w:szCs w:val="24"/>
              </w:rPr>
              <w:tab/>
            </w:r>
            <w:r w:rsidRPr="005B6C79">
              <w:rPr>
                <w:rStyle w:val="Hyperlink"/>
                <w:rFonts w:ascii="Trebuchet MS" w:hAnsi="Trebuchet MS"/>
                <w:noProof/>
                <w:lang w:val="pt-PT"/>
              </w:rPr>
              <w:t>Criar uma fatura</w:t>
            </w:r>
            <w:r>
              <w:rPr>
                <w:noProof/>
                <w:webHidden/>
              </w:rPr>
              <w:tab/>
            </w:r>
            <w:r>
              <w:rPr>
                <w:noProof/>
                <w:webHidden/>
              </w:rPr>
              <w:fldChar w:fldCharType="begin"/>
            </w:r>
            <w:r>
              <w:rPr>
                <w:noProof/>
                <w:webHidden/>
              </w:rPr>
              <w:instrText xml:space="preserve"> PAGEREF _Toc184325958 \h </w:instrText>
            </w:r>
            <w:r>
              <w:rPr>
                <w:noProof/>
                <w:webHidden/>
              </w:rPr>
            </w:r>
            <w:r>
              <w:rPr>
                <w:noProof/>
                <w:webHidden/>
              </w:rPr>
              <w:fldChar w:fldCharType="separate"/>
            </w:r>
            <w:r>
              <w:rPr>
                <w:noProof/>
                <w:webHidden/>
              </w:rPr>
              <w:t>4</w:t>
            </w:r>
            <w:r>
              <w:rPr>
                <w:noProof/>
                <w:webHidden/>
              </w:rPr>
              <w:fldChar w:fldCharType="end"/>
            </w:r>
          </w:hyperlink>
        </w:p>
        <w:p w14:paraId="6305EF4A" w14:textId="7728101D" w:rsidR="00A255F7" w:rsidRDefault="00A255F7">
          <w:pPr>
            <w:pStyle w:val="TOC2"/>
            <w:tabs>
              <w:tab w:val="left" w:pos="960"/>
              <w:tab w:val="right" w:leader="dot" w:pos="9350"/>
            </w:tabs>
            <w:rPr>
              <w:rFonts w:eastAsiaTheme="minorEastAsia"/>
              <w:b w:val="0"/>
              <w:bCs w:val="0"/>
              <w:noProof/>
              <w:sz w:val="24"/>
              <w:szCs w:val="24"/>
            </w:rPr>
          </w:pPr>
          <w:hyperlink w:anchor="_Toc184325959" w:history="1">
            <w:r w:rsidRPr="005B6C79">
              <w:rPr>
                <w:rStyle w:val="Hyperlink"/>
                <w:rFonts w:ascii="Trebuchet MS" w:hAnsi="Trebuchet MS"/>
                <w:noProof/>
                <w:lang w:val="pt-PT"/>
              </w:rPr>
              <w:t>3.2</w:t>
            </w:r>
            <w:r>
              <w:rPr>
                <w:rFonts w:eastAsiaTheme="minorEastAsia"/>
                <w:b w:val="0"/>
                <w:bCs w:val="0"/>
                <w:noProof/>
                <w:sz w:val="24"/>
                <w:szCs w:val="24"/>
              </w:rPr>
              <w:tab/>
            </w:r>
            <w:r w:rsidRPr="005B6C79">
              <w:rPr>
                <w:rStyle w:val="Hyperlink"/>
                <w:rFonts w:ascii="Trebuchet MS" w:hAnsi="Trebuchet MS"/>
                <w:noProof/>
                <w:lang w:val="pt-PT"/>
              </w:rPr>
              <w:t>Editar uma fatura</w:t>
            </w:r>
            <w:r>
              <w:rPr>
                <w:noProof/>
                <w:webHidden/>
              </w:rPr>
              <w:tab/>
            </w:r>
            <w:r>
              <w:rPr>
                <w:noProof/>
                <w:webHidden/>
              </w:rPr>
              <w:fldChar w:fldCharType="begin"/>
            </w:r>
            <w:r>
              <w:rPr>
                <w:noProof/>
                <w:webHidden/>
              </w:rPr>
              <w:instrText xml:space="preserve"> PAGEREF _Toc184325959 \h </w:instrText>
            </w:r>
            <w:r>
              <w:rPr>
                <w:noProof/>
                <w:webHidden/>
              </w:rPr>
            </w:r>
            <w:r>
              <w:rPr>
                <w:noProof/>
                <w:webHidden/>
              </w:rPr>
              <w:fldChar w:fldCharType="separate"/>
            </w:r>
            <w:r>
              <w:rPr>
                <w:noProof/>
                <w:webHidden/>
              </w:rPr>
              <w:t>4</w:t>
            </w:r>
            <w:r>
              <w:rPr>
                <w:noProof/>
                <w:webHidden/>
              </w:rPr>
              <w:fldChar w:fldCharType="end"/>
            </w:r>
          </w:hyperlink>
        </w:p>
        <w:p w14:paraId="75B9C764" w14:textId="4A5FB0F4" w:rsidR="00A255F7" w:rsidRDefault="00A255F7">
          <w:pPr>
            <w:pStyle w:val="TOC2"/>
            <w:tabs>
              <w:tab w:val="left" w:pos="960"/>
              <w:tab w:val="right" w:leader="dot" w:pos="9350"/>
            </w:tabs>
            <w:rPr>
              <w:rFonts w:eastAsiaTheme="minorEastAsia"/>
              <w:b w:val="0"/>
              <w:bCs w:val="0"/>
              <w:noProof/>
              <w:sz w:val="24"/>
              <w:szCs w:val="24"/>
            </w:rPr>
          </w:pPr>
          <w:hyperlink w:anchor="_Toc184325960" w:history="1">
            <w:r w:rsidRPr="005B6C79">
              <w:rPr>
                <w:rStyle w:val="Hyperlink"/>
                <w:rFonts w:ascii="Trebuchet MS" w:hAnsi="Trebuchet MS"/>
                <w:noProof/>
                <w:lang w:val="pt-PT"/>
              </w:rPr>
              <w:t>3.3</w:t>
            </w:r>
            <w:r>
              <w:rPr>
                <w:rFonts w:eastAsiaTheme="minorEastAsia"/>
                <w:b w:val="0"/>
                <w:bCs w:val="0"/>
                <w:noProof/>
                <w:sz w:val="24"/>
                <w:szCs w:val="24"/>
              </w:rPr>
              <w:tab/>
            </w:r>
            <w:r w:rsidRPr="005B6C79">
              <w:rPr>
                <w:rStyle w:val="Hyperlink"/>
                <w:rFonts w:ascii="Trebuchet MS" w:hAnsi="Trebuchet MS"/>
                <w:noProof/>
                <w:lang w:val="pt-PT"/>
              </w:rPr>
              <w:t>Listar faturas</w:t>
            </w:r>
            <w:r>
              <w:rPr>
                <w:noProof/>
                <w:webHidden/>
              </w:rPr>
              <w:tab/>
            </w:r>
            <w:r>
              <w:rPr>
                <w:noProof/>
                <w:webHidden/>
              </w:rPr>
              <w:fldChar w:fldCharType="begin"/>
            </w:r>
            <w:r>
              <w:rPr>
                <w:noProof/>
                <w:webHidden/>
              </w:rPr>
              <w:instrText xml:space="preserve"> PAGEREF _Toc184325960 \h </w:instrText>
            </w:r>
            <w:r>
              <w:rPr>
                <w:noProof/>
                <w:webHidden/>
              </w:rPr>
            </w:r>
            <w:r>
              <w:rPr>
                <w:noProof/>
                <w:webHidden/>
              </w:rPr>
              <w:fldChar w:fldCharType="separate"/>
            </w:r>
            <w:r>
              <w:rPr>
                <w:noProof/>
                <w:webHidden/>
              </w:rPr>
              <w:t>4</w:t>
            </w:r>
            <w:r>
              <w:rPr>
                <w:noProof/>
                <w:webHidden/>
              </w:rPr>
              <w:fldChar w:fldCharType="end"/>
            </w:r>
          </w:hyperlink>
        </w:p>
        <w:p w14:paraId="73233B8A" w14:textId="3F24437D" w:rsidR="00A255F7" w:rsidRDefault="00A255F7">
          <w:pPr>
            <w:pStyle w:val="TOC2"/>
            <w:tabs>
              <w:tab w:val="left" w:pos="960"/>
              <w:tab w:val="right" w:leader="dot" w:pos="9350"/>
            </w:tabs>
            <w:rPr>
              <w:rFonts w:eastAsiaTheme="minorEastAsia"/>
              <w:b w:val="0"/>
              <w:bCs w:val="0"/>
              <w:noProof/>
              <w:sz w:val="24"/>
              <w:szCs w:val="24"/>
            </w:rPr>
          </w:pPr>
          <w:hyperlink w:anchor="_Toc184325961" w:history="1">
            <w:r w:rsidRPr="005B6C79">
              <w:rPr>
                <w:rStyle w:val="Hyperlink"/>
                <w:rFonts w:ascii="Trebuchet MS" w:hAnsi="Trebuchet MS"/>
                <w:noProof/>
                <w:lang w:val="pt-PT"/>
              </w:rPr>
              <w:t>3.4</w:t>
            </w:r>
            <w:r>
              <w:rPr>
                <w:rFonts w:eastAsiaTheme="minorEastAsia"/>
                <w:b w:val="0"/>
                <w:bCs w:val="0"/>
                <w:noProof/>
                <w:sz w:val="24"/>
                <w:szCs w:val="24"/>
              </w:rPr>
              <w:tab/>
            </w:r>
            <w:r w:rsidRPr="005B6C79">
              <w:rPr>
                <w:rStyle w:val="Hyperlink"/>
                <w:rFonts w:ascii="Trebuchet MS" w:hAnsi="Trebuchet MS"/>
                <w:noProof/>
                <w:lang w:val="pt-PT"/>
              </w:rPr>
              <w:t>Visualizar uma fatura</w:t>
            </w:r>
            <w:r>
              <w:rPr>
                <w:noProof/>
                <w:webHidden/>
              </w:rPr>
              <w:tab/>
            </w:r>
            <w:r>
              <w:rPr>
                <w:noProof/>
                <w:webHidden/>
              </w:rPr>
              <w:fldChar w:fldCharType="begin"/>
            </w:r>
            <w:r>
              <w:rPr>
                <w:noProof/>
                <w:webHidden/>
              </w:rPr>
              <w:instrText xml:space="preserve"> PAGEREF _Toc184325961 \h </w:instrText>
            </w:r>
            <w:r>
              <w:rPr>
                <w:noProof/>
                <w:webHidden/>
              </w:rPr>
            </w:r>
            <w:r>
              <w:rPr>
                <w:noProof/>
                <w:webHidden/>
              </w:rPr>
              <w:fldChar w:fldCharType="separate"/>
            </w:r>
            <w:r>
              <w:rPr>
                <w:noProof/>
                <w:webHidden/>
              </w:rPr>
              <w:t>4</w:t>
            </w:r>
            <w:r>
              <w:rPr>
                <w:noProof/>
                <w:webHidden/>
              </w:rPr>
              <w:fldChar w:fldCharType="end"/>
            </w:r>
          </w:hyperlink>
        </w:p>
        <w:p w14:paraId="29B012D9" w14:textId="4522EF4E" w:rsidR="00A255F7" w:rsidRDefault="00A255F7">
          <w:pPr>
            <w:pStyle w:val="TOC2"/>
            <w:tabs>
              <w:tab w:val="left" w:pos="960"/>
              <w:tab w:val="right" w:leader="dot" w:pos="9350"/>
            </w:tabs>
            <w:rPr>
              <w:rFonts w:eastAsiaTheme="minorEastAsia"/>
              <w:b w:val="0"/>
              <w:bCs w:val="0"/>
              <w:noProof/>
              <w:sz w:val="24"/>
              <w:szCs w:val="24"/>
            </w:rPr>
          </w:pPr>
          <w:hyperlink w:anchor="_Toc184325962" w:history="1">
            <w:r w:rsidRPr="005B6C79">
              <w:rPr>
                <w:rStyle w:val="Hyperlink"/>
                <w:rFonts w:ascii="Trebuchet MS" w:hAnsi="Trebuchet MS"/>
                <w:noProof/>
                <w:lang w:val="pt-PT"/>
              </w:rPr>
              <w:t>3.5</w:t>
            </w:r>
            <w:r>
              <w:rPr>
                <w:rFonts w:eastAsiaTheme="minorEastAsia"/>
                <w:b w:val="0"/>
                <w:bCs w:val="0"/>
                <w:noProof/>
                <w:sz w:val="24"/>
                <w:szCs w:val="24"/>
              </w:rPr>
              <w:tab/>
            </w:r>
            <w:r w:rsidRPr="005B6C79">
              <w:rPr>
                <w:rStyle w:val="Hyperlink"/>
                <w:rFonts w:ascii="Trebuchet MS" w:hAnsi="Trebuchet MS"/>
                <w:noProof/>
                <w:lang w:val="pt-PT"/>
              </w:rPr>
              <w:t>Estatísticas</w:t>
            </w:r>
            <w:r>
              <w:rPr>
                <w:noProof/>
                <w:webHidden/>
              </w:rPr>
              <w:tab/>
            </w:r>
            <w:r>
              <w:rPr>
                <w:noProof/>
                <w:webHidden/>
              </w:rPr>
              <w:fldChar w:fldCharType="begin"/>
            </w:r>
            <w:r>
              <w:rPr>
                <w:noProof/>
                <w:webHidden/>
              </w:rPr>
              <w:instrText xml:space="preserve"> PAGEREF _Toc184325962 \h </w:instrText>
            </w:r>
            <w:r>
              <w:rPr>
                <w:noProof/>
                <w:webHidden/>
              </w:rPr>
            </w:r>
            <w:r>
              <w:rPr>
                <w:noProof/>
                <w:webHidden/>
              </w:rPr>
              <w:fldChar w:fldCharType="separate"/>
            </w:r>
            <w:r>
              <w:rPr>
                <w:noProof/>
                <w:webHidden/>
              </w:rPr>
              <w:t>4</w:t>
            </w:r>
            <w:r>
              <w:rPr>
                <w:noProof/>
                <w:webHidden/>
              </w:rPr>
              <w:fldChar w:fldCharType="end"/>
            </w:r>
          </w:hyperlink>
        </w:p>
        <w:p w14:paraId="62CFD018" w14:textId="42B9AF6B" w:rsidR="00A255F7" w:rsidRDefault="00A255F7">
          <w:pPr>
            <w:pStyle w:val="TOC1"/>
            <w:tabs>
              <w:tab w:val="left" w:pos="480"/>
              <w:tab w:val="right" w:leader="dot" w:pos="9350"/>
            </w:tabs>
            <w:rPr>
              <w:rFonts w:eastAsiaTheme="minorEastAsia"/>
              <w:b w:val="0"/>
              <w:bCs w:val="0"/>
              <w:i w:val="0"/>
              <w:iCs w:val="0"/>
              <w:noProof/>
            </w:rPr>
          </w:pPr>
          <w:hyperlink w:anchor="_Toc184325963" w:history="1">
            <w:r w:rsidRPr="005B6C79">
              <w:rPr>
                <w:rStyle w:val="Hyperlink"/>
                <w:rFonts w:ascii="Trebuchet MS" w:hAnsi="Trebuchet MS"/>
                <w:noProof/>
                <w:lang w:val="pt-PT"/>
              </w:rPr>
              <w:t>4</w:t>
            </w:r>
            <w:r>
              <w:rPr>
                <w:rFonts w:eastAsiaTheme="minorEastAsia"/>
                <w:b w:val="0"/>
                <w:bCs w:val="0"/>
                <w:i w:val="0"/>
                <w:iCs w:val="0"/>
                <w:noProof/>
              </w:rPr>
              <w:tab/>
            </w:r>
            <w:r w:rsidRPr="005B6C79">
              <w:rPr>
                <w:rStyle w:val="Hyperlink"/>
                <w:rFonts w:ascii="Trebuchet MS" w:hAnsi="Trebuchet MS"/>
                <w:noProof/>
                <w:lang w:val="pt-PT"/>
              </w:rPr>
              <w:t>Produtos</w:t>
            </w:r>
            <w:r>
              <w:rPr>
                <w:noProof/>
                <w:webHidden/>
              </w:rPr>
              <w:tab/>
            </w:r>
            <w:r>
              <w:rPr>
                <w:noProof/>
                <w:webHidden/>
              </w:rPr>
              <w:fldChar w:fldCharType="begin"/>
            </w:r>
            <w:r>
              <w:rPr>
                <w:noProof/>
                <w:webHidden/>
              </w:rPr>
              <w:instrText xml:space="preserve"> PAGEREF _Toc184325963 \h </w:instrText>
            </w:r>
            <w:r>
              <w:rPr>
                <w:noProof/>
                <w:webHidden/>
              </w:rPr>
            </w:r>
            <w:r>
              <w:rPr>
                <w:noProof/>
                <w:webHidden/>
              </w:rPr>
              <w:fldChar w:fldCharType="separate"/>
            </w:r>
            <w:r>
              <w:rPr>
                <w:noProof/>
                <w:webHidden/>
              </w:rPr>
              <w:t>5</w:t>
            </w:r>
            <w:r>
              <w:rPr>
                <w:noProof/>
                <w:webHidden/>
              </w:rPr>
              <w:fldChar w:fldCharType="end"/>
            </w:r>
          </w:hyperlink>
        </w:p>
        <w:p w14:paraId="596F0A93" w14:textId="2E83F9B5" w:rsidR="00A255F7" w:rsidRDefault="00A255F7">
          <w:pPr>
            <w:pStyle w:val="TOC2"/>
            <w:tabs>
              <w:tab w:val="left" w:pos="960"/>
              <w:tab w:val="right" w:leader="dot" w:pos="9350"/>
            </w:tabs>
            <w:rPr>
              <w:rFonts w:eastAsiaTheme="minorEastAsia"/>
              <w:b w:val="0"/>
              <w:bCs w:val="0"/>
              <w:noProof/>
              <w:sz w:val="24"/>
              <w:szCs w:val="24"/>
            </w:rPr>
          </w:pPr>
          <w:hyperlink w:anchor="_Toc184325964" w:history="1">
            <w:r w:rsidRPr="005B6C79">
              <w:rPr>
                <w:rStyle w:val="Hyperlink"/>
                <w:rFonts w:ascii="Trebuchet MS" w:hAnsi="Trebuchet MS"/>
                <w:noProof/>
                <w:lang w:val="pt-PT"/>
              </w:rPr>
              <w:t>4.1</w:t>
            </w:r>
            <w:r>
              <w:rPr>
                <w:rFonts w:eastAsiaTheme="minorEastAsia"/>
                <w:b w:val="0"/>
                <w:bCs w:val="0"/>
                <w:noProof/>
                <w:sz w:val="24"/>
                <w:szCs w:val="24"/>
              </w:rPr>
              <w:tab/>
            </w:r>
            <w:r w:rsidRPr="005B6C79">
              <w:rPr>
                <w:rStyle w:val="Hyperlink"/>
                <w:rFonts w:ascii="Trebuchet MS" w:hAnsi="Trebuchet MS"/>
                <w:noProof/>
                <w:lang w:val="pt-PT"/>
              </w:rPr>
              <w:t>Estrutura das classes dos produtos</w:t>
            </w:r>
            <w:r>
              <w:rPr>
                <w:noProof/>
                <w:webHidden/>
              </w:rPr>
              <w:tab/>
            </w:r>
            <w:r>
              <w:rPr>
                <w:noProof/>
                <w:webHidden/>
              </w:rPr>
              <w:fldChar w:fldCharType="begin"/>
            </w:r>
            <w:r>
              <w:rPr>
                <w:noProof/>
                <w:webHidden/>
              </w:rPr>
              <w:instrText xml:space="preserve"> PAGEREF _Toc184325964 \h </w:instrText>
            </w:r>
            <w:r>
              <w:rPr>
                <w:noProof/>
                <w:webHidden/>
              </w:rPr>
            </w:r>
            <w:r>
              <w:rPr>
                <w:noProof/>
                <w:webHidden/>
              </w:rPr>
              <w:fldChar w:fldCharType="separate"/>
            </w:r>
            <w:r>
              <w:rPr>
                <w:noProof/>
                <w:webHidden/>
              </w:rPr>
              <w:t>5</w:t>
            </w:r>
            <w:r>
              <w:rPr>
                <w:noProof/>
                <w:webHidden/>
              </w:rPr>
              <w:fldChar w:fldCharType="end"/>
            </w:r>
          </w:hyperlink>
        </w:p>
        <w:p w14:paraId="13F58BC9" w14:textId="00AB73DB" w:rsidR="00A255F7" w:rsidRDefault="00A255F7">
          <w:pPr>
            <w:pStyle w:val="TOC2"/>
            <w:tabs>
              <w:tab w:val="left" w:pos="960"/>
              <w:tab w:val="right" w:leader="dot" w:pos="9350"/>
            </w:tabs>
            <w:rPr>
              <w:rFonts w:eastAsiaTheme="minorEastAsia"/>
              <w:b w:val="0"/>
              <w:bCs w:val="0"/>
              <w:noProof/>
              <w:sz w:val="24"/>
              <w:szCs w:val="24"/>
            </w:rPr>
          </w:pPr>
          <w:hyperlink w:anchor="_Toc184325965" w:history="1">
            <w:r w:rsidRPr="005B6C79">
              <w:rPr>
                <w:rStyle w:val="Hyperlink"/>
                <w:rFonts w:ascii="Trebuchet MS" w:hAnsi="Trebuchet MS"/>
                <w:noProof/>
                <w:lang w:val="pt-PT"/>
              </w:rPr>
              <w:t>4.2</w:t>
            </w:r>
            <w:r>
              <w:rPr>
                <w:rFonts w:eastAsiaTheme="minorEastAsia"/>
                <w:b w:val="0"/>
                <w:bCs w:val="0"/>
                <w:noProof/>
                <w:sz w:val="24"/>
                <w:szCs w:val="24"/>
              </w:rPr>
              <w:tab/>
            </w:r>
            <w:r w:rsidRPr="005B6C79">
              <w:rPr>
                <w:rStyle w:val="Hyperlink"/>
                <w:rFonts w:ascii="Trebuchet MS" w:hAnsi="Trebuchet MS"/>
                <w:noProof/>
                <w:lang w:val="pt-PT"/>
              </w:rPr>
              <w:t>Lista de produtos</w:t>
            </w:r>
            <w:r>
              <w:rPr>
                <w:noProof/>
                <w:webHidden/>
              </w:rPr>
              <w:tab/>
            </w:r>
            <w:r>
              <w:rPr>
                <w:noProof/>
                <w:webHidden/>
              </w:rPr>
              <w:fldChar w:fldCharType="begin"/>
            </w:r>
            <w:r>
              <w:rPr>
                <w:noProof/>
                <w:webHidden/>
              </w:rPr>
              <w:instrText xml:space="preserve"> PAGEREF _Toc184325965 \h </w:instrText>
            </w:r>
            <w:r>
              <w:rPr>
                <w:noProof/>
                <w:webHidden/>
              </w:rPr>
            </w:r>
            <w:r>
              <w:rPr>
                <w:noProof/>
                <w:webHidden/>
              </w:rPr>
              <w:fldChar w:fldCharType="separate"/>
            </w:r>
            <w:r>
              <w:rPr>
                <w:noProof/>
                <w:webHidden/>
              </w:rPr>
              <w:t>6</w:t>
            </w:r>
            <w:r>
              <w:rPr>
                <w:noProof/>
                <w:webHidden/>
              </w:rPr>
              <w:fldChar w:fldCharType="end"/>
            </w:r>
          </w:hyperlink>
        </w:p>
        <w:p w14:paraId="4E006474" w14:textId="4B0DA391" w:rsidR="00A255F7" w:rsidRDefault="00A255F7">
          <w:pPr>
            <w:pStyle w:val="TOC1"/>
            <w:tabs>
              <w:tab w:val="left" w:pos="480"/>
              <w:tab w:val="right" w:leader="dot" w:pos="9350"/>
            </w:tabs>
            <w:rPr>
              <w:rFonts w:eastAsiaTheme="minorEastAsia"/>
              <w:b w:val="0"/>
              <w:bCs w:val="0"/>
              <w:i w:val="0"/>
              <w:iCs w:val="0"/>
              <w:noProof/>
            </w:rPr>
          </w:pPr>
          <w:hyperlink w:anchor="_Toc184325966" w:history="1">
            <w:r w:rsidRPr="005B6C79">
              <w:rPr>
                <w:rStyle w:val="Hyperlink"/>
                <w:rFonts w:ascii="Trebuchet MS" w:hAnsi="Trebuchet MS"/>
                <w:noProof/>
                <w:lang w:val="pt-PT"/>
              </w:rPr>
              <w:t>5</w:t>
            </w:r>
            <w:r>
              <w:rPr>
                <w:rFonts w:eastAsiaTheme="minorEastAsia"/>
                <w:b w:val="0"/>
                <w:bCs w:val="0"/>
                <w:i w:val="0"/>
                <w:iCs w:val="0"/>
                <w:noProof/>
              </w:rPr>
              <w:tab/>
            </w:r>
            <w:r w:rsidRPr="005B6C79">
              <w:rPr>
                <w:rStyle w:val="Hyperlink"/>
                <w:rFonts w:ascii="Trebuchet MS" w:hAnsi="Trebuchet MS"/>
                <w:noProof/>
                <w:lang w:val="pt-PT"/>
              </w:rPr>
              <w:t>Ficheiros</w:t>
            </w:r>
            <w:r>
              <w:rPr>
                <w:noProof/>
                <w:webHidden/>
              </w:rPr>
              <w:tab/>
            </w:r>
            <w:r>
              <w:rPr>
                <w:noProof/>
                <w:webHidden/>
              </w:rPr>
              <w:fldChar w:fldCharType="begin"/>
            </w:r>
            <w:r>
              <w:rPr>
                <w:noProof/>
                <w:webHidden/>
              </w:rPr>
              <w:instrText xml:space="preserve"> PAGEREF _Toc184325966 \h </w:instrText>
            </w:r>
            <w:r>
              <w:rPr>
                <w:noProof/>
                <w:webHidden/>
              </w:rPr>
            </w:r>
            <w:r>
              <w:rPr>
                <w:noProof/>
                <w:webHidden/>
              </w:rPr>
              <w:fldChar w:fldCharType="separate"/>
            </w:r>
            <w:r>
              <w:rPr>
                <w:noProof/>
                <w:webHidden/>
              </w:rPr>
              <w:t>7</w:t>
            </w:r>
            <w:r>
              <w:rPr>
                <w:noProof/>
                <w:webHidden/>
              </w:rPr>
              <w:fldChar w:fldCharType="end"/>
            </w:r>
          </w:hyperlink>
        </w:p>
        <w:p w14:paraId="001A8618" w14:textId="4C9F23F4" w:rsidR="00A255F7" w:rsidRDefault="00A255F7">
          <w:pPr>
            <w:pStyle w:val="TOC2"/>
            <w:tabs>
              <w:tab w:val="left" w:pos="960"/>
              <w:tab w:val="right" w:leader="dot" w:pos="9350"/>
            </w:tabs>
            <w:rPr>
              <w:rFonts w:eastAsiaTheme="minorEastAsia"/>
              <w:b w:val="0"/>
              <w:bCs w:val="0"/>
              <w:noProof/>
              <w:sz w:val="24"/>
              <w:szCs w:val="24"/>
            </w:rPr>
          </w:pPr>
          <w:hyperlink w:anchor="_Toc184325967" w:history="1">
            <w:r w:rsidRPr="005B6C79">
              <w:rPr>
                <w:rStyle w:val="Hyperlink"/>
                <w:rFonts w:ascii="Trebuchet MS" w:hAnsi="Trebuchet MS"/>
                <w:noProof/>
                <w:lang w:val="pt-PT"/>
              </w:rPr>
              <w:t>5.1</w:t>
            </w:r>
            <w:r>
              <w:rPr>
                <w:rFonts w:eastAsiaTheme="minorEastAsia"/>
                <w:b w:val="0"/>
                <w:bCs w:val="0"/>
                <w:noProof/>
                <w:sz w:val="24"/>
                <w:szCs w:val="24"/>
              </w:rPr>
              <w:tab/>
            </w:r>
            <w:r w:rsidRPr="005B6C79">
              <w:rPr>
                <w:rStyle w:val="Hyperlink"/>
                <w:rFonts w:ascii="Trebuchet MS" w:hAnsi="Trebuchet MS"/>
                <w:noProof/>
                <w:lang w:val="pt-PT"/>
              </w:rPr>
              <w:t>Impo</w:t>
            </w:r>
            <w:r w:rsidRPr="005B6C79">
              <w:rPr>
                <w:rStyle w:val="Hyperlink"/>
                <w:rFonts w:ascii="Trebuchet MS" w:hAnsi="Trebuchet MS"/>
                <w:noProof/>
                <w:lang w:val="pt-PT"/>
              </w:rPr>
              <w:t>r</w:t>
            </w:r>
            <w:r w:rsidRPr="005B6C79">
              <w:rPr>
                <w:rStyle w:val="Hyperlink"/>
                <w:rFonts w:ascii="Trebuchet MS" w:hAnsi="Trebuchet MS"/>
                <w:noProof/>
                <w:lang w:val="pt-PT"/>
              </w:rPr>
              <w:t>tar faturas</w:t>
            </w:r>
            <w:r>
              <w:rPr>
                <w:noProof/>
                <w:webHidden/>
              </w:rPr>
              <w:tab/>
            </w:r>
            <w:r>
              <w:rPr>
                <w:noProof/>
                <w:webHidden/>
              </w:rPr>
              <w:fldChar w:fldCharType="begin"/>
            </w:r>
            <w:r>
              <w:rPr>
                <w:noProof/>
                <w:webHidden/>
              </w:rPr>
              <w:instrText xml:space="preserve"> PAGEREF _Toc184325967 \h </w:instrText>
            </w:r>
            <w:r>
              <w:rPr>
                <w:noProof/>
                <w:webHidden/>
              </w:rPr>
            </w:r>
            <w:r>
              <w:rPr>
                <w:noProof/>
                <w:webHidden/>
              </w:rPr>
              <w:fldChar w:fldCharType="separate"/>
            </w:r>
            <w:r>
              <w:rPr>
                <w:noProof/>
                <w:webHidden/>
              </w:rPr>
              <w:t>7</w:t>
            </w:r>
            <w:r>
              <w:rPr>
                <w:noProof/>
                <w:webHidden/>
              </w:rPr>
              <w:fldChar w:fldCharType="end"/>
            </w:r>
          </w:hyperlink>
        </w:p>
        <w:p w14:paraId="1496F2EE" w14:textId="4D544295" w:rsidR="00A255F7" w:rsidRDefault="00A255F7">
          <w:pPr>
            <w:pStyle w:val="TOC2"/>
            <w:tabs>
              <w:tab w:val="left" w:pos="960"/>
              <w:tab w:val="right" w:leader="dot" w:pos="9350"/>
            </w:tabs>
            <w:rPr>
              <w:rFonts w:eastAsiaTheme="minorEastAsia"/>
              <w:b w:val="0"/>
              <w:bCs w:val="0"/>
              <w:noProof/>
              <w:sz w:val="24"/>
              <w:szCs w:val="24"/>
            </w:rPr>
          </w:pPr>
          <w:hyperlink w:anchor="_Toc184325968" w:history="1">
            <w:r w:rsidRPr="005B6C79">
              <w:rPr>
                <w:rStyle w:val="Hyperlink"/>
                <w:rFonts w:ascii="Trebuchet MS" w:hAnsi="Trebuchet MS"/>
                <w:noProof/>
                <w:lang w:val="pt-PT"/>
              </w:rPr>
              <w:t>5.2</w:t>
            </w:r>
            <w:r>
              <w:rPr>
                <w:rFonts w:eastAsiaTheme="minorEastAsia"/>
                <w:b w:val="0"/>
                <w:bCs w:val="0"/>
                <w:noProof/>
                <w:sz w:val="24"/>
                <w:szCs w:val="24"/>
              </w:rPr>
              <w:tab/>
            </w:r>
            <w:r w:rsidRPr="005B6C79">
              <w:rPr>
                <w:rStyle w:val="Hyperlink"/>
                <w:rFonts w:ascii="Trebuchet MS" w:hAnsi="Trebuchet MS"/>
                <w:noProof/>
                <w:lang w:val="pt-PT"/>
              </w:rPr>
              <w:t>Exportar faturas</w:t>
            </w:r>
            <w:r>
              <w:rPr>
                <w:noProof/>
                <w:webHidden/>
              </w:rPr>
              <w:tab/>
            </w:r>
            <w:r>
              <w:rPr>
                <w:noProof/>
                <w:webHidden/>
              </w:rPr>
              <w:fldChar w:fldCharType="begin"/>
            </w:r>
            <w:r>
              <w:rPr>
                <w:noProof/>
                <w:webHidden/>
              </w:rPr>
              <w:instrText xml:space="preserve"> PAGEREF _Toc184325968 \h </w:instrText>
            </w:r>
            <w:r>
              <w:rPr>
                <w:noProof/>
                <w:webHidden/>
              </w:rPr>
            </w:r>
            <w:r>
              <w:rPr>
                <w:noProof/>
                <w:webHidden/>
              </w:rPr>
              <w:fldChar w:fldCharType="separate"/>
            </w:r>
            <w:r>
              <w:rPr>
                <w:noProof/>
                <w:webHidden/>
              </w:rPr>
              <w:t>8</w:t>
            </w:r>
            <w:r>
              <w:rPr>
                <w:noProof/>
                <w:webHidden/>
              </w:rPr>
              <w:fldChar w:fldCharType="end"/>
            </w:r>
          </w:hyperlink>
        </w:p>
        <w:p w14:paraId="7DF24E61" w14:textId="67FA8B3F" w:rsidR="00A255F7" w:rsidRDefault="00A255F7">
          <w:pPr>
            <w:pStyle w:val="TOC2"/>
            <w:tabs>
              <w:tab w:val="left" w:pos="960"/>
              <w:tab w:val="right" w:leader="dot" w:pos="9350"/>
            </w:tabs>
            <w:rPr>
              <w:rFonts w:eastAsiaTheme="minorEastAsia"/>
              <w:b w:val="0"/>
              <w:bCs w:val="0"/>
              <w:noProof/>
              <w:sz w:val="24"/>
              <w:szCs w:val="24"/>
            </w:rPr>
          </w:pPr>
          <w:hyperlink w:anchor="_Toc184325969" w:history="1">
            <w:r w:rsidRPr="005B6C79">
              <w:rPr>
                <w:rStyle w:val="Hyperlink"/>
                <w:rFonts w:ascii="Trebuchet MS" w:hAnsi="Trebuchet MS"/>
                <w:noProof/>
                <w:lang w:val="pt-PT"/>
              </w:rPr>
              <w:t>5.3</w:t>
            </w:r>
            <w:r>
              <w:rPr>
                <w:rFonts w:eastAsiaTheme="minorEastAsia"/>
                <w:b w:val="0"/>
                <w:bCs w:val="0"/>
                <w:noProof/>
                <w:sz w:val="24"/>
                <w:szCs w:val="24"/>
              </w:rPr>
              <w:tab/>
            </w:r>
            <w:r w:rsidRPr="005B6C79">
              <w:rPr>
                <w:rStyle w:val="Hyperlink"/>
                <w:rFonts w:ascii="Trebuchet MS" w:hAnsi="Trebuchet MS"/>
                <w:noProof/>
                <w:lang w:val="pt-PT"/>
              </w:rPr>
              <w:t>Inicialização da aplicação</w:t>
            </w:r>
            <w:r>
              <w:rPr>
                <w:noProof/>
                <w:webHidden/>
              </w:rPr>
              <w:tab/>
            </w:r>
            <w:r>
              <w:rPr>
                <w:noProof/>
                <w:webHidden/>
              </w:rPr>
              <w:fldChar w:fldCharType="begin"/>
            </w:r>
            <w:r>
              <w:rPr>
                <w:noProof/>
                <w:webHidden/>
              </w:rPr>
              <w:instrText xml:space="preserve"> PAGEREF _Toc184325969 \h </w:instrText>
            </w:r>
            <w:r>
              <w:rPr>
                <w:noProof/>
                <w:webHidden/>
              </w:rPr>
            </w:r>
            <w:r>
              <w:rPr>
                <w:noProof/>
                <w:webHidden/>
              </w:rPr>
              <w:fldChar w:fldCharType="separate"/>
            </w:r>
            <w:r>
              <w:rPr>
                <w:noProof/>
                <w:webHidden/>
              </w:rPr>
              <w:t>8</w:t>
            </w:r>
            <w:r>
              <w:rPr>
                <w:noProof/>
                <w:webHidden/>
              </w:rPr>
              <w:fldChar w:fldCharType="end"/>
            </w:r>
          </w:hyperlink>
        </w:p>
        <w:p w14:paraId="53B5D71B" w14:textId="23B48429" w:rsidR="00A255F7" w:rsidRDefault="00A255F7">
          <w:pPr>
            <w:pStyle w:val="TOC1"/>
            <w:tabs>
              <w:tab w:val="left" w:pos="480"/>
              <w:tab w:val="right" w:leader="dot" w:pos="9350"/>
            </w:tabs>
            <w:rPr>
              <w:rFonts w:eastAsiaTheme="minorEastAsia"/>
              <w:b w:val="0"/>
              <w:bCs w:val="0"/>
              <w:i w:val="0"/>
              <w:iCs w:val="0"/>
              <w:noProof/>
            </w:rPr>
          </w:pPr>
          <w:hyperlink w:anchor="_Toc184325970" w:history="1">
            <w:r w:rsidRPr="005B6C79">
              <w:rPr>
                <w:rStyle w:val="Hyperlink"/>
                <w:rFonts w:ascii="Trebuchet MS" w:hAnsi="Trebuchet MS"/>
                <w:noProof/>
                <w:lang w:val="pt-PT"/>
              </w:rPr>
              <w:t>6</w:t>
            </w:r>
            <w:r>
              <w:rPr>
                <w:rFonts w:eastAsiaTheme="minorEastAsia"/>
                <w:b w:val="0"/>
                <w:bCs w:val="0"/>
                <w:i w:val="0"/>
                <w:iCs w:val="0"/>
                <w:noProof/>
              </w:rPr>
              <w:tab/>
            </w:r>
            <w:r w:rsidRPr="005B6C79">
              <w:rPr>
                <w:rStyle w:val="Hyperlink"/>
                <w:rFonts w:ascii="Trebuchet MS" w:hAnsi="Trebuchet MS"/>
                <w:noProof/>
                <w:lang w:val="pt-PT"/>
              </w:rPr>
              <w:t>Funcionamento da aplicação</w:t>
            </w:r>
            <w:r>
              <w:rPr>
                <w:noProof/>
                <w:webHidden/>
              </w:rPr>
              <w:tab/>
            </w:r>
            <w:r>
              <w:rPr>
                <w:noProof/>
                <w:webHidden/>
              </w:rPr>
              <w:fldChar w:fldCharType="begin"/>
            </w:r>
            <w:r>
              <w:rPr>
                <w:noProof/>
                <w:webHidden/>
              </w:rPr>
              <w:instrText xml:space="preserve"> PAGEREF _Toc184325970 \h </w:instrText>
            </w:r>
            <w:r>
              <w:rPr>
                <w:noProof/>
                <w:webHidden/>
              </w:rPr>
            </w:r>
            <w:r>
              <w:rPr>
                <w:noProof/>
                <w:webHidden/>
              </w:rPr>
              <w:fldChar w:fldCharType="separate"/>
            </w:r>
            <w:r>
              <w:rPr>
                <w:noProof/>
                <w:webHidden/>
              </w:rPr>
              <w:t>9</w:t>
            </w:r>
            <w:r>
              <w:rPr>
                <w:noProof/>
                <w:webHidden/>
              </w:rPr>
              <w:fldChar w:fldCharType="end"/>
            </w:r>
          </w:hyperlink>
        </w:p>
        <w:p w14:paraId="0209FA0F" w14:textId="3E52C49B" w:rsidR="00A255F7" w:rsidRDefault="00A255F7">
          <w:pPr>
            <w:pStyle w:val="TOC1"/>
            <w:tabs>
              <w:tab w:val="left" w:pos="480"/>
              <w:tab w:val="right" w:leader="dot" w:pos="9350"/>
            </w:tabs>
            <w:rPr>
              <w:rFonts w:eastAsiaTheme="minorEastAsia"/>
              <w:b w:val="0"/>
              <w:bCs w:val="0"/>
              <w:i w:val="0"/>
              <w:iCs w:val="0"/>
              <w:noProof/>
            </w:rPr>
          </w:pPr>
          <w:hyperlink w:anchor="_Toc184325971" w:history="1">
            <w:r w:rsidRPr="005B6C79">
              <w:rPr>
                <w:rStyle w:val="Hyperlink"/>
                <w:rFonts w:ascii="Trebuchet MS" w:hAnsi="Trebuchet MS"/>
                <w:noProof/>
                <w:lang w:val="pt-PT"/>
              </w:rPr>
              <w:t>7</w:t>
            </w:r>
            <w:r>
              <w:rPr>
                <w:rFonts w:eastAsiaTheme="minorEastAsia"/>
                <w:b w:val="0"/>
                <w:bCs w:val="0"/>
                <w:i w:val="0"/>
                <w:iCs w:val="0"/>
                <w:noProof/>
              </w:rPr>
              <w:tab/>
            </w:r>
            <w:r w:rsidRPr="005B6C79">
              <w:rPr>
                <w:rStyle w:val="Hyperlink"/>
                <w:rFonts w:ascii="Trebuchet MS" w:hAnsi="Trebuchet MS"/>
                <w:noProof/>
                <w:lang w:val="pt-PT"/>
              </w:rPr>
              <w:t>Notas finais</w:t>
            </w:r>
            <w:r>
              <w:rPr>
                <w:noProof/>
                <w:webHidden/>
              </w:rPr>
              <w:tab/>
            </w:r>
            <w:r>
              <w:rPr>
                <w:noProof/>
                <w:webHidden/>
              </w:rPr>
              <w:fldChar w:fldCharType="begin"/>
            </w:r>
            <w:r>
              <w:rPr>
                <w:noProof/>
                <w:webHidden/>
              </w:rPr>
              <w:instrText xml:space="preserve"> PAGEREF _Toc184325971 \h </w:instrText>
            </w:r>
            <w:r>
              <w:rPr>
                <w:noProof/>
                <w:webHidden/>
              </w:rPr>
            </w:r>
            <w:r>
              <w:rPr>
                <w:noProof/>
                <w:webHidden/>
              </w:rPr>
              <w:fldChar w:fldCharType="separate"/>
            </w:r>
            <w:r>
              <w:rPr>
                <w:noProof/>
                <w:webHidden/>
              </w:rPr>
              <w:t>10</w:t>
            </w:r>
            <w:r>
              <w:rPr>
                <w:noProof/>
                <w:webHidden/>
              </w:rPr>
              <w:fldChar w:fldCharType="end"/>
            </w:r>
          </w:hyperlink>
        </w:p>
        <w:p w14:paraId="6CFAAD75" w14:textId="53CABD5B" w:rsidR="00DC6290" w:rsidRPr="003C0ED4" w:rsidRDefault="00DC6290">
          <w:pPr>
            <w:rPr>
              <w:rFonts w:ascii="Trebuchet MS" w:hAnsi="Trebuchet MS"/>
            </w:rPr>
          </w:pPr>
          <w:r w:rsidRPr="003C0ED4">
            <w:rPr>
              <w:rFonts w:ascii="Trebuchet MS" w:hAnsi="Trebuchet MS"/>
              <w:b/>
              <w:bCs/>
              <w:noProof/>
            </w:rPr>
            <w:fldChar w:fldCharType="end"/>
          </w:r>
        </w:p>
      </w:sdtContent>
    </w:sdt>
    <w:p w14:paraId="051538B6" w14:textId="17E14FE9" w:rsidR="002C2453" w:rsidRPr="003C0ED4" w:rsidRDefault="002C2453" w:rsidP="002C2453">
      <w:pPr>
        <w:tabs>
          <w:tab w:val="left" w:pos="5723"/>
        </w:tabs>
        <w:jc w:val="both"/>
        <w:rPr>
          <w:rFonts w:ascii="Trebuchet MS" w:hAnsi="Trebuchet MS"/>
          <w:b/>
          <w:bCs/>
          <w:sz w:val="28"/>
          <w:szCs w:val="28"/>
        </w:rPr>
      </w:pPr>
    </w:p>
    <w:p w14:paraId="0385FC09" w14:textId="7C60E0CF" w:rsidR="002C2453" w:rsidRPr="003C0ED4" w:rsidRDefault="002C2453" w:rsidP="002C2453">
      <w:pPr>
        <w:rPr>
          <w:rFonts w:ascii="Trebuchet MS" w:hAnsi="Trebuchet MS"/>
          <w:b/>
          <w:bCs/>
          <w:sz w:val="28"/>
          <w:szCs w:val="28"/>
        </w:rPr>
      </w:pPr>
    </w:p>
    <w:p w14:paraId="2B9D6999" w14:textId="77777777" w:rsidR="002C2453" w:rsidRPr="003C0ED4" w:rsidRDefault="002C2453">
      <w:pPr>
        <w:rPr>
          <w:rFonts w:ascii="Trebuchet MS" w:hAnsi="Trebuchet MS"/>
          <w:b/>
          <w:bCs/>
          <w:sz w:val="28"/>
          <w:szCs w:val="28"/>
        </w:rPr>
      </w:pPr>
      <w:r w:rsidRPr="003C0ED4">
        <w:rPr>
          <w:rFonts w:ascii="Trebuchet MS" w:hAnsi="Trebuchet MS"/>
          <w:b/>
          <w:bCs/>
          <w:sz w:val="28"/>
          <w:szCs w:val="28"/>
        </w:rPr>
        <w:br w:type="page"/>
      </w:r>
    </w:p>
    <w:p w14:paraId="2CE95879" w14:textId="1F1E679D" w:rsidR="00933F87" w:rsidRPr="003C0ED4" w:rsidRDefault="002C2453" w:rsidP="00ED5080">
      <w:pPr>
        <w:pStyle w:val="Heading1"/>
        <w:rPr>
          <w:rFonts w:ascii="Trebuchet MS" w:hAnsi="Trebuchet MS"/>
          <w:b/>
          <w:bCs/>
          <w:sz w:val="28"/>
          <w:szCs w:val="28"/>
          <w:lang w:val="pt-PT"/>
        </w:rPr>
      </w:pPr>
      <w:bookmarkStart w:id="0" w:name="_Toc184325952"/>
      <w:r w:rsidRPr="003C0ED4">
        <w:rPr>
          <w:rFonts w:ascii="Trebuchet MS" w:hAnsi="Trebuchet MS"/>
          <w:b/>
          <w:bCs/>
          <w:sz w:val="28"/>
          <w:szCs w:val="28"/>
          <w:lang w:val="pt-PT"/>
        </w:rPr>
        <w:lastRenderedPageBreak/>
        <w:t>Introdução</w:t>
      </w:r>
      <w:bookmarkEnd w:id="0"/>
    </w:p>
    <w:p w14:paraId="52839037" w14:textId="4452D595" w:rsidR="00221CA2" w:rsidRPr="003C0ED4" w:rsidRDefault="00933F87" w:rsidP="00933F87">
      <w:pPr>
        <w:jc w:val="both"/>
        <w:rPr>
          <w:rFonts w:ascii="Trebuchet MS" w:hAnsi="Trebuchet MS"/>
          <w:lang w:val="pt-PT"/>
        </w:rPr>
      </w:pPr>
      <w:r w:rsidRPr="003C0ED4">
        <w:rPr>
          <w:rFonts w:ascii="Trebuchet MS" w:hAnsi="Trebuchet MS"/>
          <w:lang w:val="pt-PT"/>
        </w:rPr>
        <w:tab/>
        <w:t xml:space="preserve">Citando o enunciado, o objetivo deste projeto é o desenvolvimento de uma aplicação de gestão financeira de nome </w:t>
      </w:r>
      <w:r w:rsidRPr="003C0ED4">
        <w:rPr>
          <w:rFonts w:ascii="Trebuchet MS" w:hAnsi="Trebuchet MS"/>
          <w:b/>
          <w:bCs/>
          <w:i/>
          <w:iCs/>
          <w:lang w:val="pt-PT"/>
        </w:rPr>
        <w:t>POO Financial Services</w:t>
      </w:r>
      <w:r w:rsidRPr="003C0ED4">
        <w:rPr>
          <w:rFonts w:ascii="Trebuchet MS" w:hAnsi="Trebuchet MS"/>
          <w:lang w:val="pt-PT"/>
        </w:rPr>
        <w:t xml:space="preserve"> (POOFS)</w:t>
      </w:r>
      <w:r w:rsidR="00ED5080" w:rsidRPr="003C0ED4">
        <w:rPr>
          <w:rFonts w:ascii="Trebuchet MS" w:hAnsi="Trebuchet MS"/>
          <w:lang w:val="pt-PT"/>
        </w:rPr>
        <w:t xml:space="preserve"> que permita ao utilizador registar faturas emitidas</w:t>
      </w:r>
      <w:r w:rsidRPr="003C0ED4">
        <w:rPr>
          <w:rFonts w:ascii="Trebuchet MS" w:hAnsi="Trebuchet MS"/>
          <w:lang w:val="pt-PT"/>
        </w:rPr>
        <w:t>. Esta</w:t>
      </w:r>
      <w:r w:rsidR="00ED5080" w:rsidRPr="003C0ED4">
        <w:rPr>
          <w:rFonts w:ascii="Trebuchet MS" w:hAnsi="Trebuchet MS"/>
          <w:lang w:val="pt-PT"/>
        </w:rPr>
        <w:t xml:space="preserve"> aplicação</w:t>
      </w:r>
      <w:r w:rsidRPr="003C0ED4">
        <w:rPr>
          <w:rFonts w:ascii="Trebuchet MS" w:hAnsi="Trebuchet MS"/>
          <w:lang w:val="pt-PT"/>
        </w:rPr>
        <w:t xml:space="preserve"> conta com algumas funcionalidades que permitem ao seu utilizador adicionar e editar clientes, gerir faturas e importar </w:t>
      </w:r>
      <w:r w:rsidR="00221CA2" w:rsidRPr="003C0ED4">
        <w:rPr>
          <w:rFonts w:ascii="Trebuchet MS" w:hAnsi="Trebuchet MS"/>
          <w:lang w:val="pt-PT"/>
        </w:rPr>
        <w:t>e/ou</w:t>
      </w:r>
      <w:r w:rsidRPr="003C0ED4">
        <w:rPr>
          <w:rFonts w:ascii="Trebuchet MS" w:hAnsi="Trebuchet MS"/>
          <w:lang w:val="pt-PT"/>
        </w:rPr>
        <w:t xml:space="preserve"> exportar informação relativa às faturas registadas na aplicação.</w:t>
      </w:r>
      <w:r w:rsidR="00221CA2" w:rsidRPr="003C0ED4">
        <w:rPr>
          <w:rFonts w:ascii="Trebuchet MS" w:hAnsi="Trebuchet MS"/>
          <w:lang w:val="pt-PT"/>
        </w:rPr>
        <w:t xml:space="preserve"> Estas funcionalidades irão ser analisadas mais detalhadamente nas restantes secções deste relatório. Vamos agora analisar resumidamente como são constituídos os principais elementos da aplicação.</w:t>
      </w:r>
    </w:p>
    <w:p w14:paraId="21D89AB5" w14:textId="77777777" w:rsidR="00221CA2" w:rsidRPr="003C0ED4" w:rsidRDefault="00221CA2">
      <w:pPr>
        <w:rPr>
          <w:rFonts w:ascii="Trebuchet MS" w:hAnsi="Trebuchet MS"/>
          <w:lang w:val="pt-PT"/>
        </w:rPr>
      </w:pPr>
      <w:r w:rsidRPr="003C0ED4">
        <w:rPr>
          <w:rFonts w:ascii="Trebuchet MS" w:hAnsi="Trebuchet MS"/>
          <w:b/>
          <w:bCs/>
          <w:sz w:val="28"/>
          <w:szCs w:val="28"/>
          <w:lang w:val="pt-PT"/>
        </w:rPr>
        <w:tab/>
      </w:r>
      <w:r w:rsidRPr="003C0ED4">
        <w:rPr>
          <w:rFonts w:ascii="Trebuchet MS" w:hAnsi="Trebuchet MS"/>
          <w:lang w:val="pt-PT"/>
        </w:rPr>
        <w:t>As faturas são constituídas pelos seguintes elementos: o número da fatura, o cliente, a data e a lista de produtos, sendo que os produtos presentes nesta lista podem ser alimentares ou de farmácia.</w:t>
      </w:r>
    </w:p>
    <w:p w14:paraId="12018643" w14:textId="77777777" w:rsidR="00CA1811" w:rsidRPr="003C0ED4" w:rsidRDefault="00221CA2">
      <w:pPr>
        <w:rPr>
          <w:rFonts w:ascii="Trebuchet MS" w:hAnsi="Trebuchet MS"/>
          <w:lang w:val="pt-PT"/>
        </w:rPr>
      </w:pPr>
      <w:r w:rsidRPr="003C0ED4">
        <w:rPr>
          <w:rFonts w:ascii="Trebuchet MS" w:hAnsi="Trebuchet MS"/>
          <w:lang w:val="pt-PT"/>
        </w:rPr>
        <w:tab/>
        <w:t>O cliente é definido pelo seu nome, número de contribuinte (NIF), e localização</w:t>
      </w:r>
      <w:r w:rsidR="00CA1811" w:rsidRPr="003C0ED4">
        <w:rPr>
          <w:rFonts w:ascii="Trebuchet MS" w:hAnsi="Trebuchet MS"/>
          <w:lang w:val="pt-PT"/>
        </w:rPr>
        <w:t xml:space="preserve"> em território nacional, ou seja, Portugal Continental, Madeira ou Açores. Como visto no ponto anterior, cada fatura terá um cliente associado, o que irá posteriormente permitir o cálculo dos valores e taxas do IVA aplicados sobre cada produto.</w:t>
      </w:r>
    </w:p>
    <w:p w14:paraId="0715AF6A" w14:textId="77777777" w:rsidR="00CA1811" w:rsidRPr="003C0ED4" w:rsidRDefault="00CA1811">
      <w:pPr>
        <w:rPr>
          <w:rFonts w:ascii="Trebuchet MS" w:hAnsi="Trebuchet MS"/>
          <w:lang w:val="pt-PT"/>
        </w:rPr>
      </w:pPr>
      <w:r w:rsidRPr="003C0ED4">
        <w:rPr>
          <w:rFonts w:ascii="Trebuchet MS" w:hAnsi="Trebuchet MS"/>
          <w:lang w:val="pt-PT"/>
        </w:rPr>
        <w:tab/>
        <w:t>Relativamente aos produtos, a descrição em detalhe de cada tipo de produto já se encontra no enunciado no projeto, portanto, para evitar uma repetição desnecessária, apresentamos uma simples divisão dos produtos por tipo:</w:t>
      </w:r>
    </w:p>
    <w:p w14:paraId="7BB3E392" w14:textId="64126470" w:rsidR="00CA1811" w:rsidRPr="003C0ED4" w:rsidRDefault="002E28C3" w:rsidP="002E28C3">
      <w:pPr>
        <w:rPr>
          <w:rFonts w:ascii="Trebuchet MS" w:hAnsi="Trebuchet MS"/>
          <w:lang w:val="pt-PT"/>
        </w:rPr>
      </w:pPr>
      <w:r w:rsidRPr="003C0ED4">
        <w:rPr>
          <w:rFonts w:ascii="Trebuchet MS" w:hAnsi="Trebuchet MS"/>
          <w:lang w:val="pt-PT"/>
        </w:rPr>
        <w:t xml:space="preserve">   </w:t>
      </w:r>
      <w:r w:rsidR="00CA1811" w:rsidRPr="003C0ED4">
        <w:rPr>
          <w:rFonts w:ascii="Trebuchet MS" w:hAnsi="Trebuchet MS"/>
          <w:b/>
          <w:bCs/>
          <w:lang w:val="pt-PT"/>
        </w:rPr>
        <w:t>Produtos Alimentares</w:t>
      </w:r>
      <w:r w:rsidR="00CA1811" w:rsidRPr="003C0ED4">
        <w:rPr>
          <w:rFonts w:ascii="Trebuchet MS" w:hAnsi="Trebuchet MS"/>
          <w:lang w:val="pt-PT"/>
        </w:rPr>
        <w:t xml:space="preserve"> (podem ou não ser biológicos)</w:t>
      </w:r>
    </w:p>
    <w:p w14:paraId="0B80DC67" w14:textId="4FA26618" w:rsidR="00CA1811" w:rsidRPr="003C0ED4" w:rsidRDefault="00CA1811">
      <w:pPr>
        <w:rPr>
          <w:rFonts w:ascii="Trebuchet MS" w:hAnsi="Trebuchet MS"/>
          <w:lang w:val="pt-PT"/>
        </w:rPr>
      </w:pPr>
      <w:r w:rsidRPr="003C0ED4">
        <w:rPr>
          <w:rFonts w:ascii="Trebuchet MS" w:hAnsi="Trebuchet MS"/>
          <w:lang w:val="pt-PT"/>
        </w:rPr>
        <w:tab/>
        <w:t xml:space="preserve">- </w:t>
      </w:r>
      <w:r w:rsidRPr="003C0ED4">
        <w:rPr>
          <w:rFonts w:ascii="Trebuchet MS" w:hAnsi="Trebuchet MS"/>
          <w:u w:val="single"/>
          <w:lang w:val="pt-PT"/>
        </w:rPr>
        <w:t>Taxa Reduzida</w:t>
      </w:r>
      <w:r w:rsidRPr="003C0ED4">
        <w:rPr>
          <w:rFonts w:ascii="Trebuchet MS" w:hAnsi="Trebuchet MS"/>
          <w:lang w:val="pt-PT"/>
        </w:rPr>
        <w:t xml:space="preserve"> (produtos alimentares que apresentem certificações)</w:t>
      </w:r>
    </w:p>
    <w:p w14:paraId="6508F471" w14:textId="49400284" w:rsidR="00CA1811" w:rsidRPr="003C0ED4" w:rsidRDefault="00CA1811" w:rsidP="00CA1811">
      <w:pPr>
        <w:ind w:left="720"/>
        <w:rPr>
          <w:rFonts w:ascii="Trebuchet MS" w:hAnsi="Trebuchet MS"/>
          <w:lang w:val="pt-PT"/>
        </w:rPr>
      </w:pPr>
      <w:r w:rsidRPr="003C0ED4">
        <w:rPr>
          <w:rFonts w:ascii="Trebuchet MS" w:hAnsi="Trebuchet MS"/>
          <w:lang w:val="pt-PT"/>
        </w:rPr>
        <w:t xml:space="preserve">- </w:t>
      </w:r>
      <w:r w:rsidRPr="003C0ED4">
        <w:rPr>
          <w:rFonts w:ascii="Trebuchet MS" w:hAnsi="Trebuchet MS"/>
          <w:u w:val="single"/>
          <w:lang w:val="pt-PT"/>
        </w:rPr>
        <w:t>Taxa Intermédia</w:t>
      </w:r>
      <w:r w:rsidRPr="003C0ED4">
        <w:rPr>
          <w:rFonts w:ascii="Trebuchet MS" w:hAnsi="Trebuchet MS"/>
          <w:lang w:val="pt-PT"/>
        </w:rPr>
        <w:t xml:space="preserve"> (produtos alimentares que pertençam a uma das seguintes categorias: vinho, congelados</w:t>
      </w:r>
      <w:r w:rsidR="002E28C3" w:rsidRPr="003C0ED4">
        <w:rPr>
          <w:rFonts w:ascii="Trebuchet MS" w:hAnsi="Trebuchet MS"/>
          <w:lang w:val="pt-PT"/>
        </w:rPr>
        <w:t>,</w:t>
      </w:r>
      <w:r w:rsidRPr="003C0ED4">
        <w:rPr>
          <w:rFonts w:ascii="Trebuchet MS" w:hAnsi="Trebuchet MS"/>
          <w:lang w:val="pt-PT"/>
        </w:rPr>
        <w:t xml:space="preserve"> vinho)</w:t>
      </w:r>
    </w:p>
    <w:p w14:paraId="6CC5F941" w14:textId="726F325A" w:rsidR="00CA1811" w:rsidRPr="003C0ED4" w:rsidRDefault="00CA1811" w:rsidP="00CA1811">
      <w:pPr>
        <w:ind w:left="720"/>
        <w:rPr>
          <w:rFonts w:ascii="Trebuchet MS" w:hAnsi="Trebuchet MS"/>
          <w:lang w:val="pt-PT"/>
        </w:rPr>
      </w:pPr>
      <w:r w:rsidRPr="003C0ED4">
        <w:rPr>
          <w:rFonts w:ascii="Trebuchet MS" w:hAnsi="Trebuchet MS"/>
          <w:lang w:val="pt-PT"/>
        </w:rPr>
        <w:t xml:space="preserve">- </w:t>
      </w:r>
      <w:r w:rsidRPr="003C0ED4">
        <w:rPr>
          <w:rFonts w:ascii="Trebuchet MS" w:hAnsi="Trebuchet MS"/>
          <w:u w:val="single"/>
          <w:lang w:val="pt-PT"/>
        </w:rPr>
        <w:t>Taxa Normal</w:t>
      </w:r>
      <w:r w:rsidRPr="003C0ED4">
        <w:rPr>
          <w:rFonts w:ascii="Trebuchet MS" w:hAnsi="Trebuchet MS"/>
          <w:lang w:val="pt-PT"/>
        </w:rPr>
        <w:t xml:space="preserve"> (produtos alimentares sem certificações ou categoria)</w:t>
      </w:r>
    </w:p>
    <w:p w14:paraId="21129B71" w14:textId="0525985F" w:rsidR="00CA1811" w:rsidRPr="003C0ED4" w:rsidRDefault="002E28C3">
      <w:pPr>
        <w:rPr>
          <w:rFonts w:ascii="Trebuchet MS" w:hAnsi="Trebuchet MS"/>
          <w:b/>
          <w:bCs/>
          <w:lang w:val="pt-PT"/>
        </w:rPr>
      </w:pPr>
      <w:r w:rsidRPr="003C0ED4">
        <w:rPr>
          <w:rFonts w:ascii="Trebuchet MS" w:hAnsi="Trebuchet MS"/>
          <w:lang w:val="pt-PT"/>
        </w:rPr>
        <w:t xml:space="preserve">   </w:t>
      </w:r>
      <w:r w:rsidR="00CA1811" w:rsidRPr="003C0ED4">
        <w:rPr>
          <w:rFonts w:ascii="Trebuchet MS" w:hAnsi="Trebuchet MS"/>
          <w:b/>
          <w:bCs/>
          <w:lang w:val="pt-PT"/>
        </w:rPr>
        <w:t>Produtos de Farmácia</w:t>
      </w:r>
    </w:p>
    <w:p w14:paraId="0F1FFCE0" w14:textId="77777777" w:rsidR="002E28C3" w:rsidRPr="003C0ED4" w:rsidRDefault="00CA1811" w:rsidP="002E28C3">
      <w:pPr>
        <w:ind w:left="720"/>
        <w:rPr>
          <w:rFonts w:ascii="Trebuchet MS" w:hAnsi="Trebuchet MS"/>
          <w:lang w:val="pt-PT"/>
        </w:rPr>
      </w:pPr>
      <w:r w:rsidRPr="003C0ED4">
        <w:rPr>
          <w:rFonts w:ascii="Trebuchet MS" w:hAnsi="Trebuchet MS"/>
          <w:lang w:val="pt-PT"/>
        </w:rPr>
        <w:t xml:space="preserve">- </w:t>
      </w:r>
      <w:r w:rsidR="002E28C3" w:rsidRPr="003C0ED4">
        <w:rPr>
          <w:rFonts w:ascii="Trebuchet MS" w:hAnsi="Trebuchet MS"/>
          <w:u w:val="single"/>
          <w:lang w:val="pt-PT"/>
        </w:rPr>
        <w:t>Com prescrição</w:t>
      </w:r>
      <w:r w:rsidR="002E28C3" w:rsidRPr="003C0ED4">
        <w:rPr>
          <w:rFonts w:ascii="Trebuchet MS" w:hAnsi="Trebuchet MS"/>
          <w:lang w:val="pt-PT"/>
        </w:rPr>
        <w:t xml:space="preserve"> (produtos de farmácia que estejam acompanhados de prescrição médica)</w:t>
      </w:r>
    </w:p>
    <w:p w14:paraId="6618E6C3" w14:textId="77777777" w:rsidR="002E28C3" w:rsidRPr="003C0ED4" w:rsidRDefault="002E28C3" w:rsidP="002E28C3">
      <w:pPr>
        <w:ind w:left="720"/>
        <w:rPr>
          <w:rFonts w:ascii="Trebuchet MS" w:hAnsi="Trebuchet MS"/>
          <w:lang w:val="pt-PT"/>
        </w:rPr>
      </w:pPr>
      <w:r w:rsidRPr="003C0ED4">
        <w:rPr>
          <w:rFonts w:ascii="Trebuchet MS" w:hAnsi="Trebuchet MS"/>
          <w:lang w:val="pt-PT"/>
        </w:rPr>
        <w:t xml:space="preserve">- </w:t>
      </w:r>
      <w:r w:rsidRPr="003C0ED4">
        <w:rPr>
          <w:rFonts w:ascii="Trebuchet MS" w:hAnsi="Trebuchet MS"/>
          <w:u w:val="single"/>
          <w:lang w:val="pt-PT"/>
        </w:rPr>
        <w:t>Sem prescrição</w:t>
      </w:r>
      <w:r w:rsidRPr="003C0ED4">
        <w:rPr>
          <w:rFonts w:ascii="Trebuchet MS" w:hAnsi="Trebuchet MS"/>
          <w:lang w:val="pt-PT"/>
        </w:rPr>
        <w:t xml:space="preserve"> (produtos de farmácia sem prescrição que pertencem a uma das seguintes categorias: beleza, bem estar, bebés, animais, outros)</w:t>
      </w:r>
    </w:p>
    <w:p w14:paraId="626C8BB8" w14:textId="77777777" w:rsidR="002E28C3" w:rsidRPr="003C0ED4" w:rsidRDefault="002E28C3" w:rsidP="002E28C3">
      <w:pPr>
        <w:rPr>
          <w:rFonts w:ascii="Trebuchet MS" w:hAnsi="Trebuchet MS"/>
          <w:lang w:val="pt-PT"/>
        </w:rPr>
      </w:pPr>
    </w:p>
    <w:p w14:paraId="22F49B21" w14:textId="51C5E764" w:rsidR="00933F87" w:rsidRPr="003C0ED4" w:rsidRDefault="002E28C3" w:rsidP="002E28C3">
      <w:pPr>
        <w:rPr>
          <w:rFonts w:ascii="Trebuchet MS" w:hAnsi="Trebuchet MS"/>
          <w:lang w:val="pt-PT"/>
        </w:rPr>
      </w:pPr>
      <w:r w:rsidRPr="003C0ED4">
        <w:rPr>
          <w:rFonts w:ascii="Trebuchet MS" w:hAnsi="Trebuchet MS"/>
          <w:lang w:val="pt-PT"/>
        </w:rPr>
        <w:tab/>
        <w:t>Nas secções seguintes, vamos passar a uma análise mais detalhada de cada funcionalidade e elemento da aplicação.</w:t>
      </w:r>
      <w:r w:rsidR="00933F87" w:rsidRPr="003C0ED4">
        <w:rPr>
          <w:rFonts w:ascii="Trebuchet MS" w:hAnsi="Trebuchet MS"/>
          <w:b/>
          <w:bCs/>
          <w:sz w:val="28"/>
          <w:szCs w:val="28"/>
          <w:lang w:val="pt-PT"/>
        </w:rPr>
        <w:br w:type="page"/>
      </w:r>
    </w:p>
    <w:p w14:paraId="18B81A1F" w14:textId="7EED0FC3" w:rsidR="002E28C3" w:rsidRPr="003C0ED4" w:rsidRDefault="00933F87" w:rsidP="002E28C3">
      <w:pPr>
        <w:pStyle w:val="Heading1"/>
        <w:rPr>
          <w:rFonts w:ascii="Trebuchet MS" w:hAnsi="Trebuchet MS"/>
          <w:b/>
          <w:bCs/>
          <w:sz w:val="28"/>
          <w:szCs w:val="28"/>
          <w:lang w:val="pt-PT"/>
        </w:rPr>
      </w:pPr>
      <w:bookmarkStart w:id="1" w:name="_Toc184325953"/>
      <w:r w:rsidRPr="003C0ED4">
        <w:rPr>
          <w:rFonts w:ascii="Trebuchet MS" w:hAnsi="Trebuchet MS"/>
          <w:b/>
          <w:bCs/>
          <w:sz w:val="28"/>
          <w:szCs w:val="28"/>
          <w:lang w:val="pt-PT"/>
        </w:rPr>
        <w:lastRenderedPageBreak/>
        <w:t>C</w:t>
      </w:r>
      <w:r w:rsidR="00DC6290" w:rsidRPr="003C0ED4">
        <w:rPr>
          <w:rFonts w:ascii="Trebuchet MS" w:hAnsi="Trebuchet MS"/>
          <w:b/>
          <w:bCs/>
          <w:sz w:val="28"/>
          <w:szCs w:val="28"/>
          <w:lang w:val="pt-PT"/>
        </w:rPr>
        <w:t>lientes</w:t>
      </w:r>
      <w:bookmarkEnd w:id="1"/>
    </w:p>
    <w:p w14:paraId="40D0DD77" w14:textId="299A4814" w:rsidR="002E28C3" w:rsidRPr="003C0ED4" w:rsidRDefault="00221CA2" w:rsidP="00221CA2">
      <w:pPr>
        <w:rPr>
          <w:rFonts w:ascii="Trebuchet MS" w:hAnsi="Trebuchet MS"/>
          <w:lang w:val="pt-PT"/>
        </w:rPr>
      </w:pPr>
      <w:r w:rsidRPr="003C0ED4">
        <w:rPr>
          <w:rFonts w:ascii="Trebuchet MS" w:hAnsi="Trebuchet MS"/>
          <w:lang w:val="pt-PT"/>
        </w:rPr>
        <w:tab/>
      </w:r>
      <w:r w:rsidR="002E28C3" w:rsidRPr="003C0ED4">
        <w:rPr>
          <w:rFonts w:ascii="Trebuchet MS" w:hAnsi="Trebuchet MS"/>
          <w:lang w:val="pt-PT"/>
        </w:rPr>
        <w:t xml:space="preserve">Como mencionado na introdução, os clientes são caracterizados pelo seu nome, número de contribuinte (NIF) e localização. Assim, foi criada uma classe </w:t>
      </w:r>
      <w:r w:rsidR="002E28C3" w:rsidRPr="003C0ED4">
        <w:rPr>
          <w:rFonts w:ascii="Trebuchet MS" w:hAnsi="Trebuchet MS"/>
          <w:u w:val="single"/>
          <w:lang w:val="pt-PT"/>
        </w:rPr>
        <w:t>Cliente</w:t>
      </w:r>
      <w:r w:rsidR="002E28C3" w:rsidRPr="003C0ED4">
        <w:rPr>
          <w:rFonts w:ascii="Trebuchet MS" w:hAnsi="Trebuchet MS"/>
          <w:lang w:val="pt-PT"/>
        </w:rPr>
        <w:t xml:space="preserve"> que contém estes fatores como atributos. Vamos agora analisar como foram implementadas as funcionalidades de criar e editar clientes.</w:t>
      </w:r>
    </w:p>
    <w:p w14:paraId="70CD4700" w14:textId="780BFA87" w:rsidR="002E28C3" w:rsidRPr="003C0ED4" w:rsidRDefault="002E28C3" w:rsidP="002E28C3">
      <w:pPr>
        <w:pStyle w:val="Heading2"/>
        <w:rPr>
          <w:rFonts w:ascii="Trebuchet MS" w:hAnsi="Trebuchet MS"/>
          <w:sz w:val="28"/>
          <w:szCs w:val="28"/>
          <w:lang w:val="pt-PT"/>
        </w:rPr>
      </w:pPr>
      <w:bookmarkStart w:id="2" w:name="_Toc184325954"/>
      <w:r w:rsidRPr="003C0ED4">
        <w:rPr>
          <w:rFonts w:ascii="Trebuchet MS" w:hAnsi="Trebuchet MS"/>
          <w:sz w:val="28"/>
          <w:szCs w:val="28"/>
          <w:lang w:val="pt-PT"/>
        </w:rPr>
        <w:t>Criar um cliente</w:t>
      </w:r>
      <w:bookmarkEnd w:id="2"/>
    </w:p>
    <w:p w14:paraId="01183BC4" w14:textId="77777777" w:rsidR="002E28C3" w:rsidRPr="003C0ED4" w:rsidRDefault="002E28C3" w:rsidP="00221CA2">
      <w:pPr>
        <w:rPr>
          <w:rFonts w:ascii="Trebuchet MS" w:hAnsi="Trebuchet MS"/>
          <w:lang w:val="pt-PT"/>
        </w:rPr>
      </w:pPr>
    </w:p>
    <w:p w14:paraId="7B2F9336" w14:textId="4BCE586A" w:rsidR="002E28C3" w:rsidRPr="003C0ED4" w:rsidRDefault="002E28C3" w:rsidP="002E28C3">
      <w:pPr>
        <w:pStyle w:val="Heading2"/>
        <w:rPr>
          <w:rFonts w:ascii="Trebuchet MS" w:hAnsi="Trebuchet MS"/>
          <w:sz w:val="28"/>
          <w:szCs w:val="28"/>
          <w:lang w:val="pt-PT"/>
        </w:rPr>
      </w:pPr>
      <w:bookmarkStart w:id="3" w:name="_Toc184325955"/>
      <w:r w:rsidRPr="003C0ED4">
        <w:rPr>
          <w:rFonts w:ascii="Trebuchet MS" w:hAnsi="Trebuchet MS"/>
          <w:sz w:val="28"/>
          <w:szCs w:val="28"/>
          <w:lang w:val="pt-PT"/>
        </w:rPr>
        <w:t>Editar um cliente</w:t>
      </w:r>
      <w:bookmarkEnd w:id="3"/>
    </w:p>
    <w:p w14:paraId="1A2AAA59" w14:textId="77777777" w:rsidR="005947F0" w:rsidRPr="003C0ED4" w:rsidRDefault="005947F0" w:rsidP="005947F0">
      <w:pPr>
        <w:rPr>
          <w:rFonts w:ascii="Trebuchet MS" w:hAnsi="Trebuchet MS"/>
          <w:lang w:val="pt-PT"/>
        </w:rPr>
      </w:pPr>
    </w:p>
    <w:p w14:paraId="5979E785" w14:textId="7530D646" w:rsidR="005947F0" w:rsidRPr="003C0ED4" w:rsidRDefault="005947F0" w:rsidP="005947F0">
      <w:pPr>
        <w:pStyle w:val="Heading2"/>
        <w:rPr>
          <w:rFonts w:ascii="Trebuchet MS" w:hAnsi="Trebuchet MS"/>
          <w:sz w:val="28"/>
          <w:szCs w:val="28"/>
          <w:lang w:val="pt-PT"/>
        </w:rPr>
      </w:pPr>
      <w:bookmarkStart w:id="4" w:name="_Toc184325956"/>
      <w:r w:rsidRPr="003C0ED4">
        <w:rPr>
          <w:rFonts w:ascii="Trebuchet MS" w:hAnsi="Trebuchet MS"/>
          <w:sz w:val="28"/>
          <w:szCs w:val="28"/>
          <w:lang w:val="pt-PT"/>
        </w:rPr>
        <w:t>Listar clientes</w:t>
      </w:r>
      <w:bookmarkEnd w:id="4"/>
    </w:p>
    <w:p w14:paraId="3E14B513" w14:textId="630F0E0A" w:rsidR="00DC6290" w:rsidRPr="003C0ED4" w:rsidRDefault="00DC6290" w:rsidP="002E28C3">
      <w:pPr>
        <w:pStyle w:val="Heading1"/>
        <w:rPr>
          <w:rFonts w:ascii="Trebuchet MS" w:hAnsi="Trebuchet MS"/>
          <w:b/>
          <w:bCs/>
          <w:sz w:val="28"/>
          <w:szCs w:val="28"/>
          <w:lang w:val="pt-PT"/>
        </w:rPr>
      </w:pPr>
      <w:r w:rsidRPr="003C0ED4">
        <w:rPr>
          <w:rFonts w:ascii="Trebuchet MS" w:hAnsi="Trebuchet MS"/>
          <w:sz w:val="28"/>
          <w:szCs w:val="28"/>
          <w:lang w:val="pt-PT"/>
        </w:rPr>
        <w:br w:type="page"/>
      </w:r>
      <w:bookmarkStart w:id="5" w:name="_Toc184325957"/>
      <w:r w:rsidR="00933F87" w:rsidRPr="003C0ED4">
        <w:rPr>
          <w:rFonts w:ascii="Trebuchet MS" w:hAnsi="Trebuchet MS"/>
          <w:b/>
          <w:bCs/>
          <w:sz w:val="28"/>
          <w:szCs w:val="28"/>
          <w:lang w:val="pt-PT"/>
        </w:rPr>
        <w:lastRenderedPageBreak/>
        <w:t>Faturas</w:t>
      </w:r>
      <w:bookmarkEnd w:id="5"/>
    </w:p>
    <w:p w14:paraId="18BC7815" w14:textId="7491E3D2" w:rsidR="002E28C3" w:rsidRPr="003C0ED4" w:rsidRDefault="005947F0" w:rsidP="002E28C3">
      <w:pPr>
        <w:rPr>
          <w:rFonts w:ascii="Trebuchet MS" w:hAnsi="Trebuchet MS"/>
          <w:lang w:val="pt-PT"/>
        </w:rPr>
      </w:pPr>
      <w:r w:rsidRPr="003C0ED4">
        <w:rPr>
          <w:rFonts w:ascii="Trebuchet MS" w:hAnsi="Trebuchet MS"/>
          <w:lang w:val="pt-PT"/>
        </w:rPr>
        <w:t>(breve descrição como nos clientes e mencionar classes)</w:t>
      </w:r>
    </w:p>
    <w:p w14:paraId="53A9B36A" w14:textId="77777777" w:rsidR="005947F0" w:rsidRPr="003C0ED4" w:rsidRDefault="005947F0" w:rsidP="005947F0">
      <w:pPr>
        <w:pStyle w:val="Heading2"/>
        <w:rPr>
          <w:rFonts w:ascii="Trebuchet MS" w:hAnsi="Trebuchet MS"/>
          <w:sz w:val="28"/>
          <w:szCs w:val="28"/>
          <w:lang w:val="pt-PT"/>
        </w:rPr>
      </w:pPr>
      <w:bookmarkStart w:id="6" w:name="_Toc184325958"/>
      <w:r w:rsidRPr="003C0ED4">
        <w:rPr>
          <w:rFonts w:ascii="Trebuchet MS" w:hAnsi="Trebuchet MS"/>
          <w:sz w:val="28"/>
          <w:szCs w:val="28"/>
          <w:lang w:val="pt-PT"/>
        </w:rPr>
        <w:t>Criar uma fatura</w:t>
      </w:r>
      <w:bookmarkEnd w:id="6"/>
    </w:p>
    <w:p w14:paraId="23BAD3DE" w14:textId="77777777" w:rsidR="005947F0" w:rsidRPr="003C0ED4" w:rsidRDefault="005947F0" w:rsidP="005947F0">
      <w:pPr>
        <w:rPr>
          <w:rFonts w:ascii="Trebuchet MS" w:hAnsi="Trebuchet MS"/>
          <w:lang w:val="pt-PT"/>
        </w:rPr>
      </w:pPr>
    </w:p>
    <w:p w14:paraId="3E97C1D9" w14:textId="38CF80CF" w:rsidR="005947F0" w:rsidRPr="003C0ED4" w:rsidRDefault="005947F0" w:rsidP="005947F0">
      <w:pPr>
        <w:pStyle w:val="Heading2"/>
        <w:rPr>
          <w:rFonts w:ascii="Trebuchet MS" w:hAnsi="Trebuchet MS"/>
          <w:sz w:val="28"/>
          <w:szCs w:val="28"/>
          <w:lang w:val="pt-PT"/>
        </w:rPr>
      </w:pPr>
      <w:bookmarkStart w:id="7" w:name="_Toc184325959"/>
      <w:r w:rsidRPr="003C0ED4">
        <w:rPr>
          <w:rFonts w:ascii="Trebuchet MS" w:hAnsi="Trebuchet MS"/>
          <w:sz w:val="28"/>
          <w:szCs w:val="28"/>
          <w:lang w:val="pt-PT"/>
        </w:rPr>
        <w:t>Editar uma fatura</w:t>
      </w:r>
      <w:bookmarkEnd w:id="7"/>
    </w:p>
    <w:p w14:paraId="38C5E0DF" w14:textId="77777777" w:rsidR="005947F0" w:rsidRPr="003C0ED4" w:rsidRDefault="005947F0" w:rsidP="005947F0">
      <w:pPr>
        <w:rPr>
          <w:rFonts w:ascii="Trebuchet MS" w:hAnsi="Trebuchet MS"/>
          <w:lang w:val="pt-PT"/>
        </w:rPr>
      </w:pPr>
    </w:p>
    <w:p w14:paraId="68954F92" w14:textId="04066AF1" w:rsidR="005947F0" w:rsidRPr="003C0ED4" w:rsidRDefault="005947F0" w:rsidP="005947F0">
      <w:pPr>
        <w:pStyle w:val="Heading2"/>
        <w:rPr>
          <w:rFonts w:ascii="Trebuchet MS" w:hAnsi="Trebuchet MS"/>
          <w:sz w:val="28"/>
          <w:szCs w:val="28"/>
          <w:lang w:val="pt-PT"/>
        </w:rPr>
      </w:pPr>
      <w:bookmarkStart w:id="8" w:name="_Toc184325960"/>
      <w:r w:rsidRPr="003C0ED4">
        <w:rPr>
          <w:rFonts w:ascii="Trebuchet MS" w:hAnsi="Trebuchet MS"/>
          <w:sz w:val="28"/>
          <w:szCs w:val="28"/>
          <w:lang w:val="pt-PT"/>
        </w:rPr>
        <w:t>Listar faturas</w:t>
      </w:r>
      <w:bookmarkEnd w:id="8"/>
    </w:p>
    <w:p w14:paraId="67DAE3CD" w14:textId="31B4D5DE" w:rsidR="005947F0" w:rsidRPr="003C0ED4" w:rsidRDefault="005947F0" w:rsidP="005947F0">
      <w:pPr>
        <w:rPr>
          <w:rFonts w:ascii="Trebuchet MS" w:hAnsi="Trebuchet MS"/>
          <w:lang w:val="pt-PT"/>
        </w:rPr>
      </w:pPr>
    </w:p>
    <w:p w14:paraId="394233DC" w14:textId="77777777" w:rsidR="005947F0" w:rsidRPr="003C0ED4" w:rsidRDefault="005947F0" w:rsidP="005947F0">
      <w:pPr>
        <w:pStyle w:val="Heading2"/>
        <w:rPr>
          <w:rFonts w:ascii="Trebuchet MS" w:hAnsi="Trebuchet MS"/>
          <w:sz w:val="28"/>
          <w:szCs w:val="28"/>
          <w:lang w:val="pt-PT"/>
        </w:rPr>
      </w:pPr>
      <w:bookmarkStart w:id="9" w:name="_Toc184325961"/>
      <w:r w:rsidRPr="003C0ED4">
        <w:rPr>
          <w:rFonts w:ascii="Trebuchet MS" w:hAnsi="Trebuchet MS"/>
          <w:sz w:val="28"/>
          <w:szCs w:val="28"/>
          <w:lang w:val="pt-PT"/>
        </w:rPr>
        <w:t>Visualizar uma fatura</w:t>
      </w:r>
      <w:bookmarkEnd w:id="9"/>
    </w:p>
    <w:p w14:paraId="638C62CC" w14:textId="77777777" w:rsidR="005947F0" w:rsidRPr="003C0ED4" w:rsidRDefault="005947F0" w:rsidP="005947F0">
      <w:pPr>
        <w:rPr>
          <w:rFonts w:ascii="Trebuchet MS" w:hAnsi="Trebuchet MS"/>
          <w:lang w:val="pt-PT"/>
        </w:rPr>
      </w:pPr>
    </w:p>
    <w:p w14:paraId="5CEC8D94" w14:textId="1F84836B" w:rsidR="005947F0" w:rsidRPr="003C0ED4" w:rsidRDefault="005947F0" w:rsidP="005947F0">
      <w:pPr>
        <w:pStyle w:val="Heading2"/>
        <w:rPr>
          <w:rFonts w:ascii="Trebuchet MS" w:hAnsi="Trebuchet MS"/>
          <w:sz w:val="28"/>
          <w:szCs w:val="28"/>
          <w:lang w:val="pt-PT"/>
        </w:rPr>
      </w:pPr>
      <w:bookmarkStart w:id="10" w:name="_Toc184325962"/>
      <w:r w:rsidRPr="003C0ED4">
        <w:rPr>
          <w:rFonts w:ascii="Trebuchet MS" w:hAnsi="Trebuchet MS"/>
          <w:sz w:val="28"/>
          <w:szCs w:val="28"/>
          <w:lang w:val="pt-PT"/>
        </w:rPr>
        <w:t>Estatísticas</w:t>
      </w:r>
      <w:bookmarkEnd w:id="10"/>
    </w:p>
    <w:p w14:paraId="092B2123" w14:textId="52BBBFA0" w:rsidR="00933F87" w:rsidRPr="003C0ED4" w:rsidRDefault="00DC6290" w:rsidP="005947F0">
      <w:pPr>
        <w:rPr>
          <w:rFonts w:ascii="Trebuchet MS" w:hAnsi="Trebuchet MS"/>
          <w:sz w:val="28"/>
          <w:szCs w:val="28"/>
          <w:lang w:val="pt-PT"/>
        </w:rPr>
      </w:pPr>
      <w:r w:rsidRPr="003C0ED4">
        <w:rPr>
          <w:rFonts w:ascii="Trebuchet MS" w:hAnsi="Trebuchet MS"/>
          <w:b/>
          <w:bCs/>
          <w:sz w:val="28"/>
          <w:szCs w:val="28"/>
          <w:lang w:val="pt-PT"/>
        </w:rPr>
        <w:br w:type="page"/>
      </w:r>
    </w:p>
    <w:p w14:paraId="738725B2" w14:textId="6C1FE297" w:rsidR="005F57D0" w:rsidRPr="003C0ED4" w:rsidRDefault="005F57D0" w:rsidP="005947F0">
      <w:pPr>
        <w:pStyle w:val="Heading1"/>
        <w:rPr>
          <w:rFonts w:ascii="Trebuchet MS" w:hAnsi="Trebuchet MS"/>
          <w:b/>
          <w:bCs/>
          <w:sz w:val="28"/>
          <w:szCs w:val="28"/>
          <w:lang w:val="pt-PT"/>
        </w:rPr>
      </w:pPr>
      <w:bookmarkStart w:id="11" w:name="_Toc184325963"/>
      <w:r w:rsidRPr="003C0ED4">
        <w:rPr>
          <w:rFonts w:ascii="Trebuchet MS" w:hAnsi="Trebuchet MS"/>
          <w:b/>
          <w:bCs/>
          <w:sz w:val="28"/>
          <w:szCs w:val="28"/>
          <w:lang w:val="pt-PT"/>
        </w:rPr>
        <w:lastRenderedPageBreak/>
        <w:t>Produtos</w:t>
      </w:r>
      <w:bookmarkEnd w:id="11"/>
    </w:p>
    <w:p w14:paraId="230B64A7" w14:textId="4DEC588E" w:rsidR="005F57D0" w:rsidRPr="003C0ED4" w:rsidRDefault="00ED5080" w:rsidP="00471193">
      <w:pPr>
        <w:ind w:firstLine="432"/>
        <w:jc w:val="both"/>
        <w:rPr>
          <w:rFonts w:ascii="Trebuchet MS" w:hAnsi="Trebuchet MS"/>
          <w:lang w:val="pt-PT"/>
        </w:rPr>
      </w:pPr>
      <w:r w:rsidRPr="003C0ED4">
        <w:rPr>
          <w:rFonts w:ascii="Trebuchet MS" w:hAnsi="Trebuchet MS"/>
          <w:lang w:val="pt-PT"/>
        </w:rPr>
        <w:t>Como for visto anteriormente, cada fatura tem como atributo um ArrayList de objetos da classe Produto, sendo esta classe a superclasse que contém os atributos comuns a todos os tipos de produto.</w:t>
      </w:r>
    </w:p>
    <w:p w14:paraId="4A174AAB" w14:textId="41B25557" w:rsidR="005F57D0" w:rsidRPr="003C0ED4" w:rsidRDefault="00ED5080" w:rsidP="005F57D0">
      <w:pPr>
        <w:pStyle w:val="Heading2"/>
        <w:rPr>
          <w:rFonts w:ascii="Trebuchet MS" w:hAnsi="Trebuchet MS"/>
          <w:sz w:val="28"/>
          <w:szCs w:val="28"/>
          <w:lang w:val="pt-PT"/>
        </w:rPr>
      </w:pPr>
      <w:bookmarkStart w:id="12" w:name="_Ref184247365"/>
      <w:bookmarkStart w:id="13" w:name="_Ref184247382"/>
      <w:bookmarkStart w:id="14" w:name="_Ref184247430"/>
      <w:bookmarkStart w:id="15" w:name="_Toc184325964"/>
      <w:r w:rsidRPr="003C0ED4">
        <w:rPr>
          <w:rFonts w:ascii="Trebuchet MS" w:hAnsi="Trebuchet MS"/>
          <w:sz w:val="28"/>
          <w:szCs w:val="28"/>
          <w:lang w:val="pt-PT"/>
        </w:rPr>
        <w:t>Estrutura d</w:t>
      </w:r>
      <w:r w:rsidR="003C0ED4" w:rsidRPr="003C0ED4">
        <w:rPr>
          <w:rFonts w:ascii="Trebuchet MS" w:hAnsi="Trebuchet MS"/>
          <w:sz w:val="28"/>
          <w:szCs w:val="28"/>
          <w:lang w:val="pt-PT"/>
        </w:rPr>
        <w:t xml:space="preserve">as classes dos </w:t>
      </w:r>
      <w:r w:rsidR="005F57D0" w:rsidRPr="003C0ED4">
        <w:rPr>
          <w:rFonts w:ascii="Trebuchet MS" w:hAnsi="Trebuchet MS"/>
          <w:sz w:val="28"/>
          <w:szCs w:val="28"/>
          <w:lang w:val="pt-PT"/>
        </w:rPr>
        <w:t>produtos</w:t>
      </w:r>
      <w:bookmarkEnd w:id="12"/>
      <w:bookmarkEnd w:id="13"/>
      <w:bookmarkEnd w:id="14"/>
      <w:bookmarkEnd w:id="15"/>
    </w:p>
    <w:p w14:paraId="5BB7952C" w14:textId="69198841" w:rsidR="003C0ED4" w:rsidRPr="003C0ED4" w:rsidRDefault="00ED5080" w:rsidP="00471193">
      <w:pPr>
        <w:ind w:left="576" w:firstLine="144"/>
        <w:jc w:val="both"/>
        <w:rPr>
          <w:rFonts w:ascii="Trebuchet MS" w:hAnsi="Trebuchet MS"/>
          <w:lang w:val="pt-PT"/>
        </w:rPr>
      </w:pPr>
      <w:r w:rsidRPr="003C0ED4">
        <w:rPr>
          <w:rFonts w:ascii="Trebuchet MS" w:hAnsi="Trebuchet MS"/>
          <w:lang w:val="pt-PT"/>
        </w:rPr>
        <w:t xml:space="preserve">Em seguimento da caracterização dos diferentes tipos de produtos feita na introdução, vejamos agora a constituição de cada </w:t>
      </w:r>
      <w:r w:rsidR="003C0ED4" w:rsidRPr="003C0ED4">
        <w:rPr>
          <w:rFonts w:ascii="Trebuchet MS" w:hAnsi="Trebuchet MS"/>
          <w:lang w:val="pt-PT"/>
        </w:rPr>
        <w:t>classe utilizada para os implementar</w:t>
      </w:r>
      <w:r w:rsidRPr="003C0ED4">
        <w:rPr>
          <w:rFonts w:ascii="Trebuchet MS" w:hAnsi="Trebuchet MS"/>
          <w:lang w:val="pt-PT"/>
        </w:rPr>
        <w:t>.</w:t>
      </w:r>
    </w:p>
    <w:p w14:paraId="7354F07D" w14:textId="13E8D1FA" w:rsidR="003C0ED4" w:rsidRPr="003C0ED4" w:rsidRDefault="003C0ED4" w:rsidP="00471193">
      <w:pPr>
        <w:ind w:left="576" w:firstLine="144"/>
        <w:jc w:val="both"/>
        <w:rPr>
          <w:rFonts w:ascii="Trebuchet MS" w:hAnsi="Trebuchet MS"/>
          <w:lang w:val="pt-PT"/>
        </w:rPr>
      </w:pPr>
      <w:r w:rsidRPr="003C0ED4">
        <w:rPr>
          <w:rFonts w:ascii="Trebuchet MS" w:hAnsi="Trebuchet MS"/>
          <w:lang w:val="pt-PT"/>
        </w:rPr>
        <w:t>A classe Produto é a superclasse que contém os atributos comuns a todos os tipos de produto, tendo assim como atributos os seguintes elementos: o código do produto, o nome, a descrição do produto, a quantidade, o valor unitário e o valor da taxa do IVA.</w:t>
      </w:r>
      <w:r>
        <w:rPr>
          <w:rFonts w:ascii="Trebuchet MS" w:hAnsi="Trebuchet MS"/>
          <w:lang w:val="pt-PT"/>
        </w:rPr>
        <w:t xml:space="preserve"> Esta classe tem como métodos: os métodos de acesso associados aos seus atributos; o método </w:t>
      </w:r>
      <w:r w:rsidRPr="003C0ED4">
        <w:rPr>
          <w:rFonts w:ascii="Trebuchet MS" w:hAnsi="Trebuchet MS"/>
          <w:i/>
          <w:iCs/>
          <w:lang w:val="pt-PT"/>
        </w:rPr>
        <w:t>toString</w:t>
      </w:r>
      <w:r>
        <w:rPr>
          <w:rFonts w:ascii="Trebuchet MS" w:hAnsi="Trebuchet MS"/>
          <w:lang w:val="pt-PT"/>
        </w:rPr>
        <w:t xml:space="preserve"> que devolve uma string com os dados do produto formatados; o método </w:t>
      </w:r>
      <w:r w:rsidRPr="003C0ED4">
        <w:rPr>
          <w:rFonts w:ascii="Trebuchet MS" w:hAnsi="Trebuchet MS"/>
          <w:b/>
          <w:bCs/>
          <w:u w:val="single"/>
          <w:lang w:val="pt-PT"/>
        </w:rPr>
        <w:t>calcTotalSemIva</w:t>
      </w:r>
      <w:r>
        <w:rPr>
          <w:rFonts w:ascii="Trebuchet MS" w:hAnsi="Trebuchet MS"/>
          <w:lang w:val="pt-PT"/>
        </w:rPr>
        <w:t xml:space="preserve">() que devolve o valor do produto sem o IVA; o método </w:t>
      </w:r>
      <w:r w:rsidRPr="003C0ED4">
        <w:rPr>
          <w:rFonts w:ascii="Trebuchet MS" w:hAnsi="Trebuchet MS"/>
          <w:b/>
          <w:bCs/>
          <w:u w:val="single"/>
          <w:lang w:val="pt-PT"/>
        </w:rPr>
        <w:t>calcTotalComIva</w:t>
      </w:r>
      <w:r>
        <w:rPr>
          <w:rFonts w:ascii="Trebuchet MS" w:hAnsi="Trebuchet MS"/>
          <w:lang w:val="pt-PT"/>
        </w:rPr>
        <w:t xml:space="preserve">() que devolve o valor do produto considerando o valor da taxa do IVA; o método </w:t>
      </w:r>
      <w:r w:rsidRPr="003C0ED4">
        <w:rPr>
          <w:rFonts w:ascii="Trebuchet MS" w:hAnsi="Trebuchet MS"/>
          <w:b/>
          <w:bCs/>
          <w:u w:val="single"/>
          <w:lang w:val="pt-PT"/>
        </w:rPr>
        <w:t>calcValorIva</w:t>
      </w:r>
      <w:r>
        <w:rPr>
          <w:rFonts w:ascii="Trebuchet MS" w:hAnsi="Trebuchet MS"/>
          <w:lang w:val="pt-PT"/>
        </w:rPr>
        <w:t xml:space="preserve">() que devolve o valor do IVA, ou seja, a diferença entre o valor do produto com IVA e o valor sem IVA; o método </w:t>
      </w:r>
      <w:r w:rsidRPr="003C0ED4">
        <w:rPr>
          <w:rFonts w:ascii="Trebuchet MS" w:hAnsi="Trebuchet MS"/>
          <w:b/>
          <w:bCs/>
          <w:u w:val="single"/>
          <w:lang w:val="pt-PT"/>
        </w:rPr>
        <w:t>validProduto</w:t>
      </w:r>
      <w:r>
        <w:rPr>
          <w:rFonts w:ascii="Trebuchet MS" w:hAnsi="Trebuchet MS"/>
          <w:lang w:val="pt-PT"/>
        </w:rPr>
        <w:t xml:space="preserve">() que devolve um valor booleano após verificar se </w:t>
      </w:r>
      <w:r w:rsidR="00A60DEC">
        <w:rPr>
          <w:rFonts w:ascii="Trebuchet MS" w:hAnsi="Trebuchet MS"/>
          <w:lang w:val="pt-PT"/>
        </w:rPr>
        <w:t>foram atribuídos valores válidos a todos os atributos da classe. É importante salientar que, visto que foi utilizado o paradigma da Programação Orientada aos Objetos, as classes descendentes da classe Produto irão herdar os elementos mencionados acima, sofrendo apenas algumas alterações específicas de cada uma dessas subclasses.</w:t>
      </w:r>
    </w:p>
    <w:p w14:paraId="30F6293F" w14:textId="0339F627" w:rsidR="001F49B8" w:rsidRDefault="003C0ED4" w:rsidP="00471193">
      <w:pPr>
        <w:ind w:left="576" w:firstLine="144"/>
        <w:jc w:val="both"/>
        <w:rPr>
          <w:rFonts w:ascii="Trebuchet MS" w:hAnsi="Trebuchet MS"/>
          <w:lang w:val="pt-PT"/>
        </w:rPr>
      </w:pPr>
      <w:r w:rsidRPr="003C0ED4">
        <w:rPr>
          <w:rFonts w:ascii="Trebuchet MS" w:hAnsi="Trebuchet MS"/>
          <w:lang w:val="pt-PT"/>
        </w:rPr>
        <w:t>A</w:t>
      </w:r>
      <w:r w:rsidR="00A60DEC">
        <w:rPr>
          <w:rFonts w:ascii="Trebuchet MS" w:hAnsi="Trebuchet MS"/>
          <w:lang w:val="pt-PT"/>
        </w:rPr>
        <w:t>s</w:t>
      </w:r>
      <w:r w:rsidRPr="003C0ED4">
        <w:rPr>
          <w:rFonts w:ascii="Trebuchet MS" w:hAnsi="Trebuchet MS"/>
          <w:lang w:val="pt-PT"/>
        </w:rPr>
        <w:t xml:space="preserve"> classe</w:t>
      </w:r>
      <w:r w:rsidR="00A60DEC">
        <w:rPr>
          <w:rFonts w:ascii="Trebuchet MS" w:hAnsi="Trebuchet MS"/>
          <w:lang w:val="pt-PT"/>
        </w:rPr>
        <w:t>s</w:t>
      </w:r>
      <w:r w:rsidRPr="003C0ED4">
        <w:rPr>
          <w:rFonts w:ascii="Trebuchet MS" w:hAnsi="Trebuchet MS"/>
          <w:lang w:val="pt-PT"/>
        </w:rPr>
        <w:t xml:space="preserve"> ProdAlimentar </w:t>
      </w:r>
      <w:r w:rsidR="00A60DEC">
        <w:rPr>
          <w:rFonts w:ascii="Trebuchet MS" w:hAnsi="Trebuchet MS"/>
          <w:lang w:val="pt-PT"/>
        </w:rPr>
        <w:t>e ProdFarmacia são</w:t>
      </w:r>
      <w:r w:rsidRPr="003C0ED4">
        <w:rPr>
          <w:rFonts w:ascii="Trebuchet MS" w:hAnsi="Trebuchet MS"/>
          <w:lang w:val="pt-PT"/>
        </w:rPr>
        <w:t xml:space="preserve"> descendente</w:t>
      </w:r>
      <w:r w:rsidR="00A60DEC">
        <w:rPr>
          <w:rFonts w:ascii="Trebuchet MS" w:hAnsi="Trebuchet MS"/>
          <w:lang w:val="pt-PT"/>
        </w:rPr>
        <w:t xml:space="preserve">s </w:t>
      </w:r>
      <w:r w:rsidRPr="003C0ED4">
        <w:rPr>
          <w:rFonts w:ascii="Trebuchet MS" w:hAnsi="Trebuchet MS"/>
          <w:lang w:val="pt-PT"/>
        </w:rPr>
        <w:t xml:space="preserve">da </w:t>
      </w:r>
      <w:r>
        <w:rPr>
          <w:rFonts w:ascii="Trebuchet MS" w:hAnsi="Trebuchet MS"/>
          <w:lang w:val="pt-PT"/>
        </w:rPr>
        <w:t>super</w:t>
      </w:r>
      <w:r w:rsidRPr="003C0ED4">
        <w:rPr>
          <w:rFonts w:ascii="Trebuchet MS" w:hAnsi="Trebuchet MS"/>
          <w:lang w:val="pt-PT"/>
        </w:rPr>
        <w:t>classe Produto</w:t>
      </w:r>
      <w:r w:rsidR="00A60DEC">
        <w:rPr>
          <w:rFonts w:ascii="Trebuchet MS" w:hAnsi="Trebuchet MS"/>
          <w:lang w:val="pt-PT"/>
        </w:rPr>
        <w:t>, tendo, portanto, os mesmos atributos desta com a adição de um atributo que indica se o produto alimentar é ou não biológico na classe ProdAlimentar. O mesmo princípio é aplicado aos métodos destas classes: os métodos de acesso existentes mantêm-se; são criados métodos de acesso para o</w:t>
      </w:r>
      <w:r w:rsidR="001F49B8">
        <w:rPr>
          <w:rFonts w:ascii="Trebuchet MS" w:hAnsi="Trebuchet MS"/>
          <w:lang w:val="pt-PT"/>
        </w:rPr>
        <w:t xml:space="preserve"> novo atributo; mantêm-se os métodos existentes, tomando partido do polimorfismo para os modificar como necessário.</w:t>
      </w:r>
    </w:p>
    <w:p w14:paraId="1A1E5366" w14:textId="7D6BE111" w:rsidR="001F49B8" w:rsidRDefault="001F49B8" w:rsidP="00471193">
      <w:pPr>
        <w:ind w:left="576" w:firstLine="144"/>
        <w:jc w:val="both"/>
        <w:rPr>
          <w:rFonts w:ascii="Trebuchet MS" w:hAnsi="Trebuchet MS"/>
          <w:lang w:val="pt-PT"/>
        </w:rPr>
      </w:pPr>
      <w:r>
        <w:rPr>
          <w:rFonts w:ascii="Trebuchet MS" w:hAnsi="Trebuchet MS"/>
          <w:lang w:val="pt-PT"/>
        </w:rPr>
        <w:t>Partindo agora para as classes relativas aos diferentes tipos de produtos alimentares:</w:t>
      </w:r>
    </w:p>
    <w:p w14:paraId="743C80D2" w14:textId="55DBADBA" w:rsidR="003D0AD8" w:rsidRPr="00A255F7" w:rsidRDefault="003D0AD8" w:rsidP="00471193">
      <w:pPr>
        <w:pStyle w:val="ListParagraph"/>
        <w:numPr>
          <w:ilvl w:val="0"/>
          <w:numId w:val="9"/>
        </w:numPr>
        <w:jc w:val="both"/>
        <w:rPr>
          <w:rFonts w:ascii="Trebuchet MS" w:hAnsi="Trebuchet MS"/>
          <w:b/>
          <w:bCs/>
          <w:u w:val="single"/>
          <w:lang w:val="pt-PT"/>
        </w:rPr>
      </w:pPr>
      <w:r w:rsidRPr="003D0AD8">
        <w:rPr>
          <w:rFonts w:ascii="Trebuchet MS" w:hAnsi="Trebuchet MS"/>
          <w:b/>
          <w:bCs/>
          <w:u w:val="single"/>
          <w:lang w:val="pt-PT"/>
        </w:rPr>
        <w:t>TaxaReduzida</w:t>
      </w:r>
      <w:r>
        <w:rPr>
          <w:rFonts w:ascii="Trebuchet MS" w:hAnsi="Trebuchet MS"/>
          <w:b/>
          <w:bCs/>
          <w:u w:val="single"/>
          <w:lang w:val="pt-PT"/>
        </w:rPr>
        <w:t xml:space="preserve"> </w:t>
      </w:r>
      <w:r>
        <w:rPr>
          <w:rFonts w:ascii="Trebuchet MS" w:hAnsi="Trebuchet MS"/>
          <w:lang w:val="pt-PT"/>
        </w:rPr>
        <w:t>– descendente da classe ProdAlimentar com a adição do atributo certificações</w:t>
      </w:r>
      <w:r w:rsidR="00A255F7">
        <w:rPr>
          <w:rFonts w:ascii="Trebuchet MS" w:hAnsi="Trebuchet MS"/>
          <w:lang w:val="pt-PT"/>
        </w:rPr>
        <w:t>;</w:t>
      </w:r>
    </w:p>
    <w:p w14:paraId="01B9817B" w14:textId="078D6155" w:rsidR="00A255F7" w:rsidRPr="00A255F7" w:rsidRDefault="00A255F7" w:rsidP="00471193">
      <w:pPr>
        <w:pStyle w:val="ListParagraph"/>
        <w:numPr>
          <w:ilvl w:val="0"/>
          <w:numId w:val="9"/>
        </w:numPr>
        <w:jc w:val="both"/>
        <w:rPr>
          <w:rFonts w:ascii="Trebuchet MS" w:hAnsi="Trebuchet MS"/>
          <w:b/>
          <w:bCs/>
          <w:u w:val="single"/>
          <w:lang w:val="pt-PT"/>
        </w:rPr>
      </w:pPr>
      <w:r>
        <w:rPr>
          <w:rFonts w:ascii="Trebuchet MS" w:hAnsi="Trebuchet MS"/>
          <w:b/>
          <w:bCs/>
          <w:u w:val="single"/>
          <w:lang w:val="pt-PT"/>
        </w:rPr>
        <w:t>TaxaIntermédia</w:t>
      </w:r>
      <w:r>
        <w:rPr>
          <w:rFonts w:ascii="Trebuchet MS" w:hAnsi="Trebuchet MS"/>
          <w:lang w:val="pt-PT"/>
        </w:rPr>
        <w:t xml:space="preserve"> – descendente da classe ProdAlimentar com a adição do atributo categoria;</w:t>
      </w:r>
    </w:p>
    <w:p w14:paraId="5567230D" w14:textId="1082DE0D" w:rsidR="00A255F7" w:rsidRPr="00A255F7" w:rsidRDefault="00A255F7" w:rsidP="00471193">
      <w:pPr>
        <w:pStyle w:val="ListParagraph"/>
        <w:numPr>
          <w:ilvl w:val="0"/>
          <w:numId w:val="9"/>
        </w:numPr>
        <w:jc w:val="both"/>
        <w:rPr>
          <w:rFonts w:ascii="Trebuchet MS" w:hAnsi="Trebuchet MS"/>
          <w:b/>
          <w:bCs/>
          <w:u w:val="single"/>
          <w:lang w:val="pt-PT"/>
        </w:rPr>
      </w:pPr>
      <w:r>
        <w:rPr>
          <w:rFonts w:ascii="Trebuchet MS" w:hAnsi="Trebuchet MS"/>
          <w:b/>
          <w:bCs/>
          <w:u w:val="single"/>
          <w:lang w:val="pt-PT"/>
        </w:rPr>
        <w:lastRenderedPageBreak/>
        <w:t>TaxaNormal</w:t>
      </w:r>
      <w:r>
        <w:rPr>
          <w:rFonts w:ascii="Trebuchet MS" w:hAnsi="Trebuchet MS"/>
          <w:lang w:val="pt-PT"/>
        </w:rPr>
        <w:t xml:space="preserve"> – descendente da classe ProdAlimentar;</w:t>
      </w:r>
    </w:p>
    <w:p w14:paraId="280E6EF2" w14:textId="6237C4B9" w:rsidR="00A255F7" w:rsidRPr="00A255F7" w:rsidRDefault="00A255F7" w:rsidP="00471193">
      <w:pPr>
        <w:pStyle w:val="ListParagraph"/>
        <w:numPr>
          <w:ilvl w:val="0"/>
          <w:numId w:val="9"/>
        </w:numPr>
        <w:jc w:val="both"/>
        <w:rPr>
          <w:rFonts w:ascii="Trebuchet MS" w:hAnsi="Trebuchet MS"/>
          <w:b/>
          <w:bCs/>
          <w:u w:val="single"/>
          <w:lang w:val="pt-PT"/>
        </w:rPr>
      </w:pPr>
      <w:r>
        <w:rPr>
          <w:rFonts w:ascii="Trebuchet MS" w:hAnsi="Trebuchet MS"/>
          <w:b/>
          <w:bCs/>
          <w:u w:val="single"/>
          <w:lang w:val="pt-PT"/>
        </w:rPr>
        <w:t>Prescrição</w:t>
      </w:r>
      <w:r>
        <w:rPr>
          <w:rFonts w:ascii="Trebuchet MS" w:hAnsi="Trebuchet MS"/>
          <w:lang w:val="pt-PT"/>
        </w:rPr>
        <w:t xml:space="preserve"> – descendente da classe ProdFarmacia com a adição do atributo médico;</w:t>
      </w:r>
    </w:p>
    <w:p w14:paraId="0E8D22A8" w14:textId="03A168A2" w:rsidR="00A255F7" w:rsidRPr="00471193" w:rsidRDefault="00A255F7" w:rsidP="00471193">
      <w:pPr>
        <w:pStyle w:val="ListParagraph"/>
        <w:numPr>
          <w:ilvl w:val="0"/>
          <w:numId w:val="9"/>
        </w:numPr>
        <w:jc w:val="both"/>
        <w:rPr>
          <w:rFonts w:ascii="Trebuchet MS" w:hAnsi="Trebuchet MS"/>
          <w:b/>
          <w:bCs/>
          <w:u w:val="single"/>
          <w:lang w:val="pt-PT"/>
        </w:rPr>
      </w:pPr>
      <w:r>
        <w:rPr>
          <w:rFonts w:ascii="Trebuchet MS" w:hAnsi="Trebuchet MS"/>
          <w:b/>
          <w:bCs/>
          <w:u w:val="single"/>
          <w:lang w:val="pt-PT"/>
        </w:rPr>
        <w:t>Normal</w:t>
      </w:r>
      <w:r>
        <w:rPr>
          <w:rFonts w:ascii="Trebuchet MS" w:hAnsi="Trebuchet MS"/>
          <w:lang w:val="pt-PT"/>
        </w:rPr>
        <w:t xml:space="preserve"> – descendente da classe ProdFarmacia com a adição do atributo categoria.</w:t>
      </w:r>
    </w:p>
    <w:p w14:paraId="043EBF25" w14:textId="77777777" w:rsidR="00471193" w:rsidRPr="00471193" w:rsidRDefault="00471193" w:rsidP="00471193">
      <w:pPr>
        <w:jc w:val="both"/>
        <w:rPr>
          <w:rFonts w:ascii="Trebuchet MS" w:hAnsi="Trebuchet MS"/>
          <w:b/>
          <w:bCs/>
          <w:u w:val="single"/>
          <w:lang w:val="pt-PT"/>
        </w:rPr>
      </w:pPr>
    </w:p>
    <w:p w14:paraId="5E8FD2A0" w14:textId="4690486E" w:rsidR="00ED5080" w:rsidRPr="003C0ED4" w:rsidRDefault="00ED5080" w:rsidP="00ED5080">
      <w:pPr>
        <w:pStyle w:val="Heading2"/>
        <w:rPr>
          <w:rFonts w:ascii="Trebuchet MS" w:hAnsi="Trebuchet MS"/>
          <w:sz w:val="28"/>
          <w:szCs w:val="28"/>
          <w:lang w:val="pt-PT"/>
        </w:rPr>
      </w:pPr>
      <w:bookmarkStart w:id="16" w:name="_Toc184325965"/>
      <w:r w:rsidRPr="003C0ED4">
        <w:rPr>
          <w:rFonts w:ascii="Trebuchet MS" w:hAnsi="Trebuchet MS"/>
          <w:sz w:val="28"/>
          <w:szCs w:val="28"/>
          <w:lang w:val="pt-PT"/>
        </w:rPr>
        <w:t>Lista de produtos</w:t>
      </w:r>
      <w:bookmarkEnd w:id="16"/>
    </w:p>
    <w:p w14:paraId="3CF12F58" w14:textId="77777777" w:rsidR="00471193" w:rsidRDefault="00471193" w:rsidP="00471193">
      <w:pPr>
        <w:ind w:left="432"/>
        <w:rPr>
          <w:rFonts w:ascii="Trebuchet MS" w:hAnsi="Trebuchet MS"/>
          <w:lang w:val="pt-PT"/>
        </w:rPr>
      </w:pPr>
      <w:r>
        <w:rPr>
          <w:rFonts w:ascii="Trebuchet MS" w:hAnsi="Trebuchet MS"/>
          <w:lang w:val="pt-PT"/>
        </w:rPr>
        <w:t xml:space="preserve">Como foi visto anteriormente, cada fatura possui uma lista de produtos, assim, foi implementado um ArrayList de objetos da classe Produto onde serão armazenados os produtos de cada fatura, estando este ArrayList contido na classe </w:t>
      </w:r>
      <w:r>
        <w:rPr>
          <w:rFonts w:ascii="Trebuchet MS" w:hAnsi="Trebuchet MS"/>
          <w:b/>
          <w:bCs/>
          <w:u w:val="single"/>
          <w:lang w:val="pt-PT"/>
        </w:rPr>
        <w:t>ListaProdutos</w:t>
      </w:r>
      <w:r>
        <w:rPr>
          <w:rFonts w:ascii="Trebuchet MS" w:hAnsi="Trebuchet MS"/>
          <w:lang w:val="pt-PT"/>
        </w:rPr>
        <w:t>. Nesta classe estão definidos todos os métodos que possibilitam o funcionamento deste elemento, nomeadamente:</w:t>
      </w:r>
    </w:p>
    <w:p w14:paraId="6B39B39C" w14:textId="2871BDB3" w:rsidR="00471193" w:rsidRDefault="00471193" w:rsidP="00471193">
      <w:pPr>
        <w:pStyle w:val="ListParagraph"/>
        <w:numPr>
          <w:ilvl w:val="0"/>
          <w:numId w:val="13"/>
        </w:numPr>
        <w:rPr>
          <w:rFonts w:ascii="Trebuchet MS" w:hAnsi="Trebuchet MS"/>
          <w:lang w:val="pt-PT"/>
        </w:rPr>
      </w:pPr>
      <w:r w:rsidRPr="00471193">
        <w:rPr>
          <w:rFonts w:ascii="Trebuchet MS" w:hAnsi="Trebuchet MS"/>
          <w:b/>
          <w:bCs/>
          <w:u w:val="single"/>
          <w:lang w:val="pt-PT"/>
        </w:rPr>
        <w:t>addProduto</w:t>
      </w:r>
      <w:r w:rsidRPr="00471193">
        <w:rPr>
          <w:rFonts w:ascii="Trebuchet MS" w:hAnsi="Trebuchet MS"/>
          <w:lang w:val="pt-PT"/>
        </w:rPr>
        <w:t>(Cliente cliente, Produtos produtosRegistados)</w:t>
      </w:r>
    </w:p>
    <w:p w14:paraId="08DC162C" w14:textId="7FB7DA73" w:rsidR="00471193" w:rsidRDefault="00471193" w:rsidP="00471193">
      <w:pPr>
        <w:pStyle w:val="ListParagraph"/>
        <w:ind w:left="1152"/>
        <w:rPr>
          <w:rFonts w:ascii="Trebuchet MS" w:hAnsi="Trebuchet MS"/>
          <w:lang w:val="pt-PT"/>
        </w:rPr>
      </w:pPr>
      <w:r>
        <w:rPr>
          <w:rFonts w:ascii="Trebuchet MS" w:hAnsi="Trebuchet MS"/>
          <w:lang w:val="pt-PT"/>
        </w:rPr>
        <w:t xml:space="preserve">Recebe um objeto da classe Cliente e um objeto da classe Produtos </w:t>
      </w:r>
      <w:r w:rsidR="001C4DD8">
        <w:rPr>
          <w:rFonts w:ascii="Trebuchet MS" w:hAnsi="Trebuchet MS"/>
          <w:lang w:val="pt-PT"/>
        </w:rPr>
        <w:t xml:space="preserve">que contém um ArrayList com todos os produtos que foram adicionados a faturas </w:t>
      </w:r>
      <w:r>
        <w:rPr>
          <w:rFonts w:ascii="Trebuchet MS" w:hAnsi="Trebuchet MS"/>
          <w:lang w:val="pt-PT"/>
        </w:rPr>
        <w:t xml:space="preserve">(ver </w:t>
      </w:r>
      <w:r w:rsidR="001C4DD8">
        <w:rPr>
          <w:rFonts w:ascii="Trebuchet MS" w:hAnsi="Trebuchet MS"/>
          <w:lang w:val="pt-PT"/>
        </w:rPr>
        <w:t>TODO</w:t>
      </w:r>
      <w:r>
        <w:rPr>
          <w:rFonts w:ascii="Trebuchet MS" w:hAnsi="Trebuchet MS"/>
          <w:lang w:val="pt-PT"/>
        </w:rPr>
        <w:t xml:space="preserve">), permitindo </w:t>
      </w:r>
      <w:r w:rsidR="001C4DD8">
        <w:rPr>
          <w:rFonts w:ascii="Trebuchet MS" w:hAnsi="Trebuchet MS"/>
          <w:lang w:val="pt-PT"/>
        </w:rPr>
        <w:t xml:space="preserve">assim </w:t>
      </w:r>
      <w:r>
        <w:rPr>
          <w:rFonts w:ascii="Trebuchet MS" w:hAnsi="Trebuchet MS"/>
          <w:lang w:val="pt-PT"/>
        </w:rPr>
        <w:t>ao utilizador adicionar um produto ao ArrayList de produtos da fatura. Neste método o utilizador irá selecionar as opções que caracterizam o</w:t>
      </w:r>
      <w:r w:rsidR="001C4DD8">
        <w:rPr>
          <w:rFonts w:ascii="Trebuchet MS" w:hAnsi="Trebuchet MS"/>
          <w:lang w:val="pt-PT"/>
        </w:rPr>
        <w:t xml:space="preserve"> tipo de</w:t>
      </w:r>
      <w:r>
        <w:rPr>
          <w:rFonts w:ascii="Trebuchet MS" w:hAnsi="Trebuchet MS"/>
          <w:lang w:val="pt-PT"/>
        </w:rPr>
        <w:t xml:space="preserve"> produto a ser adicionado</w:t>
      </w:r>
      <w:r w:rsidR="001C4DD8">
        <w:rPr>
          <w:rFonts w:ascii="Trebuchet MS" w:hAnsi="Trebuchet MS"/>
          <w:lang w:val="pt-PT"/>
        </w:rPr>
        <w:t xml:space="preserve">, inserir os dados do produto, </w:t>
      </w:r>
      <w:r>
        <w:rPr>
          <w:rFonts w:ascii="Trebuchet MS" w:hAnsi="Trebuchet MS"/>
          <w:lang w:val="pt-PT"/>
        </w:rPr>
        <w:t xml:space="preserve"> será atribuíd</w:t>
      </w:r>
      <w:r w:rsidR="001C4DD8">
        <w:rPr>
          <w:rFonts w:ascii="Trebuchet MS" w:hAnsi="Trebuchet MS"/>
          <w:lang w:val="pt-PT"/>
        </w:rPr>
        <w:t>a</w:t>
      </w:r>
      <w:r>
        <w:rPr>
          <w:rFonts w:ascii="Trebuchet MS" w:hAnsi="Trebuchet MS"/>
          <w:lang w:val="pt-PT"/>
        </w:rPr>
        <w:t xml:space="preserve"> uma taxa de IVA ao produto com base nas características dadas e na localização do cliente</w:t>
      </w:r>
      <w:r w:rsidR="00F235EA">
        <w:rPr>
          <w:rFonts w:ascii="Trebuchet MS" w:hAnsi="Trebuchet MS"/>
          <w:lang w:val="pt-PT"/>
        </w:rPr>
        <w:t xml:space="preserve"> utilizando o método </w:t>
      </w:r>
      <w:r w:rsidR="00F235EA">
        <w:rPr>
          <w:rFonts w:ascii="Trebuchet MS" w:hAnsi="Trebuchet MS"/>
          <w:b/>
          <w:bCs/>
          <w:u w:val="single"/>
          <w:lang w:val="pt-PT"/>
        </w:rPr>
        <w:t>setTaxaIva</w:t>
      </w:r>
      <w:r>
        <w:rPr>
          <w:rFonts w:ascii="Trebuchet MS" w:hAnsi="Trebuchet MS"/>
          <w:lang w:val="pt-PT"/>
        </w:rPr>
        <w:t xml:space="preserve"> e</w:t>
      </w:r>
      <w:r w:rsidR="001C4DD8">
        <w:rPr>
          <w:rFonts w:ascii="Trebuchet MS" w:hAnsi="Trebuchet MS"/>
          <w:lang w:val="pt-PT"/>
        </w:rPr>
        <w:t>,</w:t>
      </w:r>
      <w:r>
        <w:rPr>
          <w:rFonts w:ascii="Trebuchet MS" w:hAnsi="Trebuchet MS"/>
          <w:lang w:val="pt-PT"/>
        </w:rPr>
        <w:t xml:space="preserve"> por fim</w:t>
      </w:r>
      <w:r w:rsidR="001C4DD8">
        <w:rPr>
          <w:rFonts w:ascii="Trebuchet MS" w:hAnsi="Trebuchet MS"/>
          <w:lang w:val="pt-PT"/>
        </w:rPr>
        <w:t>,</w:t>
      </w:r>
      <w:r>
        <w:rPr>
          <w:rFonts w:ascii="Trebuchet MS" w:hAnsi="Trebuchet MS"/>
          <w:lang w:val="pt-PT"/>
        </w:rPr>
        <w:t xml:space="preserve"> o produto será adicionado à respetiva lista</w:t>
      </w:r>
      <w:r w:rsidR="001C4DD8">
        <w:rPr>
          <w:rFonts w:ascii="Trebuchet MS" w:hAnsi="Trebuchet MS"/>
          <w:lang w:val="pt-PT"/>
        </w:rPr>
        <w:t>. Adicionalmente, o produto será adicionado ao ArrayList de produtos registados (ver TODO).</w:t>
      </w:r>
    </w:p>
    <w:p w14:paraId="324E34ED" w14:textId="77777777" w:rsidR="001C4DD8" w:rsidRPr="00471193" w:rsidRDefault="001C4DD8" w:rsidP="00471193">
      <w:pPr>
        <w:pStyle w:val="ListParagraph"/>
        <w:ind w:left="1152"/>
        <w:rPr>
          <w:rFonts w:ascii="Trebuchet MS" w:hAnsi="Trebuchet MS"/>
          <w:lang w:val="pt-PT"/>
        </w:rPr>
      </w:pPr>
    </w:p>
    <w:p w14:paraId="4340CFD4" w14:textId="62CD25D7" w:rsidR="00471193" w:rsidRDefault="001C4DD8" w:rsidP="00471193">
      <w:pPr>
        <w:pStyle w:val="ListParagraph"/>
        <w:numPr>
          <w:ilvl w:val="0"/>
          <w:numId w:val="13"/>
        </w:numPr>
        <w:rPr>
          <w:rFonts w:ascii="Trebuchet MS" w:hAnsi="Trebuchet MS"/>
          <w:lang w:val="pt-PT"/>
        </w:rPr>
      </w:pPr>
      <w:r>
        <w:rPr>
          <w:rFonts w:ascii="Trebuchet MS" w:hAnsi="Trebuchet MS"/>
          <w:b/>
          <w:bCs/>
          <w:u w:val="single"/>
          <w:lang w:val="pt-PT"/>
        </w:rPr>
        <w:t>removeProduto</w:t>
      </w:r>
      <w:r>
        <w:rPr>
          <w:rFonts w:ascii="Trebuchet MS" w:hAnsi="Trebuchet MS"/>
          <w:lang w:val="pt-PT"/>
        </w:rPr>
        <w:t>()</w:t>
      </w:r>
    </w:p>
    <w:p w14:paraId="179C9195" w14:textId="623E979F" w:rsidR="001C4DD8" w:rsidRDefault="001C4DD8" w:rsidP="001C4DD8">
      <w:pPr>
        <w:pStyle w:val="ListParagraph"/>
        <w:ind w:left="1152"/>
        <w:rPr>
          <w:rFonts w:ascii="Trebuchet MS" w:hAnsi="Trebuchet MS"/>
          <w:lang w:val="pt-PT"/>
        </w:rPr>
      </w:pPr>
      <w:r>
        <w:rPr>
          <w:rFonts w:ascii="Trebuchet MS" w:hAnsi="Trebuchet MS"/>
          <w:lang w:val="pt-PT"/>
        </w:rPr>
        <w:t xml:space="preserve">Imprime, caso existam, todos os produtos adicionados à lista de produtos da respetiva fatura, recorrendo ao método </w:t>
      </w:r>
      <w:r>
        <w:rPr>
          <w:rFonts w:ascii="Trebuchet MS" w:hAnsi="Trebuchet MS"/>
          <w:b/>
          <w:bCs/>
          <w:u w:val="single"/>
          <w:lang w:val="pt-PT"/>
        </w:rPr>
        <w:t>printProdutos</w:t>
      </w:r>
      <w:r>
        <w:rPr>
          <w:rFonts w:ascii="Trebuchet MS" w:hAnsi="Trebuchet MS"/>
          <w:lang w:val="pt-PT"/>
        </w:rPr>
        <w:t xml:space="preserve">, e pede ao utilizador o código do produto a eliminar da lista. De seguida, percorre o ArrayList de produtos da fatura e remove o produto se este seja encontrado. Se o produto não for encontrado será </w:t>
      </w:r>
      <w:r w:rsidR="00672764">
        <w:rPr>
          <w:rFonts w:ascii="Trebuchet MS" w:hAnsi="Trebuchet MS"/>
          <w:lang w:val="pt-PT"/>
        </w:rPr>
        <w:t>impressa</w:t>
      </w:r>
      <w:r>
        <w:rPr>
          <w:rFonts w:ascii="Trebuchet MS" w:hAnsi="Trebuchet MS"/>
          <w:lang w:val="pt-PT"/>
        </w:rPr>
        <w:t xml:space="preserve"> uma mensagem no ecrã a informar este evento.</w:t>
      </w:r>
    </w:p>
    <w:p w14:paraId="31C00156" w14:textId="77777777" w:rsidR="001C4DD8" w:rsidRPr="001C4DD8" w:rsidRDefault="001C4DD8" w:rsidP="001C4DD8">
      <w:pPr>
        <w:pStyle w:val="ListParagraph"/>
        <w:ind w:left="1152"/>
        <w:rPr>
          <w:rFonts w:ascii="Trebuchet MS" w:hAnsi="Trebuchet MS"/>
          <w:lang w:val="pt-PT"/>
        </w:rPr>
      </w:pPr>
    </w:p>
    <w:p w14:paraId="50D4C8EB" w14:textId="27E8A30A" w:rsidR="001C4DD8" w:rsidRDefault="001C4DD8" w:rsidP="00471193">
      <w:pPr>
        <w:pStyle w:val="ListParagraph"/>
        <w:numPr>
          <w:ilvl w:val="0"/>
          <w:numId w:val="13"/>
        </w:numPr>
        <w:rPr>
          <w:rFonts w:ascii="Trebuchet MS" w:hAnsi="Trebuchet MS"/>
          <w:lang w:val="pt-PT"/>
        </w:rPr>
      </w:pPr>
      <w:r>
        <w:rPr>
          <w:rFonts w:ascii="Trebuchet MS" w:hAnsi="Trebuchet MS"/>
          <w:b/>
          <w:bCs/>
          <w:u w:val="single"/>
          <w:lang w:val="pt-PT"/>
        </w:rPr>
        <w:t>printProdutos</w:t>
      </w:r>
      <w:r>
        <w:rPr>
          <w:rFonts w:ascii="Trebuchet MS" w:hAnsi="Trebuchet MS"/>
          <w:lang w:val="pt-PT"/>
        </w:rPr>
        <w:t>()</w:t>
      </w:r>
    </w:p>
    <w:p w14:paraId="54F61517" w14:textId="3869B61F" w:rsidR="001C4DD8" w:rsidRDefault="001C4DD8" w:rsidP="001C4DD8">
      <w:pPr>
        <w:pStyle w:val="ListParagraph"/>
        <w:ind w:left="1152"/>
        <w:rPr>
          <w:rFonts w:ascii="Trebuchet MS" w:hAnsi="Trebuchet MS"/>
          <w:lang w:val="pt-PT"/>
        </w:rPr>
      </w:pPr>
      <w:r>
        <w:rPr>
          <w:rFonts w:ascii="Trebuchet MS" w:hAnsi="Trebuchet MS"/>
          <w:lang w:val="pt-PT"/>
        </w:rPr>
        <w:t>Imprime no ecrã todos os produtos presentes no ArrayList de produtos da fatura em questão.</w:t>
      </w:r>
    </w:p>
    <w:p w14:paraId="5D13EFEE" w14:textId="77777777" w:rsidR="00F235EA" w:rsidRDefault="00F235EA" w:rsidP="001C4DD8">
      <w:pPr>
        <w:pStyle w:val="ListParagraph"/>
        <w:ind w:left="1152"/>
        <w:rPr>
          <w:rFonts w:ascii="Trebuchet MS" w:hAnsi="Trebuchet MS"/>
          <w:lang w:val="pt-PT"/>
        </w:rPr>
      </w:pPr>
    </w:p>
    <w:p w14:paraId="50B6E51D" w14:textId="77777777" w:rsidR="00F235EA" w:rsidRDefault="00F235EA" w:rsidP="001C4DD8">
      <w:pPr>
        <w:pStyle w:val="ListParagraph"/>
        <w:ind w:left="1152"/>
        <w:rPr>
          <w:rFonts w:ascii="Trebuchet MS" w:hAnsi="Trebuchet MS"/>
          <w:lang w:val="pt-PT"/>
        </w:rPr>
      </w:pPr>
    </w:p>
    <w:p w14:paraId="3E8E15C4" w14:textId="77777777" w:rsidR="00F235EA" w:rsidRDefault="00F235EA" w:rsidP="001C4DD8">
      <w:pPr>
        <w:pStyle w:val="ListParagraph"/>
        <w:ind w:left="1152"/>
        <w:rPr>
          <w:rFonts w:ascii="Trebuchet MS" w:hAnsi="Trebuchet MS"/>
          <w:lang w:val="pt-PT"/>
        </w:rPr>
      </w:pPr>
    </w:p>
    <w:p w14:paraId="5088DC41" w14:textId="77777777" w:rsidR="001C4DD8" w:rsidRPr="001C4DD8" w:rsidRDefault="001C4DD8" w:rsidP="001C4DD8">
      <w:pPr>
        <w:pStyle w:val="ListParagraph"/>
        <w:ind w:left="1152"/>
        <w:rPr>
          <w:rFonts w:ascii="Trebuchet MS" w:hAnsi="Trebuchet MS"/>
          <w:lang w:val="pt-PT"/>
        </w:rPr>
      </w:pPr>
    </w:p>
    <w:p w14:paraId="3E1DE218" w14:textId="6E98F545" w:rsidR="001C4DD8" w:rsidRDefault="001C4DD8" w:rsidP="00471193">
      <w:pPr>
        <w:pStyle w:val="ListParagraph"/>
        <w:numPr>
          <w:ilvl w:val="0"/>
          <w:numId w:val="13"/>
        </w:numPr>
        <w:rPr>
          <w:rFonts w:ascii="Trebuchet MS" w:hAnsi="Trebuchet MS"/>
          <w:lang w:val="pt-PT"/>
        </w:rPr>
      </w:pPr>
      <w:r>
        <w:rPr>
          <w:rFonts w:ascii="Trebuchet MS" w:hAnsi="Trebuchet MS"/>
          <w:b/>
          <w:bCs/>
          <w:u w:val="single"/>
          <w:lang w:val="pt-PT"/>
        </w:rPr>
        <w:t>getProdInfo</w:t>
      </w:r>
      <w:r>
        <w:rPr>
          <w:rFonts w:ascii="Trebuchet MS" w:hAnsi="Trebuchet MS"/>
          <w:lang w:val="pt-PT"/>
        </w:rPr>
        <w:t>(Produto produto)</w:t>
      </w:r>
    </w:p>
    <w:p w14:paraId="41F47659" w14:textId="401B1CC8" w:rsidR="001C4DD8" w:rsidRDefault="001C4DD8" w:rsidP="001C4DD8">
      <w:pPr>
        <w:pStyle w:val="ListParagraph"/>
        <w:ind w:left="1152"/>
        <w:rPr>
          <w:rFonts w:ascii="Trebuchet MS" w:hAnsi="Trebuchet MS"/>
          <w:lang w:val="pt-PT"/>
        </w:rPr>
      </w:pPr>
      <w:r>
        <w:rPr>
          <w:rFonts w:ascii="Trebuchet MS" w:hAnsi="Trebuchet MS"/>
          <w:lang w:val="pt-PT"/>
        </w:rPr>
        <w:t xml:space="preserve">Recebe um objeto da classe Produto e pede ao utilizador os dados necessários para atribuir valores adequados aos atributos do </w:t>
      </w:r>
      <w:r w:rsidR="00F235EA">
        <w:rPr>
          <w:rFonts w:ascii="Trebuchet MS" w:hAnsi="Trebuchet MS"/>
          <w:lang w:val="pt-PT"/>
        </w:rPr>
        <w:t>produto passado como argumento, nomeadamente, o nome, uma descrição, a quantidade e o valor unitário do produto.</w:t>
      </w:r>
    </w:p>
    <w:p w14:paraId="5F05D59E" w14:textId="77777777" w:rsidR="001C4DD8" w:rsidRDefault="001C4DD8" w:rsidP="001C4DD8">
      <w:pPr>
        <w:pStyle w:val="ListParagraph"/>
        <w:ind w:left="1152"/>
        <w:rPr>
          <w:rFonts w:ascii="Trebuchet MS" w:hAnsi="Trebuchet MS"/>
          <w:lang w:val="pt-PT"/>
        </w:rPr>
      </w:pPr>
    </w:p>
    <w:p w14:paraId="746FE386" w14:textId="27A6EE77" w:rsidR="001C4DD8" w:rsidRDefault="00F235EA" w:rsidP="00471193">
      <w:pPr>
        <w:pStyle w:val="ListParagraph"/>
        <w:numPr>
          <w:ilvl w:val="0"/>
          <w:numId w:val="13"/>
        </w:numPr>
        <w:rPr>
          <w:rFonts w:ascii="Trebuchet MS" w:hAnsi="Trebuchet MS"/>
          <w:lang w:val="pt-PT"/>
        </w:rPr>
      </w:pPr>
      <w:r>
        <w:rPr>
          <w:rFonts w:ascii="Trebuchet MS" w:hAnsi="Trebuchet MS"/>
          <w:lang w:val="pt-PT"/>
        </w:rPr>
        <w:t xml:space="preserve"> </w:t>
      </w:r>
      <w:r>
        <w:rPr>
          <w:rFonts w:ascii="Trebuchet MS" w:hAnsi="Trebuchet MS"/>
          <w:b/>
          <w:bCs/>
          <w:u w:val="single"/>
          <w:lang w:val="pt-PT"/>
        </w:rPr>
        <w:t>setTaxaIva</w:t>
      </w:r>
      <w:r>
        <w:rPr>
          <w:rFonts w:ascii="Trebuchet MS" w:hAnsi="Trebuchet MS"/>
          <w:lang w:val="pt-PT"/>
        </w:rPr>
        <w:t>(Cliente cliente, Produto produto, int taxaContinente, int taxaMadeira, int taxaAcores)</w:t>
      </w:r>
    </w:p>
    <w:p w14:paraId="04CAE6C9" w14:textId="0A239619" w:rsidR="00F235EA" w:rsidRDefault="00F235EA" w:rsidP="00F235EA">
      <w:pPr>
        <w:pStyle w:val="ListParagraph"/>
        <w:ind w:left="1152"/>
        <w:rPr>
          <w:rFonts w:ascii="Trebuchet MS" w:hAnsi="Trebuchet MS"/>
          <w:lang w:val="pt-PT"/>
        </w:rPr>
      </w:pPr>
      <w:r>
        <w:rPr>
          <w:rFonts w:ascii="Trebuchet MS" w:hAnsi="Trebuchet MS"/>
          <w:lang w:val="pt-PT"/>
        </w:rPr>
        <w:t>Recebe os argumentos mencionados acima e atribui ao produto a taxa do IVA apropriada à localização geográfica do cliente passado como argumento.</w:t>
      </w:r>
    </w:p>
    <w:p w14:paraId="24A38D58" w14:textId="77777777" w:rsidR="00F235EA" w:rsidRDefault="00F235EA" w:rsidP="00F235EA">
      <w:pPr>
        <w:pStyle w:val="ListParagraph"/>
        <w:ind w:left="1152"/>
        <w:rPr>
          <w:rFonts w:ascii="Trebuchet MS" w:hAnsi="Trebuchet MS"/>
          <w:lang w:val="pt-PT"/>
        </w:rPr>
      </w:pPr>
    </w:p>
    <w:p w14:paraId="67CB6DEB" w14:textId="3CDFC40B" w:rsidR="00F235EA" w:rsidRDefault="00F235EA" w:rsidP="00471193">
      <w:pPr>
        <w:pStyle w:val="ListParagraph"/>
        <w:numPr>
          <w:ilvl w:val="0"/>
          <w:numId w:val="13"/>
        </w:numPr>
        <w:rPr>
          <w:rFonts w:ascii="Trebuchet MS" w:hAnsi="Trebuchet MS"/>
          <w:lang w:val="pt-PT"/>
        </w:rPr>
      </w:pPr>
      <w:r>
        <w:rPr>
          <w:rFonts w:ascii="Trebuchet MS" w:hAnsi="Trebuchet MS"/>
          <w:b/>
          <w:bCs/>
          <w:u w:val="single"/>
          <w:lang w:val="pt-PT"/>
        </w:rPr>
        <w:t>verificarDescricao</w:t>
      </w:r>
      <w:r>
        <w:rPr>
          <w:rFonts w:ascii="Trebuchet MS" w:hAnsi="Trebuchet MS"/>
          <w:lang w:val="pt-PT"/>
        </w:rPr>
        <w:t>(String desc)</w:t>
      </w:r>
    </w:p>
    <w:p w14:paraId="4E8B0EA0" w14:textId="0B0D09B4" w:rsidR="00F235EA" w:rsidRDefault="00F235EA" w:rsidP="00F235EA">
      <w:pPr>
        <w:pStyle w:val="ListParagraph"/>
        <w:ind w:left="1152"/>
        <w:rPr>
          <w:rFonts w:ascii="Trebuchet MS" w:hAnsi="Trebuchet MS"/>
          <w:lang w:val="pt-PT"/>
        </w:rPr>
      </w:pPr>
      <w:r>
        <w:rPr>
          <w:rFonts w:ascii="Trebuchet MS" w:hAnsi="Trebuchet MS"/>
          <w:lang w:val="pt-PT"/>
        </w:rPr>
        <w:t>Verifica se a string passada como argumento contém algum caracter estranho, devolvendo o valor booleano false em caso afirmativo e true caso a string apenas contenha caracteres aceites pela aplicação. Este método visa evitar o uso de caracteres reservados para a formatação posterior dos ficheiros de texto a serem exportados e importados</w:t>
      </w:r>
      <w:r w:rsidR="0078671D">
        <w:rPr>
          <w:rFonts w:ascii="Trebuchet MS" w:hAnsi="Trebuchet MS"/>
          <w:lang w:val="pt-PT"/>
        </w:rPr>
        <w:t>, contribuindo assim para a integridades destes.</w:t>
      </w:r>
    </w:p>
    <w:p w14:paraId="592EA0D8" w14:textId="77777777" w:rsidR="0078671D" w:rsidRDefault="0078671D" w:rsidP="00F235EA">
      <w:pPr>
        <w:pStyle w:val="ListParagraph"/>
        <w:ind w:left="1152"/>
        <w:rPr>
          <w:rFonts w:ascii="Trebuchet MS" w:hAnsi="Trebuchet MS"/>
          <w:lang w:val="pt-PT"/>
        </w:rPr>
      </w:pPr>
    </w:p>
    <w:p w14:paraId="02696230" w14:textId="5CE8CAE9" w:rsidR="0078671D" w:rsidRDefault="0078671D" w:rsidP="0078671D">
      <w:pPr>
        <w:pStyle w:val="Heading2"/>
        <w:rPr>
          <w:rFonts w:ascii="Trebuchet MS" w:hAnsi="Trebuchet MS"/>
          <w:sz w:val="28"/>
          <w:szCs w:val="28"/>
          <w:lang w:val="pt-PT"/>
        </w:rPr>
      </w:pPr>
      <w:r w:rsidRPr="0078671D">
        <w:rPr>
          <w:rFonts w:ascii="Trebuchet MS" w:hAnsi="Trebuchet MS"/>
          <w:sz w:val="28"/>
          <w:szCs w:val="28"/>
          <w:lang w:val="pt-PT"/>
        </w:rPr>
        <w:t>Produtos registados</w:t>
      </w:r>
    </w:p>
    <w:p w14:paraId="1CE9A1A3" w14:textId="07B77930" w:rsidR="0078671D" w:rsidRPr="0051229E" w:rsidRDefault="0078671D" w:rsidP="0051229E">
      <w:pPr>
        <w:ind w:left="432"/>
        <w:jc w:val="both"/>
        <w:rPr>
          <w:rFonts w:ascii="Trebuchet MS" w:hAnsi="Trebuchet MS"/>
          <w:lang w:val="pt-PT"/>
        </w:rPr>
      </w:pPr>
      <w:r w:rsidRPr="0051229E">
        <w:rPr>
          <w:rFonts w:ascii="Trebuchet MS" w:hAnsi="Trebuchet MS"/>
          <w:lang w:val="pt-PT"/>
        </w:rPr>
        <w:t xml:space="preserve">Para resolver o problema da atribuição de um código único a cada produto adicionado às faturas foi implementada a classe Produtos, que contém um ArrayList de objetos da classe Produto e uma variável que contém o código a atribuir ao próximo produto a ser registado. Como foi visto na descrição do método </w:t>
      </w:r>
      <w:r w:rsidRPr="0051229E">
        <w:rPr>
          <w:rFonts w:ascii="Trebuchet MS" w:hAnsi="Trebuchet MS"/>
          <w:b/>
          <w:bCs/>
          <w:u w:val="single"/>
          <w:lang w:val="pt-PT"/>
        </w:rPr>
        <w:t>addProduto</w:t>
      </w:r>
      <w:r w:rsidRPr="0051229E">
        <w:rPr>
          <w:rFonts w:ascii="Trebuchet MS" w:hAnsi="Trebuchet MS"/>
          <w:lang w:val="pt-PT"/>
        </w:rPr>
        <w:t xml:space="preserve"> (ver TODO), quando um produto é adicionado à lista de produtos de uma fatura, também é adicionado a este ArrayList de produtos registados através do método </w:t>
      </w:r>
      <w:r w:rsidRPr="0051229E">
        <w:rPr>
          <w:rFonts w:ascii="Trebuchet MS" w:hAnsi="Trebuchet MS"/>
          <w:b/>
          <w:bCs/>
          <w:u w:val="single"/>
          <w:lang w:val="pt-PT"/>
        </w:rPr>
        <w:t>registarProduto</w:t>
      </w:r>
      <w:r w:rsidRPr="0051229E">
        <w:rPr>
          <w:rFonts w:ascii="Trebuchet MS" w:hAnsi="Trebuchet MS"/>
          <w:lang w:val="pt-PT"/>
        </w:rPr>
        <w:t>, onde lhe é atribuído um código sequencial.</w:t>
      </w:r>
    </w:p>
    <w:p w14:paraId="03ADD3EC" w14:textId="394EBA68" w:rsidR="0051229E" w:rsidRPr="0051229E" w:rsidRDefault="0051229E" w:rsidP="0051229E">
      <w:pPr>
        <w:ind w:left="432"/>
        <w:jc w:val="both"/>
        <w:rPr>
          <w:rFonts w:ascii="Trebuchet MS" w:hAnsi="Trebuchet MS"/>
          <w:lang w:val="pt-PT"/>
        </w:rPr>
      </w:pPr>
      <w:r w:rsidRPr="0051229E">
        <w:rPr>
          <w:rFonts w:ascii="Trebuchet MS" w:hAnsi="Trebuchet MS"/>
          <w:lang w:val="pt-PT"/>
        </w:rPr>
        <w:t>Para além disso</w:t>
      </w:r>
      <w:r w:rsidR="0078671D" w:rsidRPr="0051229E">
        <w:rPr>
          <w:rFonts w:ascii="Trebuchet MS" w:hAnsi="Trebuchet MS"/>
          <w:lang w:val="pt-PT"/>
        </w:rPr>
        <w:t xml:space="preserve">, aproveitando a existência desta classe, </w:t>
      </w:r>
      <w:r w:rsidRPr="0051229E">
        <w:rPr>
          <w:rFonts w:ascii="Trebuchet MS" w:hAnsi="Trebuchet MS"/>
          <w:lang w:val="pt-PT"/>
        </w:rPr>
        <w:t>permite-se que o utilizador adicione à lista de produtos da fatura um produto já registado, em vez de ter de criar um produto novo. Ou seja, no momento de realizar operações na lista de produtos da fatura, se o utilizador desejar adicionar um produto, pode optar por criar um novo ou selecionar um já existente na lista de produtos registados. Para implementar esta funcionalidade são utilizados dois métodos:</w:t>
      </w:r>
    </w:p>
    <w:p w14:paraId="28D4B9BF" w14:textId="646A3874" w:rsidR="0051229E" w:rsidRPr="0051229E" w:rsidRDefault="0051229E" w:rsidP="0051229E">
      <w:pPr>
        <w:pStyle w:val="ListParagraph"/>
        <w:numPr>
          <w:ilvl w:val="0"/>
          <w:numId w:val="14"/>
        </w:numPr>
        <w:jc w:val="both"/>
        <w:rPr>
          <w:rFonts w:ascii="Trebuchet MS" w:hAnsi="Trebuchet MS"/>
          <w:lang w:val="pt-PT"/>
        </w:rPr>
      </w:pPr>
      <w:r w:rsidRPr="0051229E">
        <w:rPr>
          <w:rFonts w:ascii="Trebuchet MS" w:hAnsi="Trebuchet MS"/>
          <w:b/>
          <w:bCs/>
          <w:u w:val="single"/>
          <w:lang w:val="pt-PT"/>
        </w:rPr>
        <w:t>printProdutosRegistados</w:t>
      </w:r>
      <w:r w:rsidRPr="0051229E">
        <w:rPr>
          <w:rFonts w:ascii="Trebuchet MS" w:hAnsi="Trebuchet MS"/>
          <w:lang w:val="pt-PT"/>
        </w:rPr>
        <w:t>()</w:t>
      </w:r>
    </w:p>
    <w:p w14:paraId="27806282" w14:textId="500A8AA5" w:rsidR="0051229E" w:rsidRPr="0051229E" w:rsidRDefault="0051229E" w:rsidP="0051229E">
      <w:pPr>
        <w:pStyle w:val="ListParagraph"/>
        <w:ind w:left="1152"/>
        <w:jc w:val="both"/>
        <w:rPr>
          <w:rFonts w:ascii="Trebuchet MS" w:hAnsi="Trebuchet MS"/>
          <w:lang w:val="pt-PT"/>
        </w:rPr>
      </w:pPr>
      <w:r w:rsidRPr="0051229E">
        <w:rPr>
          <w:rFonts w:ascii="Trebuchet MS" w:hAnsi="Trebuchet MS"/>
          <w:lang w:val="pt-PT"/>
        </w:rPr>
        <w:t>Imprime no ecrã todos os produtos presentes no ArrayList que contém os produtos já registados.</w:t>
      </w:r>
    </w:p>
    <w:p w14:paraId="7FF25038" w14:textId="5572C5A5" w:rsidR="0051229E" w:rsidRPr="0051229E" w:rsidRDefault="0051229E" w:rsidP="0051229E">
      <w:pPr>
        <w:pStyle w:val="ListParagraph"/>
        <w:numPr>
          <w:ilvl w:val="0"/>
          <w:numId w:val="14"/>
        </w:numPr>
        <w:jc w:val="both"/>
        <w:rPr>
          <w:rFonts w:ascii="Trebuchet MS" w:hAnsi="Trebuchet MS"/>
          <w:lang w:val="pt-PT"/>
        </w:rPr>
      </w:pPr>
      <w:r w:rsidRPr="0051229E">
        <w:rPr>
          <w:rFonts w:ascii="Trebuchet MS" w:hAnsi="Trebuchet MS"/>
          <w:b/>
          <w:bCs/>
          <w:u w:val="single"/>
          <w:lang w:val="pt-PT"/>
        </w:rPr>
        <w:lastRenderedPageBreak/>
        <w:t>getProdutoRegistado</w:t>
      </w:r>
      <w:r w:rsidRPr="0051229E">
        <w:rPr>
          <w:rFonts w:ascii="Trebuchet MS" w:hAnsi="Trebuchet MS"/>
          <w:lang w:val="pt-PT"/>
        </w:rPr>
        <w:t>(int codigo)</w:t>
      </w:r>
    </w:p>
    <w:p w14:paraId="5864C782" w14:textId="35A5308B" w:rsidR="0051229E" w:rsidRPr="0051229E" w:rsidRDefault="0051229E" w:rsidP="0051229E">
      <w:pPr>
        <w:pStyle w:val="ListParagraph"/>
        <w:ind w:left="1152"/>
        <w:jc w:val="both"/>
        <w:rPr>
          <w:rFonts w:ascii="Trebuchet MS" w:hAnsi="Trebuchet MS"/>
          <w:lang w:val="pt-PT"/>
        </w:rPr>
      </w:pPr>
      <w:r w:rsidRPr="0051229E">
        <w:rPr>
          <w:rFonts w:ascii="Trebuchet MS" w:hAnsi="Trebuchet MS"/>
          <w:lang w:val="pt-PT"/>
        </w:rPr>
        <w:t>Percorre o ArrayList de produtos registados e procura o produto com o código passado como argumento. Caso o produto seja encontrado, este será devolvido pelo método, caso contrário é devolvido o valor null.</w:t>
      </w:r>
    </w:p>
    <w:p w14:paraId="70A3F561" w14:textId="4387A94B" w:rsidR="005F57D0" w:rsidRPr="003C0ED4" w:rsidRDefault="005F57D0" w:rsidP="0051229E">
      <w:pPr>
        <w:rPr>
          <w:rFonts w:ascii="Trebuchet MS" w:eastAsiaTheme="majorEastAsia" w:hAnsi="Trebuchet MS" w:cstheme="majorBidi"/>
          <w:b/>
          <w:bCs/>
          <w:color w:val="0F4761" w:themeColor="accent1" w:themeShade="BF"/>
          <w:sz w:val="28"/>
          <w:szCs w:val="28"/>
          <w:lang w:val="pt-PT"/>
        </w:rPr>
      </w:pPr>
      <w:r w:rsidRPr="003C0ED4">
        <w:rPr>
          <w:rFonts w:ascii="Trebuchet MS" w:hAnsi="Trebuchet MS"/>
          <w:b/>
          <w:bCs/>
          <w:sz w:val="28"/>
          <w:szCs w:val="28"/>
          <w:lang w:val="pt-PT"/>
        </w:rPr>
        <w:br w:type="page"/>
      </w:r>
    </w:p>
    <w:p w14:paraId="2A25BE5F" w14:textId="354F1353" w:rsidR="005947F0" w:rsidRPr="003C0ED4" w:rsidRDefault="00933F87" w:rsidP="00ED5080">
      <w:pPr>
        <w:pStyle w:val="Heading1"/>
        <w:rPr>
          <w:rFonts w:ascii="Trebuchet MS" w:hAnsi="Trebuchet MS"/>
          <w:b/>
          <w:bCs/>
          <w:sz w:val="28"/>
          <w:szCs w:val="28"/>
          <w:lang w:val="pt-PT"/>
        </w:rPr>
      </w:pPr>
      <w:bookmarkStart w:id="17" w:name="_Toc184325966"/>
      <w:r w:rsidRPr="003C0ED4">
        <w:rPr>
          <w:rFonts w:ascii="Trebuchet MS" w:hAnsi="Trebuchet MS"/>
          <w:b/>
          <w:bCs/>
          <w:sz w:val="28"/>
          <w:szCs w:val="28"/>
          <w:lang w:val="pt-PT"/>
        </w:rPr>
        <w:lastRenderedPageBreak/>
        <w:t>Ficheiros</w:t>
      </w:r>
      <w:bookmarkEnd w:id="17"/>
    </w:p>
    <w:p w14:paraId="55792B32" w14:textId="0A0C36AB" w:rsidR="00ED5080" w:rsidRDefault="005947F0" w:rsidP="00E92464">
      <w:pPr>
        <w:ind w:firstLine="432"/>
        <w:jc w:val="both"/>
        <w:rPr>
          <w:rFonts w:ascii="Trebuchet MS" w:hAnsi="Trebuchet MS"/>
          <w:lang w:val="pt-PT"/>
        </w:rPr>
      </w:pPr>
      <w:r w:rsidRPr="003C0ED4">
        <w:rPr>
          <w:rFonts w:ascii="Trebuchet MS" w:hAnsi="Trebuchet MS"/>
          <w:lang w:val="pt-PT"/>
        </w:rPr>
        <w:t>Como mencionado na introdução, esta aplicação permite ao utilizador importar e exportar faturas</w:t>
      </w:r>
      <w:r w:rsidR="00D75945" w:rsidRPr="003C0ED4">
        <w:rPr>
          <w:rFonts w:ascii="Trebuchet MS" w:hAnsi="Trebuchet MS"/>
          <w:lang w:val="pt-PT"/>
        </w:rPr>
        <w:t>. Para possibilitar estas operações, foram criados métodos em diferentes classes, como iremos ver mais detalhadamente de seguida.</w:t>
      </w:r>
    </w:p>
    <w:p w14:paraId="4EF29D54" w14:textId="77777777" w:rsidR="00A255F7" w:rsidRPr="003C0ED4" w:rsidRDefault="00A255F7" w:rsidP="00ED5080">
      <w:pPr>
        <w:ind w:firstLine="432"/>
        <w:rPr>
          <w:rFonts w:ascii="Trebuchet MS" w:hAnsi="Trebuchet MS"/>
          <w:lang w:val="pt-PT"/>
        </w:rPr>
      </w:pPr>
    </w:p>
    <w:p w14:paraId="2F51638D" w14:textId="368CDFF9" w:rsidR="005947F0" w:rsidRPr="003C0ED4" w:rsidRDefault="005947F0" w:rsidP="005947F0">
      <w:pPr>
        <w:pStyle w:val="Heading2"/>
        <w:rPr>
          <w:rFonts w:ascii="Trebuchet MS" w:hAnsi="Trebuchet MS"/>
          <w:sz w:val="28"/>
          <w:szCs w:val="28"/>
          <w:lang w:val="pt-PT"/>
        </w:rPr>
      </w:pPr>
      <w:bookmarkStart w:id="18" w:name="_Toc184325967"/>
      <w:r w:rsidRPr="003C0ED4">
        <w:rPr>
          <w:rFonts w:ascii="Trebuchet MS" w:hAnsi="Trebuchet MS"/>
          <w:sz w:val="28"/>
          <w:szCs w:val="28"/>
          <w:lang w:val="pt-PT"/>
        </w:rPr>
        <w:t>Importar faturas</w:t>
      </w:r>
      <w:bookmarkEnd w:id="18"/>
    </w:p>
    <w:p w14:paraId="18B30185" w14:textId="46EB9486" w:rsidR="00A255F7" w:rsidRDefault="00D75945" w:rsidP="00E92464">
      <w:pPr>
        <w:ind w:left="576"/>
        <w:jc w:val="both"/>
        <w:rPr>
          <w:rFonts w:ascii="Trebuchet MS" w:hAnsi="Trebuchet MS"/>
          <w:lang w:val="pt-PT"/>
        </w:rPr>
      </w:pPr>
      <w:r w:rsidRPr="003C0ED4">
        <w:rPr>
          <w:rFonts w:ascii="Trebuchet MS" w:hAnsi="Trebuchet MS"/>
          <w:lang w:val="pt-PT"/>
        </w:rPr>
        <w:t>Para implementar a funcionalidade de importar faturas,</w:t>
      </w:r>
      <w:r w:rsidR="00903E91">
        <w:rPr>
          <w:rFonts w:ascii="Trebuchet MS" w:hAnsi="Trebuchet MS"/>
          <w:lang w:val="pt-PT"/>
        </w:rPr>
        <w:t xml:space="preserve"> foi criado o método </w:t>
      </w:r>
      <w:r w:rsidR="00903E91">
        <w:rPr>
          <w:rFonts w:ascii="Trebuchet MS" w:hAnsi="Trebuchet MS"/>
          <w:b/>
          <w:bCs/>
          <w:u w:val="single"/>
          <w:lang w:val="pt-PT"/>
        </w:rPr>
        <w:t>importarFaturas</w:t>
      </w:r>
      <w:r w:rsidR="00903E91">
        <w:rPr>
          <w:rFonts w:ascii="Trebuchet MS" w:hAnsi="Trebuchet MS"/>
          <w:lang w:val="pt-PT"/>
        </w:rPr>
        <w:t>, que</w:t>
      </w:r>
      <w:r w:rsidR="00A255F7">
        <w:rPr>
          <w:rFonts w:ascii="Trebuchet MS" w:hAnsi="Trebuchet MS"/>
          <w:lang w:val="pt-PT"/>
        </w:rPr>
        <w:t xml:space="preserve"> recebe uma string dada pelo utilizador com o nome do ficheiro a importar. De seguida, a aplicação verifica se o ficheiro apresenta o formato correto e se algum dos dados das faturas se encontra corrompido. Caso os dados do cliente, a data ou a lista de produtos se encontre corrompido, a fatura correspondente não será importada pela aplicação e se algum produto não apresentar todos os elementos necessários, este não será importado, não invalidando a importação dos restantes produtos da fatura.</w:t>
      </w:r>
      <w:r w:rsidR="00672764">
        <w:rPr>
          <w:rFonts w:ascii="Trebuchet MS" w:hAnsi="Trebuchet MS"/>
          <w:lang w:val="pt-PT"/>
        </w:rPr>
        <w:t xml:space="preserve"> Assim, é assegurada a integridade dos dados importados.</w:t>
      </w:r>
    </w:p>
    <w:p w14:paraId="2E08AC9A" w14:textId="2A0F6E1D" w:rsidR="00D75945" w:rsidRPr="003C0ED4" w:rsidRDefault="00A255F7" w:rsidP="00E92464">
      <w:pPr>
        <w:ind w:left="576"/>
        <w:jc w:val="both"/>
        <w:rPr>
          <w:rFonts w:ascii="Trebuchet MS" w:hAnsi="Trebuchet MS"/>
          <w:lang w:val="pt-PT"/>
        </w:rPr>
      </w:pPr>
      <w:r>
        <w:rPr>
          <w:rFonts w:ascii="Trebuchet MS" w:hAnsi="Trebuchet MS"/>
          <w:lang w:val="pt-PT"/>
        </w:rPr>
        <w:t xml:space="preserve">Para possibilitar as funcionalidades mencionadas acima, </w:t>
      </w:r>
      <w:r w:rsidR="00D75945" w:rsidRPr="003C0ED4">
        <w:rPr>
          <w:rFonts w:ascii="Trebuchet MS" w:hAnsi="Trebuchet MS"/>
          <w:lang w:val="pt-PT"/>
        </w:rPr>
        <w:t>foram criados os seguintes métodos na classe ListaFaturas:</w:t>
      </w:r>
    </w:p>
    <w:p w14:paraId="049B3EDC" w14:textId="4CEC5DCD" w:rsidR="00D75945" w:rsidRPr="003C0ED4" w:rsidRDefault="00D75945" w:rsidP="00E92464">
      <w:pPr>
        <w:pStyle w:val="ListParagraph"/>
        <w:numPr>
          <w:ilvl w:val="0"/>
          <w:numId w:val="6"/>
        </w:numPr>
        <w:jc w:val="both"/>
        <w:rPr>
          <w:rFonts w:ascii="Trebuchet MS" w:hAnsi="Trebuchet MS"/>
          <w:lang w:val="pt-PT"/>
        </w:rPr>
      </w:pPr>
      <w:r w:rsidRPr="003C0ED4">
        <w:rPr>
          <w:rFonts w:ascii="Trebuchet MS" w:hAnsi="Trebuchet MS"/>
          <w:b/>
          <w:bCs/>
          <w:u w:val="single"/>
          <w:lang w:val="pt-PT"/>
        </w:rPr>
        <w:t>importarFaturas</w:t>
      </w:r>
      <w:r w:rsidRPr="003C0ED4">
        <w:rPr>
          <w:rFonts w:ascii="Trebuchet MS" w:hAnsi="Trebuchet MS"/>
          <w:lang w:val="pt-PT"/>
        </w:rPr>
        <w:t>(String filename, Produtos produtosRegistados)</w:t>
      </w:r>
    </w:p>
    <w:p w14:paraId="4539BA3D" w14:textId="76868789" w:rsidR="00D75945" w:rsidRPr="003C0ED4" w:rsidRDefault="00A072B8" w:rsidP="00E92464">
      <w:pPr>
        <w:pStyle w:val="ListParagraph"/>
        <w:ind w:left="1296"/>
        <w:jc w:val="both"/>
        <w:rPr>
          <w:rFonts w:ascii="Trebuchet MS" w:hAnsi="Trebuchet MS"/>
          <w:lang w:val="pt-PT"/>
        </w:rPr>
      </w:pPr>
      <w:r w:rsidRPr="003C0ED4">
        <w:rPr>
          <w:rFonts w:ascii="Trebuchet MS" w:hAnsi="Trebuchet MS"/>
          <w:lang w:val="pt-PT"/>
        </w:rPr>
        <w:t>Recebe</w:t>
      </w:r>
      <w:r w:rsidR="00D75945" w:rsidRPr="003C0ED4">
        <w:rPr>
          <w:rFonts w:ascii="Trebuchet MS" w:hAnsi="Trebuchet MS"/>
          <w:lang w:val="pt-PT"/>
        </w:rPr>
        <w:t xml:space="preserve"> o nome do ficheiro a importar como argumento, verificando primeiramente se este pode ser importado e a sua terminação (.txt). De seguida, inicia a leitura do ficheiro dado, verificando se contém a palavra “importable” na sua primeira linha, indicando que pode ser importado</w:t>
      </w:r>
      <w:r w:rsidR="004F36CE" w:rsidRPr="003C0ED4">
        <w:rPr>
          <w:rFonts w:ascii="Trebuchet MS" w:hAnsi="Trebuchet MS"/>
          <w:lang w:val="pt-PT"/>
        </w:rPr>
        <w:t xml:space="preserve">. Ao completar estas etapas, o ArrayList de faturas é “limpo” e inicia-se o processamento dos dados presentes no ficheiro através da chamada do método </w:t>
      </w:r>
      <w:r w:rsidR="004F36CE" w:rsidRPr="003C0ED4">
        <w:rPr>
          <w:rFonts w:ascii="Trebuchet MS" w:hAnsi="Trebuchet MS"/>
          <w:b/>
          <w:bCs/>
          <w:lang w:val="pt-PT"/>
        </w:rPr>
        <w:t>parseFatura</w:t>
      </w:r>
      <w:r w:rsidR="004F36CE" w:rsidRPr="003C0ED4">
        <w:rPr>
          <w:rFonts w:ascii="Trebuchet MS" w:hAnsi="Trebuchet MS"/>
          <w:lang w:val="pt-PT"/>
        </w:rPr>
        <w:t xml:space="preserve"> para cada linha não vazia do ficheiro de texto.</w:t>
      </w:r>
    </w:p>
    <w:p w14:paraId="0EC524E8" w14:textId="77777777" w:rsidR="005F57D0" w:rsidRPr="003C0ED4" w:rsidRDefault="005F57D0" w:rsidP="00E92464">
      <w:pPr>
        <w:pStyle w:val="ListParagraph"/>
        <w:ind w:left="1296"/>
        <w:jc w:val="both"/>
        <w:rPr>
          <w:rFonts w:ascii="Trebuchet MS" w:hAnsi="Trebuchet MS"/>
          <w:lang w:val="pt-PT"/>
        </w:rPr>
      </w:pPr>
    </w:p>
    <w:p w14:paraId="1C964BF3" w14:textId="712DAC08" w:rsidR="00D75945" w:rsidRPr="003C0ED4" w:rsidRDefault="00A072B8" w:rsidP="00E92464">
      <w:pPr>
        <w:pStyle w:val="ListParagraph"/>
        <w:numPr>
          <w:ilvl w:val="0"/>
          <w:numId w:val="6"/>
        </w:numPr>
        <w:jc w:val="both"/>
        <w:rPr>
          <w:rFonts w:ascii="Trebuchet MS" w:hAnsi="Trebuchet MS"/>
          <w:lang w:val="pt-PT"/>
        </w:rPr>
      </w:pPr>
      <w:r w:rsidRPr="003C0ED4">
        <w:rPr>
          <w:rFonts w:ascii="Trebuchet MS" w:hAnsi="Trebuchet MS"/>
          <w:b/>
          <w:bCs/>
          <w:u w:val="single"/>
          <w:lang w:val="pt-PT"/>
        </w:rPr>
        <w:t>parseFatura</w:t>
      </w:r>
      <w:r w:rsidRPr="003C0ED4">
        <w:rPr>
          <w:rFonts w:ascii="Trebuchet MS" w:hAnsi="Trebuchet MS"/>
          <w:lang w:val="pt-PT"/>
        </w:rPr>
        <w:t>(String linha, int numFatura, Produtos produtosRegistados)</w:t>
      </w:r>
    </w:p>
    <w:p w14:paraId="58BE9043" w14:textId="4473FD1D" w:rsidR="00A072B8" w:rsidRPr="003C0ED4" w:rsidRDefault="00A072B8" w:rsidP="00E92464">
      <w:pPr>
        <w:pStyle w:val="ListParagraph"/>
        <w:ind w:left="1296"/>
        <w:jc w:val="both"/>
        <w:rPr>
          <w:rFonts w:ascii="Trebuchet MS" w:hAnsi="Trebuchet MS"/>
          <w:lang w:val="pt-PT"/>
        </w:rPr>
      </w:pPr>
      <w:r w:rsidRPr="003C0ED4">
        <w:rPr>
          <w:rFonts w:ascii="Trebuchet MS" w:hAnsi="Trebuchet MS"/>
          <w:lang w:val="pt-PT"/>
        </w:rPr>
        <w:t>Irá devolver um objeto da classe Fatura</w:t>
      </w:r>
      <w:r w:rsidR="005F57D0" w:rsidRPr="003C0ED4">
        <w:rPr>
          <w:rFonts w:ascii="Trebuchet MS" w:hAnsi="Trebuchet MS"/>
          <w:lang w:val="pt-PT"/>
        </w:rPr>
        <w:t xml:space="preserve"> contendo os dados contidos na linha passada como argumento. É neste método que é processado o texto da linha, recorrendo ao método </w:t>
      </w:r>
      <w:r w:rsidR="005F57D0" w:rsidRPr="003C0ED4">
        <w:rPr>
          <w:rFonts w:ascii="Trebuchet MS" w:hAnsi="Trebuchet MS"/>
          <w:i/>
          <w:iCs/>
          <w:lang w:val="pt-PT"/>
        </w:rPr>
        <w:t>split</w:t>
      </w:r>
      <w:r w:rsidR="005F57D0" w:rsidRPr="003C0ED4">
        <w:rPr>
          <w:rFonts w:ascii="Trebuchet MS" w:hAnsi="Trebuchet MS"/>
          <w:lang w:val="pt-PT"/>
        </w:rPr>
        <w:t xml:space="preserve"> e a comparações para determinar o tipo de produto</w:t>
      </w:r>
      <w:r w:rsidR="00360D2C" w:rsidRPr="003C0ED4">
        <w:rPr>
          <w:rFonts w:ascii="Trebuchet MS" w:hAnsi="Trebuchet MS"/>
          <w:lang w:val="pt-PT"/>
        </w:rPr>
        <w:t xml:space="preserve"> (ver secção</w:t>
      </w:r>
      <w:r w:rsidR="00360D2C" w:rsidRPr="003C0ED4">
        <w:rPr>
          <w:rFonts w:ascii="Trebuchet MS" w:hAnsi="Trebuchet MS"/>
          <w:sz w:val="21"/>
          <w:szCs w:val="21"/>
          <w:lang w:val="pt-PT"/>
        </w:rPr>
        <w:t xml:space="preserve"> </w:t>
      </w:r>
      <w:r w:rsidR="00360D2C" w:rsidRPr="003C0ED4">
        <w:rPr>
          <w:rFonts w:ascii="Trebuchet MS" w:hAnsi="Trebuchet MS"/>
          <w:sz w:val="21"/>
          <w:szCs w:val="21"/>
          <w:lang w:val="pt-PT"/>
        </w:rPr>
        <w:fldChar w:fldCharType="begin"/>
      </w:r>
      <w:r w:rsidR="00360D2C" w:rsidRPr="003C0ED4">
        <w:rPr>
          <w:rFonts w:ascii="Trebuchet MS" w:hAnsi="Trebuchet MS"/>
          <w:sz w:val="21"/>
          <w:szCs w:val="21"/>
          <w:lang w:val="pt-PT"/>
        </w:rPr>
        <w:instrText xml:space="preserve"> REF _Ref184247430 \r \h </w:instrText>
      </w:r>
      <w:r w:rsidR="00ED5080" w:rsidRPr="003C0ED4">
        <w:rPr>
          <w:rFonts w:ascii="Trebuchet MS" w:hAnsi="Trebuchet MS"/>
          <w:sz w:val="21"/>
          <w:szCs w:val="21"/>
          <w:lang w:val="pt-PT"/>
        </w:rPr>
        <w:instrText xml:space="preserve"> \* MERGEFORMAT </w:instrText>
      </w:r>
      <w:r w:rsidR="00360D2C" w:rsidRPr="003C0ED4">
        <w:rPr>
          <w:rFonts w:ascii="Trebuchet MS" w:hAnsi="Trebuchet MS"/>
          <w:sz w:val="21"/>
          <w:szCs w:val="21"/>
          <w:lang w:val="pt-PT"/>
        </w:rPr>
      </w:r>
      <w:r w:rsidR="00360D2C" w:rsidRPr="003C0ED4">
        <w:rPr>
          <w:rFonts w:ascii="Trebuchet MS" w:hAnsi="Trebuchet MS"/>
          <w:sz w:val="21"/>
          <w:szCs w:val="21"/>
          <w:lang w:val="pt-PT"/>
        </w:rPr>
        <w:fldChar w:fldCharType="separate"/>
      </w:r>
      <w:r w:rsidR="00360D2C" w:rsidRPr="003C0ED4">
        <w:rPr>
          <w:rFonts w:ascii="Trebuchet MS" w:hAnsi="Trebuchet MS"/>
          <w:sz w:val="21"/>
          <w:szCs w:val="21"/>
          <w:lang w:val="pt-PT"/>
        </w:rPr>
        <w:t>4.1</w:t>
      </w:r>
      <w:r w:rsidR="00360D2C" w:rsidRPr="003C0ED4">
        <w:rPr>
          <w:rFonts w:ascii="Trebuchet MS" w:hAnsi="Trebuchet MS"/>
          <w:sz w:val="21"/>
          <w:szCs w:val="21"/>
          <w:lang w:val="pt-PT"/>
        </w:rPr>
        <w:fldChar w:fldCharType="end"/>
      </w:r>
      <w:r w:rsidR="00360D2C" w:rsidRPr="003C0ED4">
        <w:rPr>
          <w:rFonts w:ascii="Trebuchet MS" w:hAnsi="Trebuchet MS"/>
          <w:lang w:val="pt-PT"/>
        </w:rPr>
        <w:t>) e</w:t>
      </w:r>
      <w:r w:rsidR="005F57D0" w:rsidRPr="003C0ED4">
        <w:rPr>
          <w:rFonts w:ascii="Trebuchet MS" w:hAnsi="Trebuchet MS"/>
          <w:lang w:val="pt-PT"/>
        </w:rPr>
        <w:t xml:space="preserve"> chamando o</w:t>
      </w:r>
      <w:r w:rsidR="00360D2C" w:rsidRPr="003C0ED4">
        <w:rPr>
          <w:rFonts w:ascii="Trebuchet MS" w:hAnsi="Trebuchet MS"/>
          <w:lang w:val="pt-PT"/>
        </w:rPr>
        <w:t>s</w:t>
      </w:r>
      <w:r w:rsidR="005F57D0" w:rsidRPr="003C0ED4">
        <w:rPr>
          <w:rFonts w:ascii="Trebuchet MS" w:hAnsi="Trebuchet MS"/>
          <w:lang w:val="pt-PT"/>
        </w:rPr>
        <w:t xml:space="preserve"> </w:t>
      </w:r>
      <w:r w:rsidR="00672764" w:rsidRPr="003C0ED4">
        <w:rPr>
          <w:rFonts w:ascii="Trebuchet MS" w:hAnsi="Trebuchet MS"/>
          <w:lang w:val="pt-PT"/>
        </w:rPr>
        <w:t>respetivos métodos</w:t>
      </w:r>
      <w:r w:rsidR="005F57D0" w:rsidRPr="003C0ED4">
        <w:rPr>
          <w:rFonts w:ascii="Trebuchet MS" w:hAnsi="Trebuchet MS"/>
          <w:lang w:val="pt-PT"/>
        </w:rPr>
        <w:t xml:space="preserve"> para processar </w:t>
      </w:r>
      <w:r w:rsidR="00360D2C" w:rsidRPr="003C0ED4">
        <w:rPr>
          <w:rFonts w:ascii="Trebuchet MS" w:hAnsi="Trebuchet MS"/>
          <w:lang w:val="pt-PT"/>
        </w:rPr>
        <w:t>os dados cliente (</w:t>
      </w:r>
      <w:r w:rsidR="00360D2C" w:rsidRPr="003C0ED4">
        <w:rPr>
          <w:rFonts w:ascii="Trebuchet MS" w:hAnsi="Trebuchet MS"/>
          <w:b/>
          <w:bCs/>
          <w:u w:val="single"/>
          <w:lang w:val="pt-PT"/>
        </w:rPr>
        <w:t>parseCliente</w:t>
      </w:r>
      <w:r w:rsidR="00360D2C" w:rsidRPr="003C0ED4">
        <w:rPr>
          <w:rFonts w:ascii="Trebuchet MS" w:hAnsi="Trebuchet MS"/>
          <w:lang w:val="pt-PT"/>
        </w:rPr>
        <w:t>), a data e os produtos contidos na fatura.</w:t>
      </w:r>
    </w:p>
    <w:p w14:paraId="3F23F423" w14:textId="77777777" w:rsidR="005F57D0" w:rsidRPr="003C0ED4" w:rsidRDefault="005F57D0" w:rsidP="00E92464">
      <w:pPr>
        <w:pStyle w:val="ListParagraph"/>
        <w:ind w:left="1296"/>
        <w:jc w:val="both"/>
        <w:rPr>
          <w:rFonts w:ascii="Trebuchet MS" w:hAnsi="Trebuchet MS"/>
          <w:lang w:val="pt-PT"/>
        </w:rPr>
      </w:pPr>
    </w:p>
    <w:p w14:paraId="590FB92B" w14:textId="4D2C6AA3" w:rsidR="00A072B8" w:rsidRPr="003C0ED4" w:rsidRDefault="00360D2C" w:rsidP="00E92464">
      <w:pPr>
        <w:pStyle w:val="ListParagraph"/>
        <w:numPr>
          <w:ilvl w:val="0"/>
          <w:numId w:val="6"/>
        </w:numPr>
        <w:jc w:val="both"/>
        <w:rPr>
          <w:rFonts w:ascii="Trebuchet MS" w:hAnsi="Trebuchet MS"/>
          <w:lang w:val="pt-PT"/>
        </w:rPr>
      </w:pPr>
      <w:r w:rsidRPr="003C0ED4">
        <w:rPr>
          <w:rFonts w:ascii="Trebuchet MS" w:hAnsi="Trebuchet MS"/>
          <w:b/>
          <w:bCs/>
          <w:u w:val="single"/>
          <w:lang w:val="pt-PT"/>
        </w:rPr>
        <w:t>parseCliente</w:t>
      </w:r>
      <w:r w:rsidRPr="003C0ED4">
        <w:rPr>
          <w:rFonts w:ascii="Trebuchet MS" w:hAnsi="Trebuchet MS"/>
          <w:lang w:val="pt-PT"/>
        </w:rPr>
        <w:t>(String[] dadosCliente)</w:t>
      </w:r>
    </w:p>
    <w:p w14:paraId="59D9A4E8" w14:textId="094F758A" w:rsidR="00360D2C" w:rsidRPr="003C0ED4" w:rsidRDefault="00360D2C" w:rsidP="00E92464">
      <w:pPr>
        <w:pStyle w:val="ListParagraph"/>
        <w:ind w:left="1296"/>
        <w:jc w:val="both"/>
        <w:rPr>
          <w:rFonts w:ascii="Trebuchet MS" w:hAnsi="Trebuchet MS"/>
          <w:lang w:val="pt-PT"/>
        </w:rPr>
      </w:pPr>
      <w:r w:rsidRPr="003C0ED4">
        <w:rPr>
          <w:rFonts w:ascii="Trebuchet MS" w:hAnsi="Trebuchet MS"/>
          <w:lang w:val="pt-PT"/>
        </w:rPr>
        <w:t>Devolve um objeto da classe Cliente após processar os dados do array de strings passado como argumento.</w:t>
      </w:r>
    </w:p>
    <w:p w14:paraId="2C82C276" w14:textId="77777777" w:rsidR="00360D2C" w:rsidRDefault="00360D2C" w:rsidP="00360D2C">
      <w:pPr>
        <w:pStyle w:val="ListParagraph"/>
        <w:ind w:left="1296"/>
        <w:rPr>
          <w:rFonts w:ascii="Trebuchet MS" w:hAnsi="Trebuchet MS"/>
          <w:lang w:val="pt-PT"/>
        </w:rPr>
      </w:pPr>
    </w:p>
    <w:p w14:paraId="77147F55" w14:textId="77777777" w:rsidR="00A255F7" w:rsidRPr="003C0ED4" w:rsidRDefault="00A255F7" w:rsidP="00360D2C">
      <w:pPr>
        <w:pStyle w:val="ListParagraph"/>
        <w:ind w:left="1296"/>
        <w:rPr>
          <w:rFonts w:ascii="Trebuchet MS" w:hAnsi="Trebuchet MS"/>
          <w:lang w:val="pt-PT"/>
        </w:rPr>
      </w:pPr>
    </w:p>
    <w:p w14:paraId="7830D0A9" w14:textId="33044073" w:rsidR="00360D2C" w:rsidRPr="003C0ED4" w:rsidRDefault="00360D2C" w:rsidP="00E92464">
      <w:pPr>
        <w:pStyle w:val="ListParagraph"/>
        <w:numPr>
          <w:ilvl w:val="0"/>
          <w:numId w:val="6"/>
        </w:numPr>
        <w:jc w:val="both"/>
        <w:rPr>
          <w:rFonts w:ascii="Trebuchet MS" w:hAnsi="Trebuchet MS"/>
          <w:lang w:val="pt-PT"/>
        </w:rPr>
      </w:pPr>
      <w:r w:rsidRPr="003C0ED4">
        <w:rPr>
          <w:rFonts w:ascii="Trebuchet MS" w:hAnsi="Trebuchet MS"/>
          <w:b/>
          <w:bCs/>
          <w:u w:val="single"/>
          <w:lang w:val="pt-PT"/>
        </w:rPr>
        <w:t>validFatura</w:t>
      </w:r>
      <w:r w:rsidRPr="003C0ED4">
        <w:rPr>
          <w:rFonts w:ascii="Trebuchet MS" w:hAnsi="Trebuchet MS"/>
          <w:lang w:val="pt-PT"/>
        </w:rPr>
        <w:t>(Fatura fatura)</w:t>
      </w:r>
    </w:p>
    <w:p w14:paraId="693FAB0E" w14:textId="04D373BF" w:rsidR="005947F0" w:rsidRDefault="00360D2C" w:rsidP="00E92464">
      <w:pPr>
        <w:pStyle w:val="ListParagraph"/>
        <w:ind w:left="1296"/>
        <w:jc w:val="both"/>
        <w:rPr>
          <w:rFonts w:ascii="Trebuchet MS" w:hAnsi="Trebuchet MS"/>
          <w:lang w:val="pt-PT"/>
        </w:rPr>
      </w:pPr>
      <w:r w:rsidRPr="003C0ED4">
        <w:rPr>
          <w:rFonts w:ascii="Trebuchet MS" w:hAnsi="Trebuchet MS"/>
          <w:lang w:val="pt-PT"/>
        </w:rPr>
        <w:t xml:space="preserve">Devolve um valor booleano depois de verificar se todos os elementos da fatura são válidos, ou seja, o cliente e a data não podem assumir o valor null e os produtos têm de ser válidos. Para verificar se um produto é válido é utilizado o método </w:t>
      </w:r>
      <w:r w:rsidR="001E1D70" w:rsidRPr="003C0ED4">
        <w:rPr>
          <w:rFonts w:ascii="Trebuchet MS" w:hAnsi="Trebuchet MS"/>
          <w:b/>
          <w:bCs/>
          <w:u w:val="single"/>
          <w:lang w:val="pt-PT"/>
        </w:rPr>
        <w:t>validProduto</w:t>
      </w:r>
      <w:r w:rsidR="001E1D70" w:rsidRPr="003C0ED4">
        <w:rPr>
          <w:rFonts w:ascii="Trebuchet MS" w:hAnsi="Trebuchet MS"/>
          <w:lang w:val="pt-PT"/>
        </w:rPr>
        <w:t>, que utiliza o mesmo princípio de verificar se os atributos de um produto dado assumem o valor null.</w:t>
      </w:r>
    </w:p>
    <w:p w14:paraId="129E67F2" w14:textId="77777777" w:rsidR="00A255F7" w:rsidRPr="00A255F7" w:rsidRDefault="00A255F7" w:rsidP="00A255F7">
      <w:pPr>
        <w:pStyle w:val="ListParagraph"/>
        <w:ind w:left="1296"/>
        <w:rPr>
          <w:rFonts w:ascii="Trebuchet MS" w:hAnsi="Trebuchet MS"/>
          <w:lang w:val="pt-PT"/>
        </w:rPr>
      </w:pPr>
    </w:p>
    <w:p w14:paraId="63D17FB8" w14:textId="447F5DEF" w:rsidR="005947F0" w:rsidRPr="003C0ED4" w:rsidRDefault="005947F0" w:rsidP="005947F0">
      <w:pPr>
        <w:pStyle w:val="Heading2"/>
        <w:rPr>
          <w:rFonts w:ascii="Trebuchet MS" w:hAnsi="Trebuchet MS"/>
          <w:sz w:val="28"/>
          <w:szCs w:val="28"/>
          <w:lang w:val="pt-PT"/>
        </w:rPr>
      </w:pPr>
      <w:bookmarkStart w:id="19" w:name="_Toc184325968"/>
      <w:r w:rsidRPr="003C0ED4">
        <w:rPr>
          <w:rFonts w:ascii="Trebuchet MS" w:hAnsi="Trebuchet MS"/>
          <w:sz w:val="28"/>
          <w:szCs w:val="28"/>
          <w:lang w:val="pt-PT"/>
        </w:rPr>
        <w:t>Exportar faturas</w:t>
      </w:r>
      <w:bookmarkEnd w:id="19"/>
    </w:p>
    <w:p w14:paraId="663503E3" w14:textId="087A283D" w:rsidR="005947F0" w:rsidRDefault="00903E91" w:rsidP="00E92464">
      <w:pPr>
        <w:ind w:left="576"/>
        <w:jc w:val="both"/>
        <w:rPr>
          <w:rFonts w:ascii="Trebuchet MS" w:hAnsi="Trebuchet MS"/>
          <w:lang w:val="pt-PT"/>
        </w:rPr>
      </w:pPr>
      <w:r>
        <w:rPr>
          <w:rFonts w:ascii="Trebuchet MS" w:hAnsi="Trebuchet MS"/>
          <w:lang w:val="pt-PT"/>
        </w:rPr>
        <w:t xml:space="preserve">A aplicação permite também ao utilizador exportar todas as faturas registadas na mesma. Para o fazer, foi criado o método </w:t>
      </w:r>
      <w:r>
        <w:rPr>
          <w:rFonts w:ascii="Trebuchet MS" w:hAnsi="Trebuchet MS"/>
          <w:b/>
          <w:bCs/>
          <w:u w:val="single"/>
          <w:lang w:val="pt-PT"/>
        </w:rPr>
        <w:t>exportarFaturas</w:t>
      </w:r>
      <w:r>
        <w:rPr>
          <w:rFonts w:ascii="Trebuchet MS" w:hAnsi="Trebuchet MS"/>
          <w:lang w:val="pt-PT"/>
        </w:rPr>
        <w:t>, que é executado após ser introduzido pelo utilizador o nome for ficheiro de texto (</w:t>
      </w:r>
      <w:r w:rsidR="00AC1342">
        <w:rPr>
          <w:rFonts w:ascii="Trebuchet MS" w:hAnsi="Trebuchet MS"/>
          <w:lang w:val="pt-PT"/>
        </w:rPr>
        <w:t>‘</w:t>
      </w:r>
      <w:r>
        <w:rPr>
          <w:rFonts w:ascii="Trebuchet MS" w:hAnsi="Trebuchet MS"/>
          <w:lang w:val="pt-PT"/>
        </w:rPr>
        <w:t>.txt</w:t>
      </w:r>
      <w:r w:rsidR="00AC1342">
        <w:rPr>
          <w:rFonts w:ascii="Trebuchet MS" w:hAnsi="Trebuchet MS"/>
          <w:lang w:val="pt-PT"/>
        </w:rPr>
        <w:t>’</w:t>
      </w:r>
      <w:r>
        <w:rPr>
          <w:rFonts w:ascii="Trebuchet MS" w:hAnsi="Trebuchet MS"/>
          <w:lang w:val="pt-PT"/>
        </w:rPr>
        <w:t xml:space="preserve">) a ser criado. A aplicação continuará a solicitar um nome válido caso o nome fornecido não tenha a terminação </w:t>
      </w:r>
      <w:r w:rsidR="00AC1342">
        <w:rPr>
          <w:rFonts w:ascii="Trebuchet MS" w:hAnsi="Trebuchet MS"/>
          <w:lang w:val="pt-PT"/>
        </w:rPr>
        <w:t>‘</w:t>
      </w:r>
      <w:r>
        <w:rPr>
          <w:rFonts w:ascii="Trebuchet MS" w:hAnsi="Trebuchet MS"/>
          <w:lang w:val="pt-PT"/>
        </w:rPr>
        <w:t>.txt</w:t>
      </w:r>
      <w:r w:rsidR="00AC1342">
        <w:rPr>
          <w:rFonts w:ascii="Trebuchet MS" w:hAnsi="Trebuchet MS"/>
          <w:lang w:val="pt-PT"/>
        </w:rPr>
        <w:t>’</w:t>
      </w:r>
      <w:r>
        <w:rPr>
          <w:rFonts w:ascii="Trebuchet MS" w:hAnsi="Trebuchet MS"/>
          <w:lang w:val="pt-PT"/>
        </w:rPr>
        <w:t>.</w:t>
      </w:r>
    </w:p>
    <w:p w14:paraId="41FF669B" w14:textId="559D916F" w:rsidR="003F4D66" w:rsidRDefault="003F4D66" w:rsidP="00E92464">
      <w:pPr>
        <w:ind w:left="576"/>
        <w:jc w:val="both"/>
        <w:rPr>
          <w:rFonts w:ascii="Trebuchet MS" w:hAnsi="Trebuchet MS"/>
          <w:lang w:val="pt-PT"/>
        </w:rPr>
      </w:pPr>
      <w:r>
        <w:rPr>
          <w:rFonts w:ascii="Trebuchet MS" w:hAnsi="Trebuchet MS"/>
          <w:lang w:val="pt-PT"/>
        </w:rPr>
        <w:t>Sucintamente, na escrita das faturas para o ficheiro de texto, é primeiramente escrita a keyword “importable”, que indica que o ficheiro pode ser importado posteriormente, seguindo-se a escrita das faturas, sendo que cada linha contém os dados de uma fatura. Para a escrita de cada fatura são seguidos os seguintes passos: (i) escrita dos dados do cliente</w:t>
      </w:r>
      <w:r w:rsidR="00411218">
        <w:rPr>
          <w:rFonts w:ascii="Trebuchet MS" w:hAnsi="Trebuchet MS"/>
          <w:lang w:val="pt-PT"/>
        </w:rPr>
        <w:t xml:space="preserve">; </w:t>
      </w:r>
      <w:r>
        <w:rPr>
          <w:rFonts w:ascii="Trebuchet MS" w:hAnsi="Trebuchet MS"/>
          <w:lang w:val="pt-PT"/>
        </w:rPr>
        <w:t>(ii) escrita da data de emissão da fatura; (iii) escrita de todos os produtos presentes no ArrayList de produtos da fatura.</w:t>
      </w:r>
    </w:p>
    <w:p w14:paraId="2E28C756" w14:textId="0CDE5BAD" w:rsidR="006D5820" w:rsidRDefault="006D5820" w:rsidP="00E92464">
      <w:pPr>
        <w:ind w:left="576"/>
        <w:jc w:val="both"/>
        <w:rPr>
          <w:rFonts w:ascii="Trebuchet MS" w:hAnsi="Trebuchet MS"/>
          <w:lang w:val="pt-PT"/>
        </w:rPr>
      </w:pPr>
      <w:r>
        <w:rPr>
          <w:rFonts w:ascii="Trebuchet MS" w:hAnsi="Trebuchet MS"/>
          <w:lang w:val="pt-PT"/>
        </w:rPr>
        <w:t xml:space="preserve">Enquanto a escrita dos dados do cliente e da data é um processo fácil, a escrita de um produto é um pouco mais complexa. Nesta etapa, são seguidos os seguintes passos: (i) procura-se o tipo do produto em questão recorrendo ao método </w:t>
      </w:r>
      <w:r>
        <w:rPr>
          <w:rFonts w:ascii="Trebuchet MS" w:hAnsi="Trebuchet MS"/>
          <w:b/>
          <w:bCs/>
          <w:u w:val="single"/>
          <w:lang w:val="pt-PT"/>
        </w:rPr>
        <w:t>findTipoProduto</w:t>
      </w:r>
      <w:r>
        <w:rPr>
          <w:rFonts w:ascii="Trebuchet MS" w:hAnsi="Trebuchet MS"/>
          <w:lang w:val="pt-PT"/>
        </w:rPr>
        <w:t xml:space="preserve">, que irá devolver uma string com o tipo do produto; (ii) escrita dos elementos constituintes do produto segundo o formato especificado, o que é possível através da utilização do método </w:t>
      </w:r>
      <w:r>
        <w:rPr>
          <w:rFonts w:ascii="Trebuchet MS" w:hAnsi="Trebuchet MS"/>
          <w:b/>
          <w:bCs/>
          <w:u w:val="single"/>
          <w:lang w:val="pt-PT"/>
        </w:rPr>
        <w:t>writeProduto</w:t>
      </w:r>
      <w:r>
        <w:rPr>
          <w:rFonts w:ascii="Trebuchet MS" w:hAnsi="Trebuchet MS"/>
          <w:lang w:val="pt-PT"/>
        </w:rPr>
        <w:t>.</w:t>
      </w:r>
    </w:p>
    <w:p w14:paraId="5EF31A50" w14:textId="070A5ED9" w:rsidR="006D5820" w:rsidRDefault="006D5820" w:rsidP="00E92464">
      <w:pPr>
        <w:ind w:left="576"/>
        <w:jc w:val="both"/>
        <w:rPr>
          <w:rFonts w:ascii="Trebuchet MS" w:hAnsi="Trebuchet MS"/>
          <w:lang w:val="pt-PT"/>
        </w:rPr>
      </w:pPr>
      <w:r>
        <w:rPr>
          <w:rFonts w:ascii="Trebuchet MS" w:hAnsi="Trebuchet MS"/>
          <w:lang w:val="pt-PT"/>
        </w:rPr>
        <w:t>Depois das etapas anteriores terem sido executadas, o ficheiro é então criado e pode ser importado recorrendo à funcionalidade anterior.</w:t>
      </w:r>
    </w:p>
    <w:p w14:paraId="6657C63C" w14:textId="77777777" w:rsidR="00AC1342" w:rsidRPr="006D5820" w:rsidRDefault="00AC1342" w:rsidP="003F4D66">
      <w:pPr>
        <w:ind w:left="576"/>
        <w:rPr>
          <w:rFonts w:ascii="Trebuchet MS" w:hAnsi="Trebuchet MS"/>
          <w:lang w:val="pt-PT"/>
        </w:rPr>
      </w:pPr>
    </w:p>
    <w:p w14:paraId="12BB028D" w14:textId="73F62A56" w:rsidR="005947F0" w:rsidRPr="003C0ED4" w:rsidRDefault="00903E91" w:rsidP="005947F0">
      <w:pPr>
        <w:pStyle w:val="Heading2"/>
        <w:rPr>
          <w:rFonts w:ascii="Trebuchet MS" w:hAnsi="Trebuchet MS"/>
          <w:sz w:val="28"/>
          <w:szCs w:val="28"/>
          <w:lang w:val="pt-PT"/>
        </w:rPr>
      </w:pPr>
      <w:r>
        <w:rPr>
          <w:rFonts w:ascii="Trebuchet MS" w:hAnsi="Trebuchet MS"/>
          <w:sz w:val="28"/>
          <w:szCs w:val="28"/>
          <w:lang w:val="pt-PT"/>
        </w:rPr>
        <w:t>Operações automáticas com ficheiros</w:t>
      </w:r>
    </w:p>
    <w:p w14:paraId="1970DAF7" w14:textId="6968D541" w:rsidR="005947F0" w:rsidRPr="00AC1342" w:rsidRDefault="00411218" w:rsidP="00E92464">
      <w:pPr>
        <w:ind w:left="576"/>
        <w:jc w:val="both"/>
        <w:rPr>
          <w:rFonts w:ascii="Trebuchet MS" w:hAnsi="Trebuchet MS"/>
          <w:lang w:val="pt-PT"/>
        </w:rPr>
      </w:pPr>
      <w:r>
        <w:rPr>
          <w:rFonts w:ascii="Trebuchet MS" w:hAnsi="Trebuchet MS"/>
          <w:lang w:val="pt-PT"/>
        </w:rPr>
        <w:t xml:space="preserve">Para além de permitir a importação e exportação de ficheiros de texto, a aplicação conta com um sistema que assegura a existência de faturas, clientes e produtos na mesma. </w:t>
      </w:r>
      <w:r w:rsidR="00AC1342">
        <w:rPr>
          <w:rFonts w:ascii="Trebuchet MS" w:hAnsi="Trebuchet MS"/>
          <w:lang w:val="pt-PT"/>
        </w:rPr>
        <w:t xml:space="preserve">Quando a aplicação é iniciada, o método </w:t>
      </w:r>
      <w:r w:rsidR="00AC1342">
        <w:rPr>
          <w:rFonts w:ascii="Trebuchet MS" w:hAnsi="Trebuchet MS"/>
          <w:b/>
          <w:bCs/>
          <w:u w:val="single"/>
          <w:lang w:val="pt-PT"/>
        </w:rPr>
        <w:t>fetchDados</w:t>
      </w:r>
      <w:r w:rsidR="00AC1342">
        <w:rPr>
          <w:rFonts w:ascii="Trebuchet MS" w:hAnsi="Trebuchet MS"/>
          <w:lang w:val="pt-PT"/>
        </w:rPr>
        <w:t xml:space="preserve"> (presente na classe POO) verifica se existe algum ficheiro de objetos guardado automaticamente pela aplicação (‘autosave.obj’). Caso exista, esse ficheiro é </w:t>
      </w:r>
      <w:r w:rsidR="00AC1342">
        <w:rPr>
          <w:rFonts w:ascii="Trebuchet MS" w:hAnsi="Trebuchet MS"/>
          <w:lang w:val="pt-PT"/>
        </w:rPr>
        <w:lastRenderedPageBreak/>
        <w:t>importado, caso contrário, é importado o ficheiro de texto ‘</w:t>
      </w:r>
      <w:r w:rsidR="00AC1342" w:rsidRPr="00AC1342">
        <w:rPr>
          <w:rFonts w:ascii="Trebuchet MS" w:hAnsi="Trebuchet MS"/>
          <w:lang w:val="pt-PT"/>
        </w:rPr>
        <w:t>dados.txt</w:t>
      </w:r>
      <w:r w:rsidR="00AC1342">
        <w:rPr>
          <w:rFonts w:ascii="Trebuchet MS" w:hAnsi="Trebuchet MS"/>
          <w:lang w:val="pt-PT"/>
        </w:rPr>
        <w:t xml:space="preserve">’ (nota: o parsing do ficheiro ‘dados.txt’ é realizado ainda no método </w:t>
      </w:r>
      <w:r w:rsidR="00AC1342">
        <w:rPr>
          <w:rFonts w:ascii="Trebuchet MS" w:hAnsi="Trebuchet MS"/>
          <w:b/>
          <w:bCs/>
          <w:u w:val="single"/>
          <w:lang w:val="pt-PT"/>
        </w:rPr>
        <w:t>fetchDados</w:t>
      </w:r>
      <w:r w:rsidR="00AC1342">
        <w:rPr>
          <w:rFonts w:ascii="Trebuchet MS" w:hAnsi="Trebuchet MS"/>
          <w:lang w:val="pt-PT"/>
        </w:rPr>
        <w:t>, tendo um funcionamento semelhante aos métodos utilizados na implementação da funcionalidade de importar faturas).</w:t>
      </w:r>
    </w:p>
    <w:p w14:paraId="72DA63D2" w14:textId="05BB9F89" w:rsidR="00DC6290" w:rsidRPr="003C0ED4" w:rsidRDefault="00933F87">
      <w:pPr>
        <w:rPr>
          <w:rFonts w:ascii="Trebuchet MS" w:hAnsi="Trebuchet MS"/>
          <w:b/>
          <w:bCs/>
          <w:sz w:val="28"/>
          <w:szCs w:val="28"/>
          <w:lang w:val="pt-PT"/>
        </w:rPr>
      </w:pPr>
      <w:r w:rsidRPr="003C0ED4">
        <w:rPr>
          <w:rFonts w:ascii="Trebuchet MS" w:hAnsi="Trebuchet MS"/>
          <w:b/>
          <w:bCs/>
          <w:sz w:val="28"/>
          <w:szCs w:val="28"/>
          <w:lang w:val="pt-PT"/>
        </w:rPr>
        <w:br w:type="page"/>
      </w:r>
    </w:p>
    <w:p w14:paraId="3390E9C7" w14:textId="2AEF680D" w:rsidR="00A255F7" w:rsidRDefault="00A255F7" w:rsidP="00A255F7">
      <w:pPr>
        <w:pStyle w:val="Heading1"/>
        <w:rPr>
          <w:rFonts w:ascii="Trebuchet MS" w:hAnsi="Trebuchet MS"/>
          <w:b/>
          <w:bCs/>
          <w:sz w:val="28"/>
          <w:szCs w:val="28"/>
          <w:lang w:val="pt-PT"/>
        </w:rPr>
      </w:pPr>
      <w:bookmarkStart w:id="20" w:name="_Toc184325970"/>
      <w:r>
        <w:rPr>
          <w:rFonts w:ascii="Trebuchet MS" w:hAnsi="Trebuchet MS"/>
          <w:b/>
          <w:bCs/>
          <w:sz w:val="28"/>
          <w:szCs w:val="28"/>
          <w:lang w:val="pt-PT"/>
        </w:rPr>
        <w:lastRenderedPageBreak/>
        <w:t>Funcionamento da aplicação</w:t>
      </w:r>
      <w:bookmarkEnd w:id="20"/>
    </w:p>
    <w:p w14:paraId="1D70A7D7" w14:textId="77777777" w:rsidR="00A255F7" w:rsidRDefault="00A255F7">
      <w:pPr>
        <w:rPr>
          <w:rFonts w:ascii="Trebuchet MS" w:eastAsiaTheme="majorEastAsia" w:hAnsi="Trebuchet MS" w:cstheme="majorBidi"/>
          <w:b/>
          <w:bCs/>
          <w:color w:val="0F4761" w:themeColor="accent1" w:themeShade="BF"/>
          <w:sz w:val="28"/>
          <w:szCs w:val="28"/>
          <w:lang w:val="pt-PT"/>
        </w:rPr>
      </w:pPr>
      <w:r>
        <w:rPr>
          <w:rFonts w:ascii="Trebuchet MS" w:hAnsi="Trebuchet MS"/>
          <w:b/>
          <w:bCs/>
          <w:sz w:val="28"/>
          <w:szCs w:val="28"/>
          <w:lang w:val="pt-PT"/>
        </w:rPr>
        <w:br w:type="page"/>
      </w:r>
    </w:p>
    <w:p w14:paraId="2A218333" w14:textId="59654764" w:rsidR="00DC6290" w:rsidRPr="003C0ED4" w:rsidRDefault="00DC6290" w:rsidP="00A255F7">
      <w:pPr>
        <w:pStyle w:val="Heading1"/>
        <w:rPr>
          <w:rFonts w:ascii="Trebuchet MS" w:hAnsi="Trebuchet MS"/>
          <w:b/>
          <w:bCs/>
          <w:sz w:val="28"/>
          <w:szCs w:val="28"/>
          <w:lang w:val="pt-PT"/>
        </w:rPr>
      </w:pPr>
      <w:bookmarkStart w:id="21" w:name="_Toc184325971"/>
      <w:r w:rsidRPr="003C0ED4">
        <w:rPr>
          <w:rFonts w:ascii="Trebuchet MS" w:hAnsi="Trebuchet MS"/>
          <w:b/>
          <w:bCs/>
          <w:sz w:val="28"/>
          <w:szCs w:val="28"/>
          <w:lang w:val="pt-PT"/>
        </w:rPr>
        <w:lastRenderedPageBreak/>
        <w:t>Notas finais</w:t>
      </w:r>
      <w:bookmarkEnd w:id="21"/>
    </w:p>
    <w:sectPr w:rsidR="00DC6290" w:rsidRPr="003C0ED4" w:rsidSect="002C2453">
      <w:footerReference w:type="even" r:id="rId9"/>
      <w:footerReference w:type="default" r:id="rId1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E51205" w14:textId="77777777" w:rsidR="00540280" w:rsidRDefault="00540280" w:rsidP="002C2453">
      <w:pPr>
        <w:spacing w:after="0" w:line="240" w:lineRule="auto"/>
      </w:pPr>
      <w:r>
        <w:separator/>
      </w:r>
    </w:p>
  </w:endnote>
  <w:endnote w:type="continuationSeparator" w:id="0">
    <w:p w14:paraId="708A9160" w14:textId="77777777" w:rsidR="00540280" w:rsidRDefault="00540280" w:rsidP="002C24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rebuchet MS">
    <w:panose1 w:val="020B0603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700357736"/>
      <w:docPartObj>
        <w:docPartGallery w:val="Page Numbers (Bottom of Page)"/>
        <w:docPartUnique/>
      </w:docPartObj>
    </w:sdtPr>
    <w:sdtContent>
      <w:p w14:paraId="0DF8532C" w14:textId="0ACD5029" w:rsidR="002C2453" w:rsidRDefault="002C2453" w:rsidP="00FC6B1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0343595" w14:textId="77777777" w:rsidR="002C2453" w:rsidRDefault="002C2453" w:rsidP="002C245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89014438"/>
      <w:docPartObj>
        <w:docPartGallery w:val="Page Numbers (Bottom of Page)"/>
        <w:docPartUnique/>
      </w:docPartObj>
    </w:sdtPr>
    <w:sdtContent>
      <w:p w14:paraId="387B87C2" w14:textId="5C5E6CE7" w:rsidR="002C2453" w:rsidRDefault="002C2453" w:rsidP="00FC6B1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A4BC970" w14:textId="77777777" w:rsidR="002C2453" w:rsidRDefault="002C2453" w:rsidP="002C245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62FF98" w14:textId="77777777" w:rsidR="00540280" w:rsidRDefault="00540280" w:rsidP="002C2453">
      <w:pPr>
        <w:spacing w:after="0" w:line="240" w:lineRule="auto"/>
      </w:pPr>
      <w:r>
        <w:separator/>
      </w:r>
    </w:p>
  </w:footnote>
  <w:footnote w:type="continuationSeparator" w:id="0">
    <w:p w14:paraId="4E5D703D" w14:textId="77777777" w:rsidR="00540280" w:rsidRDefault="00540280" w:rsidP="002C24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2014BE5"/>
    <w:multiLevelType w:val="hybridMultilevel"/>
    <w:tmpl w:val="9948DA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395393D"/>
    <w:multiLevelType w:val="hybridMultilevel"/>
    <w:tmpl w:val="21008556"/>
    <w:lvl w:ilvl="0" w:tplc="FC1C4FE2">
      <w:start w:val="1"/>
      <w:numFmt w:val="lowerRoman"/>
      <w:lvlText w:val="(%1)"/>
      <w:lvlJc w:val="left"/>
      <w:pPr>
        <w:ind w:left="1296" w:hanging="72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 w15:restartNumberingAfterBreak="0">
    <w:nsid w:val="2F4225FA"/>
    <w:multiLevelType w:val="hybridMultilevel"/>
    <w:tmpl w:val="CC2E90AA"/>
    <w:lvl w:ilvl="0" w:tplc="059699FC">
      <w:start w:val="1"/>
      <w:numFmt w:val="lowerRoman"/>
      <w:lvlText w:val="(%1)"/>
      <w:lvlJc w:val="left"/>
      <w:pPr>
        <w:ind w:left="1152" w:hanging="72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3" w15:restartNumberingAfterBreak="0">
    <w:nsid w:val="3032247B"/>
    <w:multiLevelType w:val="hybridMultilevel"/>
    <w:tmpl w:val="A44CA762"/>
    <w:lvl w:ilvl="0" w:tplc="317E1B02">
      <w:start w:val="1"/>
      <w:numFmt w:val="lowerRoman"/>
      <w:lvlText w:val="(%1)"/>
      <w:lvlJc w:val="left"/>
      <w:pPr>
        <w:ind w:left="1512" w:hanging="720"/>
      </w:pPr>
      <w:rPr>
        <w:rFonts w:hint="default"/>
        <w:b/>
        <w:u w:val="single"/>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4" w15:restartNumberingAfterBreak="0">
    <w:nsid w:val="37795392"/>
    <w:multiLevelType w:val="hybridMultilevel"/>
    <w:tmpl w:val="78FCD29E"/>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A761317"/>
    <w:multiLevelType w:val="hybridMultilevel"/>
    <w:tmpl w:val="1C38FFD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6" w15:restartNumberingAfterBreak="0">
    <w:nsid w:val="3CCC29C5"/>
    <w:multiLevelType w:val="hybridMultilevel"/>
    <w:tmpl w:val="F09E975C"/>
    <w:lvl w:ilvl="0" w:tplc="00A8A8B0">
      <w:start w:val="1"/>
      <w:numFmt w:val="lowerRoman"/>
      <w:lvlText w:val="(%1)"/>
      <w:lvlJc w:val="left"/>
      <w:pPr>
        <w:ind w:left="1152" w:hanging="72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7" w15:restartNumberingAfterBreak="0">
    <w:nsid w:val="3DAB1C42"/>
    <w:multiLevelType w:val="hybridMultilevel"/>
    <w:tmpl w:val="80DE5F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F0137DD"/>
    <w:multiLevelType w:val="hybridMultilevel"/>
    <w:tmpl w:val="E80476F8"/>
    <w:lvl w:ilvl="0" w:tplc="2B60791E">
      <w:start w:val="1"/>
      <w:numFmt w:val="decimal"/>
      <w:lvlText w:val="%1)"/>
      <w:lvlJc w:val="left"/>
      <w:pPr>
        <w:ind w:left="720" w:hanging="360"/>
      </w:pPr>
      <w:rPr>
        <w:rFonts w:asciiTheme="minorHAnsi" w:hAnsiTheme="minorHAns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3C2E9F"/>
    <w:multiLevelType w:val="hybridMultilevel"/>
    <w:tmpl w:val="9D8A27F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0" w15:restartNumberingAfterBreak="0">
    <w:nsid w:val="49503DDD"/>
    <w:multiLevelType w:val="hybridMultilevel"/>
    <w:tmpl w:val="BB0A1822"/>
    <w:lvl w:ilvl="0" w:tplc="7E5AE354">
      <w:start w:val="1"/>
      <w:numFmt w:val="lowerRoman"/>
      <w:lvlText w:val="(%1)"/>
      <w:lvlJc w:val="left"/>
      <w:pPr>
        <w:ind w:left="1296" w:hanging="72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1" w15:restartNumberingAfterBreak="0">
    <w:nsid w:val="49A21628"/>
    <w:multiLevelType w:val="hybridMultilevel"/>
    <w:tmpl w:val="A68CD84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586DE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72394965"/>
    <w:multiLevelType w:val="hybridMultilevel"/>
    <w:tmpl w:val="DDD4CF56"/>
    <w:lvl w:ilvl="0" w:tplc="04090001">
      <w:start w:val="1"/>
      <w:numFmt w:val="bullet"/>
      <w:lvlText w:val=""/>
      <w:lvlJc w:val="left"/>
      <w:pPr>
        <w:ind w:left="1520" w:hanging="360"/>
      </w:pPr>
      <w:rPr>
        <w:rFonts w:ascii="Symbol" w:hAnsi="Symbol" w:hint="default"/>
      </w:rPr>
    </w:lvl>
    <w:lvl w:ilvl="1" w:tplc="04090003" w:tentative="1">
      <w:start w:val="1"/>
      <w:numFmt w:val="bullet"/>
      <w:lvlText w:val="o"/>
      <w:lvlJc w:val="left"/>
      <w:pPr>
        <w:ind w:left="2240" w:hanging="360"/>
      </w:pPr>
      <w:rPr>
        <w:rFonts w:ascii="Courier New" w:hAnsi="Courier New" w:hint="default"/>
      </w:rPr>
    </w:lvl>
    <w:lvl w:ilvl="2" w:tplc="04090005" w:tentative="1">
      <w:start w:val="1"/>
      <w:numFmt w:val="bullet"/>
      <w:lvlText w:val=""/>
      <w:lvlJc w:val="left"/>
      <w:pPr>
        <w:ind w:left="2960" w:hanging="360"/>
      </w:pPr>
      <w:rPr>
        <w:rFonts w:ascii="Wingdings" w:hAnsi="Wingdings" w:hint="default"/>
      </w:rPr>
    </w:lvl>
    <w:lvl w:ilvl="3" w:tplc="04090001" w:tentative="1">
      <w:start w:val="1"/>
      <w:numFmt w:val="bullet"/>
      <w:lvlText w:val=""/>
      <w:lvlJc w:val="left"/>
      <w:pPr>
        <w:ind w:left="3680" w:hanging="360"/>
      </w:pPr>
      <w:rPr>
        <w:rFonts w:ascii="Symbol" w:hAnsi="Symbol" w:hint="default"/>
      </w:rPr>
    </w:lvl>
    <w:lvl w:ilvl="4" w:tplc="04090003" w:tentative="1">
      <w:start w:val="1"/>
      <w:numFmt w:val="bullet"/>
      <w:lvlText w:val="o"/>
      <w:lvlJc w:val="left"/>
      <w:pPr>
        <w:ind w:left="4400" w:hanging="360"/>
      </w:pPr>
      <w:rPr>
        <w:rFonts w:ascii="Courier New" w:hAnsi="Courier New" w:hint="default"/>
      </w:rPr>
    </w:lvl>
    <w:lvl w:ilvl="5" w:tplc="04090005" w:tentative="1">
      <w:start w:val="1"/>
      <w:numFmt w:val="bullet"/>
      <w:lvlText w:val=""/>
      <w:lvlJc w:val="left"/>
      <w:pPr>
        <w:ind w:left="5120" w:hanging="360"/>
      </w:pPr>
      <w:rPr>
        <w:rFonts w:ascii="Wingdings" w:hAnsi="Wingdings" w:hint="default"/>
      </w:rPr>
    </w:lvl>
    <w:lvl w:ilvl="6" w:tplc="04090001" w:tentative="1">
      <w:start w:val="1"/>
      <w:numFmt w:val="bullet"/>
      <w:lvlText w:val=""/>
      <w:lvlJc w:val="left"/>
      <w:pPr>
        <w:ind w:left="5840" w:hanging="360"/>
      </w:pPr>
      <w:rPr>
        <w:rFonts w:ascii="Symbol" w:hAnsi="Symbol" w:hint="default"/>
      </w:rPr>
    </w:lvl>
    <w:lvl w:ilvl="7" w:tplc="04090003" w:tentative="1">
      <w:start w:val="1"/>
      <w:numFmt w:val="bullet"/>
      <w:lvlText w:val="o"/>
      <w:lvlJc w:val="left"/>
      <w:pPr>
        <w:ind w:left="6560" w:hanging="360"/>
      </w:pPr>
      <w:rPr>
        <w:rFonts w:ascii="Courier New" w:hAnsi="Courier New" w:hint="default"/>
      </w:rPr>
    </w:lvl>
    <w:lvl w:ilvl="8" w:tplc="04090005" w:tentative="1">
      <w:start w:val="1"/>
      <w:numFmt w:val="bullet"/>
      <w:lvlText w:val=""/>
      <w:lvlJc w:val="left"/>
      <w:pPr>
        <w:ind w:left="7280" w:hanging="360"/>
      </w:pPr>
      <w:rPr>
        <w:rFonts w:ascii="Wingdings" w:hAnsi="Wingdings" w:hint="default"/>
      </w:rPr>
    </w:lvl>
  </w:abstractNum>
  <w:num w:numId="1" w16cid:durableId="1382703909">
    <w:abstractNumId w:val="12"/>
  </w:num>
  <w:num w:numId="2" w16cid:durableId="1819151063">
    <w:abstractNumId w:val="8"/>
  </w:num>
  <w:num w:numId="3" w16cid:durableId="1202785012">
    <w:abstractNumId w:val="11"/>
  </w:num>
  <w:num w:numId="4" w16cid:durableId="1677419574">
    <w:abstractNumId w:val="4"/>
  </w:num>
  <w:num w:numId="5" w16cid:durableId="610362691">
    <w:abstractNumId w:val="1"/>
  </w:num>
  <w:num w:numId="6" w16cid:durableId="338848920">
    <w:abstractNumId w:val="10"/>
  </w:num>
  <w:num w:numId="7" w16cid:durableId="1157110070">
    <w:abstractNumId w:val="13"/>
  </w:num>
  <w:num w:numId="8" w16cid:durableId="86460961">
    <w:abstractNumId w:val="0"/>
  </w:num>
  <w:num w:numId="9" w16cid:durableId="1408378920">
    <w:abstractNumId w:val="7"/>
  </w:num>
  <w:num w:numId="10" w16cid:durableId="1924609672">
    <w:abstractNumId w:val="9"/>
  </w:num>
  <w:num w:numId="11" w16cid:durableId="1128739961">
    <w:abstractNumId w:val="5"/>
  </w:num>
  <w:num w:numId="12" w16cid:durableId="963316463">
    <w:abstractNumId w:val="3"/>
  </w:num>
  <w:num w:numId="13" w16cid:durableId="682976225">
    <w:abstractNumId w:val="6"/>
  </w:num>
  <w:num w:numId="14" w16cid:durableId="10832617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US" w:vendorID="64" w:dllVersion="0" w:nlCheck="1" w:checkStyle="0"/>
  <w:activeWritingStyle w:appName="MSWord" w:lang="pt-PT"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1206"/>
    <w:rsid w:val="001C4DD8"/>
    <w:rsid w:val="001E1D70"/>
    <w:rsid w:val="001F49B8"/>
    <w:rsid w:val="00221CA2"/>
    <w:rsid w:val="002C2453"/>
    <w:rsid w:val="002E28C3"/>
    <w:rsid w:val="00360D2C"/>
    <w:rsid w:val="003C0ED4"/>
    <w:rsid w:val="003D0AD8"/>
    <w:rsid w:val="003F4D66"/>
    <w:rsid w:val="00411218"/>
    <w:rsid w:val="00431F30"/>
    <w:rsid w:val="00471193"/>
    <w:rsid w:val="004F36CE"/>
    <w:rsid w:val="0051229E"/>
    <w:rsid w:val="00540280"/>
    <w:rsid w:val="005670EF"/>
    <w:rsid w:val="005947F0"/>
    <w:rsid w:val="005F57D0"/>
    <w:rsid w:val="00672764"/>
    <w:rsid w:val="006D5820"/>
    <w:rsid w:val="0078671D"/>
    <w:rsid w:val="00865665"/>
    <w:rsid w:val="00903E91"/>
    <w:rsid w:val="00933F87"/>
    <w:rsid w:val="009668D1"/>
    <w:rsid w:val="009E38EA"/>
    <w:rsid w:val="00A01206"/>
    <w:rsid w:val="00A072B8"/>
    <w:rsid w:val="00A255F7"/>
    <w:rsid w:val="00A60DEC"/>
    <w:rsid w:val="00AC1342"/>
    <w:rsid w:val="00CA1811"/>
    <w:rsid w:val="00D75945"/>
    <w:rsid w:val="00D96818"/>
    <w:rsid w:val="00DC6290"/>
    <w:rsid w:val="00E92464"/>
    <w:rsid w:val="00ED5080"/>
    <w:rsid w:val="00F235EA"/>
    <w:rsid w:val="00F53902"/>
    <w:rsid w:val="00FB26D6"/>
    <w:rsid w:val="00FF66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8453D"/>
  <w15:chartTrackingRefBased/>
  <w15:docId w15:val="{77A747BF-23F3-9649-ACDF-B4C44D478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1206"/>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1206"/>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1206"/>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1206"/>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1206"/>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1206"/>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1206"/>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1206"/>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1206"/>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12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12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12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12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12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12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12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12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1206"/>
    <w:rPr>
      <w:rFonts w:eastAsiaTheme="majorEastAsia" w:cstheme="majorBidi"/>
      <w:color w:val="272727" w:themeColor="text1" w:themeTint="D8"/>
    </w:rPr>
  </w:style>
  <w:style w:type="paragraph" w:styleId="Title">
    <w:name w:val="Title"/>
    <w:basedOn w:val="Normal"/>
    <w:next w:val="Normal"/>
    <w:link w:val="TitleChar"/>
    <w:uiPriority w:val="10"/>
    <w:qFormat/>
    <w:rsid w:val="00A012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12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12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12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1206"/>
    <w:pPr>
      <w:spacing w:before="160"/>
      <w:jc w:val="center"/>
    </w:pPr>
    <w:rPr>
      <w:i/>
      <w:iCs/>
      <w:color w:val="404040" w:themeColor="text1" w:themeTint="BF"/>
    </w:rPr>
  </w:style>
  <w:style w:type="character" w:customStyle="1" w:styleId="QuoteChar">
    <w:name w:val="Quote Char"/>
    <w:basedOn w:val="DefaultParagraphFont"/>
    <w:link w:val="Quote"/>
    <w:uiPriority w:val="29"/>
    <w:rsid w:val="00A01206"/>
    <w:rPr>
      <w:i/>
      <w:iCs/>
      <w:color w:val="404040" w:themeColor="text1" w:themeTint="BF"/>
    </w:rPr>
  </w:style>
  <w:style w:type="paragraph" w:styleId="ListParagraph">
    <w:name w:val="List Paragraph"/>
    <w:basedOn w:val="Normal"/>
    <w:uiPriority w:val="34"/>
    <w:qFormat/>
    <w:rsid w:val="00A01206"/>
    <w:pPr>
      <w:ind w:left="720"/>
      <w:contextualSpacing/>
    </w:pPr>
  </w:style>
  <w:style w:type="character" w:styleId="IntenseEmphasis">
    <w:name w:val="Intense Emphasis"/>
    <w:basedOn w:val="DefaultParagraphFont"/>
    <w:uiPriority w:val="21"/>
    <w:qFormat/>
    <w:rsid w:val="00A01206"/>
    <w:rPr>
      <w:i/>
      <w:iCs/>
      <w:color w:val="0F4761" w:themeColor="accent1" w:themeShade="BF"/>
    </w:rPr>
  </w:style>
  <w:style w:type="paragraph" w:styleId="IntenseQuote">
    <w:name w:val="Intense Quote"/>
    <w:basedOn w:val="Normal"/>
    <w:next w:val="Normal"/>
    <w:link w:val="IntenseQuoteChar"/>
    <w:uiPriority w:val="30"/>
    <w:qFormat/>
    <w:rsid w:val="00A012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1206"/>
    <w:rPr>
      <w:i/>
      <w:iCs/>
      <w:color w:val="0F4761" w:themeColor="accent1" w:themeShade="BF"/>
    </w:rPr>
  </w:style>
  <w:style w:type="character" w:styleId="IntenseReference">
    <w:name w:val="Intense Reference"/>
    <w:basedOn w:val="DefaultParagraphFont"/>
    <w:uiPriority w:val="32"/>
    <w:qFormat/>
    <w:rsid w:val="00A01206"/>
    <w:rPr>
      <w:b/>
      <w:bCs/>
      <w:smallCaps/>
      <w:color w:val="0F4761" w:themeColor="accent1" w:themeShade="BF"/>
      <w:spacing w:val="5"/>
    </w:rPr>
  </w:style>
  <w:style w:type="paragraph" w:styleId="Footer">
    <w:name w:val="footer"/>
    <w:basedOn w:val="Normal"/>
    <w:link w:val="FooterChar"/>
    <w:uiPriority w:val="99"/>
    <w:unhideWhenUsed/>
    <w:rsid w:val="002C24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2453"/>
  </w:style>
  <w:style w:type="character" w:styleId="PageNumber">
    <w:name w:val="page number"/>
    <w:basedOn w:val="DefaultParagraphFont"/>
    <w:uiPriority w:val="99"/>
    <w:semiHidden/>
    <w:unhideWhenUsed/>
    <w:rsid w:val="002C2453"/>
  </w:style>
  <w:style w:type="paragraph" w:styleId="TOC1">
    <w:name w:val="toc 1"/>
    <w:basedOn w:val="Normal"/>
    <w:next w:val="Normal"/>
    <w:autoRedefine/>
    <w:uiPriority w:val="39"/>
    <w:unhideWhenUsed/>
    <w:rsid w:val="002C2453"/>
    <w:pPr>
      <w:spacing w:before="120" w:after="0"/>
    </w:pPr>
    <w:rPr>
      <w:b/>
      <w:bCs/>
      <w:i/>
      <w:iCs/>
    </w:rPr>
  </w:style>
  <w:style w:type="paragraph" w:styleId="TOC2">
    <w:name w:val="toc 2"/>
    <w:basedOn w:val="Normal"/>
    <w:next w:val="Normal"/>
    <w:autoRedefine/>
    <w:uiPriority w:val="39"/>
    <w:unhideWhenUsed/>
    <w:rsid w:val="002C2453"/>
    <w:pPr>
      <w:spacing w:before="120" w:after="0"/>
      <w:ind w:left="240"/>
    </w:pPr>
    <w:rPr>
      <w:b/>
      <w:bCs/>
      <w:sz w:val="22"/>
      <w:szCs w:val="22"/>
    </w:rPr>
  </w:style>
  <w:style w:type="paragraph" w:styleId="TOC3">
    <w:name w:val="toc 3"/>
    <w:basedOn w:val="Normal"/>
    <w:next w:val="Normal"/>
    <w:autoRedefine/>
    <w:uiPriority w:val="39"/>
    <w:unhideWhenUsed/>
    <w:rsid w:val="002C2453"/>
    <w:pPr>
      <w:spacing w:after="0"/>
      <w:ind w:left="480"/>
    </w:pPr>
    <w:rPr>
      <w:sz w:val="20"/>
      <w:szCs w:val="20"/>
    </w:rPr>
  </w:style>
  <w:style w:type="paragraph" w:styleId="TOC4">
    <w:name w:val="toc 4"/>
    <w:basedOn w:val="Normal"/>
    <w:next w:val="Normal"/>
    <w:autoRedefine/>
    <w:uiPriority w:val="39"/>
    <w:unhideWhenUsed/>
    <w:rsid w:val="002C2453"/>
    <w:pPr>
      <w:spacing w:after="0"/>
      <w:ind w:left="720"/>
    </w:pPr>
    <w:rPr>
      <w:sz w:val="20"/>
      <w:szCs w:val="20"/>
    </w:rPr>
  </w:style>
  <w:style w:type="paragraph" w:styleId="TOC5">
    <w:name w:val="toc 5"/>
    <w:basedOn w:val="Normal"/>
    <w:next w:val="Normal"/>
    <w:autoRedefine/>
    <w:uiPriority w:val="39"/>
    <w:unhideWhenUsed/>
    <w:rsid w:val="002C2453"/>
    <w:pPr>
      <w:spacing w:after="0"/>
      <w:ind w:left="960"/>
    </w:pPr>
    <w:rPr>
      <w:sz w:val="20"/>
      <w:szCs w:val="20"/>
    </w:rPr>
  </w:style>
  <w:style w:type="paragraph" w:styleId="TOC6">
    <w:name w:val="toc 6"/>
    <w:basedOn w:val="Normal"/>
    <w:next w:val="Normal"/>
    <w:autoRedefine/>
    <w:uiPriority w:val="39"/>
    <w:unhideWhenUsed/>
    <w:rsid w:val="002C2453"/>
    <w:pPr>
      <w:spacing w:after="0"/>
      <w:ind w:left="1200"/>
    </w:pPr>
    <w:rPr>
      <w:sz w:val="20"/>
      <w:szCs w:val="20"/>
    </w:rPr>
  </w:style>
  <w:style w:type="paragraph" w:styleId="TOC7">
    <w:name w:val="toc 7"/>
    <w:basedOn w:val="Normal"/>
    <w:next w:val="Normal"/>
    <w:autoRedefine/>
    <w:uiPriority w:val="39"/>
    <w:unhideWhenUsed/>
    <w:rsid w:val="002C2453"/>
    <w:pPr>
      <w:spacing w:after="0"/>
      <w:ind w:left="1440"/>
    </w:pPr>
    <w:rPr>
      <w:sz w:val="20"/>
      <w:szCs w:val="20"/>
    </w:rPr>
  </w:style>
  <w:style w:type="paragraph" w:styleId="TOC8">
    <w:name w:val="toc 8"/>
    <w:basedOn w:val="Normal"/>
    <w:next w:val="Normal"/>
    <w:autoRedefine/>
    <w:uiPriority w:val="39"/>
    <w:unhideWhenUsed/>
    <w:rsid w:val="002C2453"/>
    <w:pPr>
      <w:spacing w:after="0"/>
      <w:ind w:left="1680"/>
    </w:pPr>
    <w:rPr>
      <w:sz w:val="20"/>
      <w:szCs w:val="20"/>
    </w:rPr>
  </w:style>
  <w:style w:type="paragraph" w:styleId="TOC9">
    <w:name w:val="toc 9"/>
    <w:basedOn w:val="Normal"/>
    <w:next w:val="Normal"/>
    <w:autoRedefine/>
    <w:uiPriority w:val="39"/>
    <w:unhideWhenUsed/>
    <w:rsid w:val="002C2453"/>
    <w:pPr>
      <w:spacing w:after="0"/>
      <w:ind w:left="1920"/>
    </w:pPr>
    <w:rPr>
      <w:sz w:val="20"/>
      <w:szCs w:val="20"/>
    </w:rPr>
  </w:style>
  <w:style w:type="paragraph" w:styleId="TOCHeading">
    <w:name w:val="TOC Heading"/>
    <w:basedOn w:val="Heading1"/>
    <w:next w:val="Normal"/>
    <w:uiPriority w:val="39"/>
    <w:unhideWhenUsed/>
    <w:qFormat/>
    <w:rsid w:val="00DC6290"/>
    <w:pPr>
      <w:numPr>
        <w:numId w:val="0"/>
      </w:numPr>
      <w:spacing w:before="480" w:after="0" w:line="276" w:lineRule="auto"/>
      <w:outlineLvl w:val="9"/>
    </w:pPr>
    <w:rPr>
      <w:b/>
      <w:bCs/>
      <w:kern w:val="0"/>
      <w:sz w:val="28"/>
      <w:szCs w:val="28"/>
      <w14:ligatures w14:val="none"/>
    </w:rPr>
  </w:style>
  <w:style w:type="character" w:styleId="Hyperlink">
    <w:name w:val="Hyperlink"/>
    <w:basedOn w:val="DefaultParagraphFont"/>
    <w:uiPriority w:val="99"/>
    <w:unhideWhenUsed/>
    <w:rsid w:val="00DC6290"/>
    <w:rPr>
      <w:color w:val="467886" w:themeColor="hyperlink"/>
      <w:u w:val="single"/>
    </w:rPr>
  </w:style>
  <w:style w:type="paragraph" w:styleId="Header">
    <w:name w:val="header"/>
    <w:basedOn w:val="Normal"/>
    <w:link w:val="HeaderChar"/>
    <w:uiPriority w:val="99"/>
    <w:unhideWhenUsed/>
    <w:rsid w:val="00933F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3F87"/>
  </w:style>
  <w:style w:type="paragraph" w:styleId="EndnoteText">
    <w:name w:val="endnote text"/>
    <w:basedOn w:val="Normal"/>
    <w:link w:val="EndnoteTextChar"/>
    <w:uiPriority w:val="99"/>
    <w:semiHidden/>
    <w:unhideWhenUsed/>
    <w:rsid w:val="002E28C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28C3"/>
    <w:rPr>
      <w:sz w:val="20"/>
      <w:szCs w:val="20"/>
    </w:rPr>
  </w:style>
  <w:style w:type="character" w:styleId="EndnoteReference">
    <w:name w:val="endnote reference"/>
    <w:basedOn w:val="DefaultParagraphFont"/>
    <w:uiPriority w:val="99"/>
    <w:semiHidden/>
    <w:unhideWhenUsed/>
    <w:rsid w:val="002E28C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63511A-CE4E-AB47-B5BA-D2B358AC02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14</Pages>
  <Words>2423</Words>
  <Characters>13814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Marques Riça</dc:creator>
  <cp:keywords/>
  <dc:description/>
  <cp:lastModifiedBy>Samuel Marques Riça</cp:lastModifiedBy>
  <cp:revision>14</cp:revision>
  <cp:lastPrinted>2024-12-04T20:32:00Z</cp:lastPrinted>
  <dcterms:created xsi:type="dcterms:W3CDTF">2024-12-02T23:55:00Z</dcterms:created>
  <dcterms:modified xsi:type="dcterms:W3CDTF">2024-12-05T23:37:00Z</dcterms:modified>
</cp:coreProperties>
</file>