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Overall it is a sharp well-written report. There are a couple of sections that you can work on to improve. The methodology section should present a comparison study and then can present a solid argument to select an evaluation framework, approach, and a rationale for tool selection. Business impact can present a detail threat.</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Knowledge and Understanding</w:t>
      </w:r>
    </w:p>
    <w:p w:rsid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This is a very sharp and concise report which cover the major areas of the topic produced in this module. You can elaborate the methodology section to compare different approaches and then select the one which serve the business. Merit. </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 </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Application of knowledge</w:t>
      </w:r>
    </w:p>
    <w:p w:rsid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You demonstrated vulnerability and threats in the light of industry practices. Tools alignment can be demonstrated showing the business risks and challenges. Tools selection has demonstrated good arguments for purpose. However, business impact can talk about vulnerabilities. Sections can provide further details on the business impacts and limitations aligning the tools that are selected.   Merit</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 </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Criticality</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A systematic review of the current security models and then identifying a holistic evaluation framework can improve the work. Citing the references to the selected methodology is necessary. Pass</w:t>
      </w:r>
      <w:bookmarkStart w:id="0" w:name="_GoBack"/>
      <w:bookmarkEnd w:id="0"/>
      <w:r w:rsidRPr="0055705A">
        <w:rPr>
          <w:rFonts w:ascii="Arial" w:eastAsia="Times New Roman" w:hAnsi="Arial" w:cs="Arial"/>
          <w:color w:val="373A3C"/>
          <w:sz w:val="24"/>
          <w:szCs w:val="24"/>
          <w:lang w:eastAsia="en-ZA"/>
        </w:rPr>
        <w:t> </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 </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Structure and Presentation</w:t>
      </w:r>
    </w:p>
    <w:p w:rsidR="0055705A" w:rsidRPr="0055705A" w:rsidRDefault="0055705A" w:rsidP="0055705A">
      <w:pPr>
        <w:shd w:val="clear" w:color="auto" w:fill="FFFFFF"/>
        <w:spacing w:after="100" w:afterAutospacing="1" w:line="240" w:lineRule="auto"/>
        <w:rPr>
          <w:rFonts w:ascii="Arial" w:eastAsia="Times New Roman" w:hAnsi="Arial" w:cs="Arial"/>
          <w:color w:val="373A3C"/>
          <w:sz w:val="24"/>
          <w:szCs w:val="24"/>
          <w:lang w:eastAsia="en-ZA"/>
        </w:rPr>
      </w:pPr>
      <w:r w:rsidRPr="0055705A">
        <w:rPr>
          <w:rFonts w:ascii="Arial" w:eastAsia="Times New Roman" w:hAnsi="Arial" w:cs="Arial"/>
          <w:color w:val="373A3C"/>
          <w:sz w:val="24"/>
          <w:szCs w:val="24"/>
          <w:lang w:eastAsia="en-ZA"/>
        </w:rPr>
        <w:t xml:space="preserve">A </w:t>
      </w:r>
      <w:proofErr w:type="spellStart"/>
      <w:proofErr w:type="gramStart"/>
      <w:r w:rsidRPr="0055705A">
        <w:rPr>
          <w:rFonts w:ascii="Arial" w:eastAsia="Times New Roman" w:hAnsi="Arial" w:cs="Arial"/>
          <w:color w:val="373A3C"/>
          <w:sz w:val="24"/>
          <w:szCs w:val="24"/>
          <w:lang w:eastAsia="en-ZA"/>
        </w:rPr>
        <w:t>well presented</w:t>
      </w:r>
      <w:proofErr w:type="spellEnd"/>
      <w:proofErr w:type="gramEnd"/>
      <w:r w:rsidRPr="0055705A">
        <w:rPr>
          <w:rFonts w:ascii="Arial" w:eastAsia="Times New Roman" w:hAnsi="Arial" w:cs="Arial"/>
          <w:color w:val="373A3C"/>
          <w:sz w:val="24"/>
          <w:szCs w:val="24"/>
          <w:lang w:eastAsia="en-ZA"/>
        </w:rPr>
        <w:t xml:space="preserve"> sharp report. However, diagrams/tables can improve the quality of presentation and to see the maps between tools-limitations-impacts. Merit</w:t>
      </w:r>
    </w:p>
    <w:p w:rsidR="004B3663" w:rsidRPr="0055705A" w:rsidRDefault="004B3663" w:rsidP="0055705A"/>
    <w:sectPr w:rsidR="004B3663" w:rsidRPr="00557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32AE7"/>
    <w:multiLevelType w:val="multilevel"/>
    <w:tmpl w:val="383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16055"/>
    <w:multiLevelType w:val="multilevel"/>
    <w:tmpl w:val="B82CF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1Nzc0NTIxNzEzMbJU0lEKTi0uzszPAykwNKoFAEM+t+UtAAAA"/>
  </w:docVars>
  <w:rsids>
    <w:rsidRoot w:val="00C15A7E"/>
    <w:rsid w:val="000653E4"/>
    <w:rsid w:val="000B4CB3"/>
    <w:rsid w:val="002D7A11"/>
    <w:rsid w:val="0035743E"/>
    <w:rsid w:val="003610A7"/>
    <w:rsid w:val="00370590"/>
    <w:rsid w:val="003C740B"/>
    <w:rsid w:val="003D4B17"/>
    <w:rsid w:val="004262A6"/>
    <w:rsid w:val="00453F6B"/>
    <w:rsid w:val="004B3663"/>
    <w:rsid w:val="0055705A"/>
    <w:rsid w:val="00587A6B"/>
    <w:rsid w:val="005F16B5"/>
    <w:rsid w:val="008D2E8A"/>
    <w:rsid w:val="00A84E42"/>
    <w:rsid w:val="00AE175E"/>
    <w:rsid w:val="00AF3841"/>
    <w:rsid w:val="00AF64F6"/>
    <w:rsid w:val="00BC5EA0"/>
    <w:rsid w:val="00C00535"/>
    <w:rsid w:val="00C04772"/>
    <w:rsid w:val="00C15A7E"/>
    <w:rsid w:val="00D83B90"/>
    <w:rsid w:val="00DD39BC"/>
    <w:rsid w:val="00E254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FAB6"/>
  <w15:chartTrackingRefBased/>
  <w15:docId w15:val="{5D3C18A0-92E6-40A9-B786-25AFC32A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A11"/>
    <w:rPr>
      <w:color w:val="0563C1" w:themeColor="hyperlink"/>
      <w:u w:val="single"/>
    </w:rPr>
  </w:style>
  <w:style w:type="character" w:styleId="UnresolvedMention">
    <w:name w:val="Unresolved Mention"/>
    <w:basedOn w:val="DefaultParagraphFont"/>
    <w:uiPriority w:val="99"/>
    <w:semiHidden/>
    <w:unhideWhenUsed/>
    <w:rsid w:val="002D7A11"/>
    <w:rPr>
      <w:color w:val="605E5C"/>
      <w:shd w:val="clear" w:color="auto" w:fill="E1DFDD"/>
    </w:rPr>
  </w:style>
  <w:style w:type="paragraph" w:styleId="NormalWeb">
    <w:name w:val="Normal (Web)"/>
    <w:basedOn w:val="Normal"/>
    <w:uiPriority w:val="99"/>
    <w:semiHidden/>
    <w:unhideWhenUsed/>
    <w:rsid w:val="003D4B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40776">
      <w:bodyDiv w:val="1"/>
      <w:marLeft w:val="0"/>
      <w:marRight w:val="0"/>
      <w:marTop w:val="0"/>
      <w:marBottom w:val="0"/>
      <w:divBdr>
        <w:top w:val="none" w:sz="0" w:space="0" w:color="auto"/>
        <w:left w:val="none" w:sz="0" w:space="0" w:color="auto"/>
        <w:bottom w:val="none" w:sz="0" w:space="0" w:color="auto"/>
        <w:right w:val="none" w:sz="0" w:space="0" w:color="auto"/>
      </w:divBdr>
    </w:div>
    <w:div w:id="1120612785">
      <w:bodyDiv w:val="1"/>
      <w:marLeft w:val="0"/>
      <w:marRight w:val="0"/>
      <w:marTop w:val="0"/>
      <w:marBottom w:val="0"/>
      <w:divBdr>
        <w:top w:val="none" w:sz="0" w:space="0" w:color="auto"/>
        <w:left w:val="none" w:sz="0" w:space="0" w:color="auto"/>
        <w:bottom w:val="none" w:sz="0" w:space="0" w:color="auto"/>
        <w:right w:val="none" w:sz="0" w:space="0" w:color="auto"/>
      </w:divBdr>
    </w:div>
    <w:div w:id="1149901253">
      <w:bodyDiv w:val="1"/>
      <w:marLeft w:val="0"/>
      <w:marRight w:val="0"/>
      <w:marTop w:val="0"/>
      <w:marBottom w:val="0"/>
      <w:divBdr>
        <w:top w:val="none" w:sz="0" w:space="0" w:color="auto"/>
        <w:left w:val="none" w:sz="0" w:space="0" w:color="auto"/>
        <w:bottom w:val="none" w:sz="0" w:space="0" w:color="auto"/>
        <w:right w:val="none" w:sz="0" w:space="0" w:color="auto"/>
      </w:divBdr>
    </w:div>
    <w:div w:id="1376081358">
      <w:bodyDiv w:val="1"/>
      <w:marLeft w:val="0"/>
      <w:marRight w:val="0"/>
      <w:marTop w:val="0"/>
      <w:marBottom w:val="0"/>
      <w:divBdr>
        <w:top w:val="none" w:sz="0" w:space="0" w:color="auto"/>
        <w:left w:val="none" w:sz="0" w:space="0" w:color="auto"/>
        <w:bottom w:val="none" w:sz="0" w:space="0" w:color="auto"/>
        <w:right w:val="none" w:sz="0" w:space="0" w:color="auto"/>
      </w:divBdr>
    </w:div>
    <w:div w:id="1522744234">
      <w:bodyDiv w:val="1"/>
      <w:marLeft w:val="0"/>
      <w:marRight w:val="0"/>
      <w:marTop w:val="0"/>
      <w:marBottom w:val="0"/>
      <w:divBdr>
        <w:top w:val="none" w:sz="0" w:space="0" w:color="auto"/>
        <w:left w:val="none" w:sz="0" w:space="0" w:color="auto"/>
        <w:bottom w:val="none" w:sz="0" w:space="0" w:color="auto"/>
        <w:right w:val="none" w:sz="0" w:space="0" w:color="auto"/>
      </w:divBdr>
    </w:div>
    <w:div w:id="20492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7D636-75F6-4D0A-B8D9-22EF678F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Tselapedi</dc:creator>
  <cp:keywords/>
  <dc:description/>
  <cp:lastModifiedBy>Sam Tselapedi</cp:lastModifiedBy>
  <cp:revision>2</cp:revision>
  <dcterms:created xsi:type="dcterms:W3CDTF">2021-07-26T18:00:00Z</dcterms:created>
  <dcterms:modified xsi:type="dcterms:W3CDTF">2021-07-26T18:00:00Z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5052e19a-d7b1-3ad4-8b9c-b74a22025744</vt:lpwstr>
  </property>
  <property fmtid="{D5CDD505-2E9C-101B-9397-08002B2CF9AE}" pid="24" name="Mendeley Citation Style_1">
    <vt:lpwstr>http://www.zotero.org/styles/harvard-cite-them-right</vt:lpwstr>
  </property>
</Properties>
</file>