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CARAPACE</w:t>
      </w:r>
    </w:p>
    <w:p>
      <w:pPr>
        <w:pStyle w:val="Heading1"/>
      </w:pPr>
      <w:r>
        <w:t>Prototype Test &amp; Validation Plan</w:t>
      </w:r>
    </w:p>
    <w:p>
      <w:r>
        <w:t>Document ID: CPX-TST-01</w:t>
        <w:br/>
        <w:t>Revision: REV-A</w:t>
        <w:br/>
        <w:t>Status: Engineering Draft</w:t>
      </w:r>
    </w:p>
    <w:p>
      <w:pPr>
        <w:pStyle w:val="Heading1"/>
      </w:pPr>
      <w:r>
        <w:t>1. Objective</w:t>
      </w:r>
    </w:p>
    <w:p>
      <w:r>
        <w:t>Define the minimum tests that the completed CARAPACE prototype must pass before being accepted by the project team.</w:t>
      </w:r>
    </w:p>
    <w:p>
      <w:pPr>
        <w:pStyle w:val="Heading1"/>
      </w:pPr>
      <w:r>
        <w:t>2.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Subsystem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Pass/Fail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T-001</w:t>
            </w:r>
          </w:p>
        </w:tc>
        <w:tc>
          <w:tcPr>
            <w:tcW w:type="dxa" w:w="1728"/>
          </w:tcPr>
          <w:p>
            <w:r>
              <w:t>Power</w:t>
            </w:r>
          </w:p>
        </w:tc>
        <w:tc>
          <w:tcPr>
            <w:tcW w:type="dxa" w:w="1728"/>
          </w:tcPr>
          <w:p>
            <w:r>
              <w:t>System powers ON from battery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T-002</w:t>
            </w:r>
          </w:p>
        </w:tc>
        <w:tc>
          <w:tcPr>
            <w:tcW w:type="dxa" w:w="1728"/>
          </w:tcPr>
          <w:p>
            <w:r>
              <w:t>MPU6050</w:t>
            </w:r>
          </w:p>
        </w:tc>
        <w:tc>
          <w:tcPr>
            <w:tcW w:type="dxa" w:w="1728"/>
          </w:tcPr>
          <w:p>
            <w:r>
              <w:t>Valid motion data displayed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T-003</w:t>
            </w:r>
          </w:p>
        </w:tc>
        <w:tc>
          <w:tcPr>
            <w:tcW w:type="dxa" w:w="1728"/>
          </w:tcPr>
          <w:p>
            <w:r>
              <w:t>MAX30102</w:t>
            </w:r>
          </w:p>
        </w:tc>
        <w:tc>
          <w:tcPr>
            <w:tcW w:type="dxa" w:w="1728"/>
          </w:tcPr>
          <w:p>
            <w:r>
              <w:t>Heart rate &amp; SpO₂ acquired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T-004</w:t>
            </w:r>
          </w:p>
        </w:tc>
        <w:tc>
          <w:tcPr>
            <w:tcW w:type="dxa" w:w="1728"/>
          </w:tcPr>
          <w:p>
            <w:r>
              <w:t>EDA</w:t>
            </w:r>
          </w:p>
        </w:tc>
        <w:tc>
          <w:tcPr>
            <w:tcW w:type="dxa" w:w="1728"/>
          </w:tcPr>
          <w:p>
            <w:r>
              <w:t>Stable skin conductance reading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T-005</w:t>
            </w:r>
          </w:p>
        </w:tc>
        <w:tc>
          <w:tcPr>
            <w:tcW w:type="dxa" w:w="1728"/>
          </w:tcPr>
          <w:p>
            <w:r>
              <w:t>Detection</w:t>
            </w:r>
          </w:p>
        </w:tc>
        <w:tc>
          <w:tcPr>
            <w:tcW w:type="dxa" w:w="1728"/>
          </w:tcPr>
          <w:p>
            <w:r>
              <w:t>Rule engine executes correctly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T-006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Classifier executes without error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T-007</w:t>
            </w:r>
          </w:p>
        </w:tc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Actuator triggers correctly (without CO₂ initially)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T-008</w:t>
            </w:r>
          </w:p>
        </w:tc>
        <w:tc>
          <w:tcPr>
            <w:tcW w:type="dxa" w:w="1728"/>
          </w:tcPr>
          <w:p>
            <w:r>
              <w:t>CO₂ System</w:t>
            </w:r>
          </w:p>
        </w:tc>
        <w:tc>
          <w:tcPr>
            <w:tcW w:type="dxa" w:w="1728"/>
          </w:tcPr>
          <w:p>
            <w:r>
              <w:t>Inflation sequence operates safely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T-009</w:t>
            </w:r>
          </w:p>
        </w:tc>
        <w:tc>
          <w:tcPr>
            <w:tcW w:type="dxa" w:w="1728"/>
          </w:tcPr>
          <w:p>
            <w:r>
              <w:t>GPS</w:t>
            </w:r>
          </w:p>
        </w:tc>
        <w:tc>
          <w:tcPr>
            <w:tcW w:type="dxa" w:w="1728"/>
          </w:tcPr>
          <w:p>
            <w:r>
              <w:t>Valid location fix obtained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T-010</w:t>
            </w:r>
          </w:p>
        </w:tc>
        <w:tc>
          <w:tcPr>
            <w:tcW w:type="dxa" w:w="1728"/>
          </w:tcPr>
          <w:p>
            <w:r>
              <w:t>SMS</w:t>
            </w:r>
          </w:p>
        </w:tc>
        <w:tc>
          <w:tcPr>
            <w:tcW w:type="dxa" w:w="1728"/>
          </w:tcPr>
          <w:p>
            <w:r>
              <w:t>Emergency SMS delivered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T-011</w:t>
            </w:r>
          </w:p>
        </w:tc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Minimum 4-hour operation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T-012</w:t>
            </w:r>
          </w:p>
        </w:tc>
        <w:tc>
          <w:tcPr>
            <w:tcW w:type="dxa" w:w="1728"/>
          </w:tcPr>
          <w:p>
            <w:r>
              <w:t>Complete System</w:t>
            </w:r>
          </w:p>
        </w:tc>
        <w:tc>
          <w:tcPr>
            <w:tcW w:type="dxa" w:w="1728"/>
          </w:tcPr>
          <w:p>
            <w:r>
              <w:t>End-to-end workflow successful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3. Prototype Acceptance</w:t>
      </w:r>
    </w:p>
    <w:p>
      <w:r>
        <w:t>The prototype shall be considered acceptable only when all mandatory tests are marked PASS and the end-to-end demonstration is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