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C246" w14:textId="77777777" w:rsidR="007D3FC2" w:rsidRPr="00420E57" w:rsidRDefault="00000000">
      <w:pPr>
        <w:pStyle w:val="FirstParagraph"/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</w:rPr>
        <w:t>Assignment 3 Word Template</w:t>
      </w:r>
    </w:p>
    <w:p w14:paraId="7AF0D097" w14:textId="77777777" w:rsidR="007D3FC2" w:rsidRPr="00420E57" w:rsidRDefault="00000000">
      <w:pPr>
        <w:pStyle w:val="BodyText"/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</w:rPr>
        <w:t>Note</w:t>
      </w:r>
      <w:r w:rsidRPr="00420E57">
        <w:rPr>
          <w:rFonts w:asciiTheme="majorHAnsi" w:hAnsiTheme="majorHAnsi" w:cstheme="majorHAnsi"/>
        </w:rPr>
        <w:t xml:space="preserve">: The images in this template are to indicate where to include your plots. You may find your plots should be larger in size than these template images </w:t>
      </w:r>
      <w:proofErr w:type="gramStart"/>
      <w:r w:rsidRPr="00420E57">
        <w:rPr>
          <w:rFonts w:asciiTheme="majorHAnsi" w:hAnsiTheme="majorHAnsi" w:cstheme="majorHAnsi"/>
        </w:rPr>
        <w:t>in order for</w:t>
      </w:r>
      <w:proofErr w:type="gramEnd"/>
      <w:r w:rsidRPr="00420E57">
        <w:rPr>
          <w:rFonts w:asciiTheme="majorHAnsi" w:hAnsiTheme="majorHAnsi" w:cstheme="majorHAnsi"/>
        </w:rPr>
        <w:t xml:space="preserve"> them to be easily read.</w:t>
      </w:r>
    </w:p>
    <w:p w14:paraId="037F36E8" w14:textId="77777777" w:rsidR="007D3FC2" w:rsidRPr="00420E57" w:rsidRDefault="00000000">
      <w:pPr>
        <w:pStyle w:val="BodyText"/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</w:rPr>
        <w:t>Analysis 1</w:t>
      </w:r>
    </w:p>
    <w:p w14:paraId="426A141C" w14:textId="6CA927D5" w:rsidR="007D3FC2" w:rsidRPr="00420E57" w:rsidRDefault="00000000">
      <w:pPr>
        <w:pStyle w:val="BodyText"/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</w:rPr>
        <w:t>1a</w:t>
      </w:r>
      <w:r w:rsidRPr="00420E57">
        <w:rPr>
          <w:rFonts w:asciiTheme="majorHAnsi" w:hAnsiTheme="majorHAnsi" w:cstheme="majorHAnsi"/>
        </w:rPr>
        <w:t>: My ID number is</w:t>
      </w:r>
      <w:r w:rsidR="00E136E8" w:rsidRPr="00420E57">
        <w:rPr>
          <w:rFonts w:asciiTheme="majorHAnsi" w:hAnsiTheme="majorHAnsi" w:cstheme="majorHAnsi"/>
        </w:rPr>
        <w:t xml:space="preserve"> 20995558</w:t>
      </w:r>
      <w:r w:rsidRPr="00420E57">
        <w:rPr>
          <w:rFonts w:asciiTheme="majorHAnsi" w:hAnsiTheme="majorHAnsi" w:cstheme="majorHAnsi"/>
        </w:rPr>
        <w:t>.</w:t>
      </w:r>
    </w:p>
    <w:p w14:paraId="7A9247FE" w14:textId="6CB0541D" w:rsidR="007D3FC2" w:rsidRPr="00420E57" w:rsidRDefault="00000000">
      <w:pPr>
        <w:pStyle w:val="BodyText"/>
        <w:rPr>
          <w:rFonts w:asciiTheme="majorHAnsi" w:hAnsiTheme="majorHAnsi" w:cstheme="majorHAnsi"/>
          <w:b/>
          <w:bCs/>
        </w:rPr>
      </w:pPr>
      <w:r w:rsidRPr="00420E57">
        <w:rPr>
          <w:rFonts w:asciiTheme="majorHAnsi" w:hAnsiTheme="majorHAnsi" w:cstheme="majorHAnsi"/>
          <w:b/>
          <w:bCs/>
        </w:rPr>
        <w:t>1b</w:t>
      </w:r>
      <w:r w:rsidRPr="00420E57">
        <w:rPr>
          <w:rFonts w:asciiTheme="majorHAnsi" w:hAnsiTheme="majorHAnsi" w:cstheme="majorHAnsi"/>
        </w:rPr>
        <w:t xml:space="preserve">: The sample size is </w:t>
      </w:r>
      <w:r w:rsidR="005813EC" w:rsidRPr="00420E57">
        <w:rPr>
          <w:rFonts w:asciiTheme="majorHAnsi" w:hAnsiTheme="majorHAnsi" w:cstheme="majorHAnsi"/>
        </w:rPr>
        <w:t>859</w:t>
      </w:r>
      <w:r w:rsidRPr="00420E57">
        <w:rPr>
          <w:rFonts w:asciiTheme="majorHAnsi" w:hAnsiTheme="majorHAnsi" w:cstheme="majorHAnsi"/>
        </w:rPr>
        <w:t xml:space="preserve">, the maximum likelihood estimate of lambda is </w:t>
      </w:r>
      <w:r w:rsidR="00E136E8" w:rsidRPr="00420E57">
        <w:rPr>
          <w:rFonts w:asciiTheme="majorHAnsi" w:hAnsiTheme="majorHAnsi" w:cstheme="majorHAnsi"/>
        </w:rPr>
        <w:t>37.380</w:t>
      </w:r>
      <w:r w:rsidRPr="00420E57">
        <w:rPr>
          <w:rFonts w:asciiTheme="majorHAnsi" w:hAnsiTheme="majorHAnsi" w:cstheme="majorHAnsi"/>
        </w:rPr>
        <w:t>.</w:t>
      </w:r>
    </w:p>
    <w:p w14:paraId="1AE40718" w14:textId="77777777" w:rsidR="009C3414" w:rsidRPr="00420E57" w:rsidRDefault="00000000" w:rsidP="009C3414">
      <w:pPr>
        <w:pStyle w:val="BodyText"/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1c</w:t>
      </w:r>
      <w:r w:rsidRPr="00420E57">
        <w:rPr>
          <w:rFonts w:asciiTheme="majorHAnsi" w:hAnsiTheme="majorHAnsi" w:cstheme="majorHAnsi"/>
        </w:rPr>
        <w:t>: Relative likelihood function plot:</w:t>
      </w:r>
    </w:p>
    <w:p w14:paraId="73FABDC9" w14:textId="7943E21C" w:rsidR="007D3FC2" w:rsidRPr="00420E57" w:rsidRDefault="00F169C1" w:rsidP="00F169C1">
      <w:pPr>
        <w:pStyle w:val="BodyText"/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noProof/>
        </w:rPr>
        <w:drawing>
          <wp:inline distT="0" distB="0" distL="0" distR="0" wp14:anchorId="630D855D" wp14:editId="004E51DB">
            <wp:extent cx="5943600" cy="3505200"/>
            <wp:effectExtent l="0" t="0" r="0" b="0"/>
            <wp:docPr id="161287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CA64" w14:textId="466A0A53" w:rsidR="007D3FC2" w:rsidRPr="00420E57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1d</w:t>
      </w:r>
      <w:r w:rsidRPr="00420E57">
        <w:rPr>
          <w:rFonts w:asciiTheme="majorHAnsi" w:hAnsiTheme="majorHAnsi" w:cstheme="majorHAnsi"/>
        </w:rPr>
        <w:t>: The 15% likelihood interval for lambda is [</w:t>
      </w:r>
      <w:r w:rsidR="00F169C1" w:rsidRPr="00420E57">
        <w:rPr>
          <w:rFonts w:asciiTheme="majorHAnsi" w:hAnsiTheme="majorHAnsi" w:cstheme="majorHAnsi"/>
        </w:rPr>
        <w:t>36.97</w:t>
      </w:r>
      <w:r w:rsidRPr="00420E57">
        <w:rPr>
          <w:rFonts w:asciiTheme="majorHAnsi" w:hAnsiTheme="majorHAnsi" w:cstheme="majorHAnsi"/>
        </w:rPr>
        <w:t xml:space="preserve">, </w:t>
      </w:r>
      <w:r w:rsidR="00F169C1" w:rsidRPr="00420E57">
        <w:rPr>
          <w:rFonts w:asciiTheme="majorHAnsi" w:hAnsiTheme="majorHAnsi" w:cstheme="majorHAnsi"/>
        </w:rPr>
        <w:t>37.7</w:t>
      </w:r>
      <w:r w:rsidR="00A47B09">
        <w:rPr>
          <w:rFonts w:asciiTheme="majorHAnsi" w:hAnsiTheme="majorHAnsi" w:cstheme="majorHAnsi"/>
        </w:rPr>
        <w:t>9</w:t>
      </w:r>
      <w:r w:rsidRPr="00420E57">
        <w:rPr>
          <w:rFonts w:asciiTheme="majorHAnsi" w:hAnsiTheme="majorHAnsi" w:cstheme="majorHAnsi"/>
        </w:rPr>
        <w:t>].</w:t>
      </w:r>
    </w:p>
    <w:p w14:paraId="111460A2" w14:textId="3C756FC9" w:rsidR="007D3FC2" w:rsidRDefault="00000000" w:rsidP="0062575E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1e</w:t>
      </w:r>
      <w:r w:rsidRPr="00420E57">
        <w:rPr>
          <w:rFonts w:asciiTheme="majorHAnsi" w:hAnsiTheme="majorHAnsi" w:cstheme="majorHAnsi"/>
        </w:rPr>
        <w:t>: The approximate 15%, 90% and 95% confidence intervals for lambda are [</w:t>
      </w:r>
      <w:r w:rsidR="00D72DDD" w:rsidRPr="00D72DDD">
        <w:rPr>
          <w:rFonts w:asciiTheme="majorHAnsi" w:hAnsiTheme="majorHAnsi" w:cstheme="majorHAnsi"/>
        </w:rPr>
        <w:t>3</w:t>
      </w:r>
      <w:r w:rsidR="00FC321A">
        <w:rPr>
          <w:rFonts w:asciiTheme="majorHAnsi" w:hAnsiTheme="majorHAnsi" w:cstheme="majorHAnsi"/>
        </w:rPr>
        <w:t>7.</w:t>
      </w:r>
      <w:r w:rsidR="00B57281">
        <w:rPr>
          <w:rFonts w:asciiTheme="majorHAnsi" w:hAnsiTheme="majorHAnsi" w:cstheme="majorHAnsi"/>
        </w:rPr>
        <w:t>34</w:t>
      </w:r>
      <w:r w:rsidR="006A777C">
        <w:rPr>
          <w:rFonts w:asciiTheme="majorHAnsi" w:hAnsiTheme="majorHAnsi" w:cstheme="majorHAnsi"/>
        </w:rPr>
        <w:t>,</w:t>
      </w:r>
      <w:r w:rsidR="00D72DDD" w:rsidRPr="00D72DDD">
        <w:rPr>
          <w:rFonts w:asciiTheme="majorHAnsi" w:hAnsiTheme="majorHAnsi" w:cstheme="majorHAnsi"/>
        </w:rPr>
        <w:t xml:space="preserve"> 3</w:t>
      </w:r>
      <w:r w:rsidR="00FC321A">
        <w:rPr>
          <w:rFonts w:asciiTheme="majorHAnsi" w:hAnsiTheme="majorHAnsi" w:cstheme="majorHAnsi"/>
        </w:rPr>
        <w:t>7.4</w:t>
      </w:r>
      <w:r w:rsidR="00B57281">
        <w:rPr>
          <w:rFonts w:asciiTheme="majorHAnsi" w:hAnsiTheme="majorHAnsi" w:cstheme="majorHAnsi"/>
        </w:rPr>
        <w:t>2</w:t>
      </w:r>
      <w:r w:rsidRPr="00420E57">
        <w:rPr>
          <w:rFonts w:asciiTheme="majorHAnsi" w:hAnsiTheme="majorHAnsi" w:cstheme="majorHAnsi"/>
        </w:rPr>
        <w:t>], [</w:t>
      </w:r>
      <w:r w:rsidR="006A777C" w:rsidRPr="006A777C">
        <w:rPr>
          <w:rFonts w:asciiTheme="majorHAnsi" w:hAnsiTheme="majorHAnsi" w:cstheme="majorHAnsi"/>
        </w:rPr>
        <w:t>3</w:t>
      </w:r>
      <w:r w:rsidR="00B57281">
        <w:rPr>
          <w:rFonts w:asciiTheme="majorHAnsi" w:hAnsiTheme="majorHAnsi" w:cstheme="majorHAnsi"/>
        </w:rPr>
        <w:t>7.04</w:t>
      </w:r>
      <w:r w:rsidR="006A777C">
        <w:rPr>
          <w:rFonts w:asciiTheme="majorHAnsi" w:hAnsiTheme="majorHAnsi" w:cstheme="majorHAnsi"/>
        </w:rPr>
        <w:t>,</w:t>
      </w:r>
      <w:r w:rsidR="006A777C" w:rsidRPr="006A777C">
        <w:rPr>
          <w:rFonts w:asciiTheme="majorHAnsi" w:hAnsiTheme="majorHAnsi" w:cstheme="majorHAnsi"/>
        </w:rPr>
        <w:t xml:space="preserve"> 3</w:t>
      </w:r>
      <w:r w:rsidR="00B57281">
        <w:rPr>
          <w:rFonts w:asciiTheme="majorHAnsi" w:hAnsiTheme="majorHAnsi" w:cstheme="majorHAnsi"/>
        </w:rPr>
        <w:t>7.72</w:t>
      </w:r>
      <w:r w:rsidRPr="00420E57">
        <w:rPr>
          <w:rFonts w:asciiTheme="majorHAnsi" w:hAnsiTheme="majorHAnsi" w:cstheme="majorHAnsi"/>
        </w:rPr>
        <w:t>], and [</w:t>
      </w:r>
      <w:r w:rsidR="006A777C" w:rsidRPr="006A777C">
        <w:rPr>
          <w:rFonts w:asciiTheme="majorHAnsi" w:hAnsiTheme="majorHAnsi" w:cstheme="majorHAnsi"/>
        </w:rPr>
        <w:t>36.</w:t>
      </w:r>
      <w:r w:rsidR="00B57281">
        <w:rPr>
          <w:rFonts w:asciiTheme="majorHAnsi" w:hAnsiTheme="majorHAnsi" w:cstheme="majorHAnsi"/>
        </w:rPr>
        <w:t>97</w:t>
      </w:r>
      <w:r w:rsidR="006A777C">
        <w:rPr>
          <w:rFonts w:asciiTheme="majorHAnsi" w:hAnsiTheme="majorHAnsi" w:cstheme="majorHAnsi"/>
        </w:rPr>
        <w:t>,</w:t>
      </w:r>
      <w:r w:rsidR="006A777C" w:rsidRPr="006A777C">
        <w:rPr>
          <w:rFonts w:asciiTheme="majorHAnsi" w:hAnsiTheme="majorHAnsi" w:cstheme="majorHAnsi"/>
        </w:rPr>
        <w:t xml:space="preserve"> 3</w:t>
      </w:r>
      <w:r w:rsidR="00B57281">
        <w:rPr>
          <w:rFonts w:asciiTheme="majorHAnsi" w:hAnsiTheme="majorHAnsi" w:cstheme="majorHAnsi"/>
        </w:rPr>
        <w:t>7.79</w:t>
      </w:r>
      <w:r w:rsidRPr="00420E57">
        <w:rPr>
          <w:rFonts w:asciiTheme="majorHAnsi" w:hAnsiTheme="majorHAnsi" w:cstheme="majorHAnsi"/>
        </w:rPr>
        <w:t>], respectively. These were calculated by</w:t>
      </w:r>
      <w:r w:rsidR="0062575E">
        <w:rPr>
          <w:rFonts w:asciiTheme="majorHAnsi" w:hAnsiTheme="majorHAnsi" w:cstheme="majorHAnsi"/>
        </w:rPr>
        <w:t xml:space="preserve"> </w:t>
      </w:r>
      <w:r w:rsidR="00541119">
        <w:rPr>
          <w:rFonts w:asciiTheme="majorHAnsi" w:hAnsiTheme="majorHAnsi" w:cstheme="majorHAnsi"/>
        </w:rPr>
        <w:t xml:space="preserve">using </w:t>
      </w:r>
      <w:r w:rsidR="0062575E" w:rsidRPr="0062575E">
        <w:rPr>
          <w:rFonts w:asciiTheme="majorHAnsi" w:hAnsiTheme="majorHAnsi" w:cstheme="majorHAnsi"/>
        </w:rPr>
        <w:t xml:space="preserve">confidence interval level </w:t>
      </w:r>
      <w:r w:rsidR="00BE78D6">
        <w:rPr>
          <w:rFonts w:asciiTheme="majorHAnsi" w:hAnsiTheme="majorHAnsi" w:cstheme="majorHAnsi"/>
        </w:rPr>
        <w:t>and</w:t>
      </w:r>
      <w:r w:rsidR="00B9724E">
        <w:rPr>
          <w:rFonts w:asciiTheme="majorHAnsi" w:hAnsiTheme="majorHAnsi" w:cstheme="majorHAnsi"/>
        </w:rPr>
        <w:t xml:space="preserve"> then using CLT approximation with </w:t>
      </w:r>
      <w:proofErr w:type="spellStart"/>
      <w:r w:rsidR="00B9724E">
        <w:rPr>
          <w:rFonts w:asciiTheme="majorHAnsi" w:hAnsiTheme="majorHAnsi" w:cstheme="majorHAnsi"/>
        </w:rPr>
        <w:t>qnorm</w:t>
      </w:r>
      <w:proofErr w:type="spellEnd"/>
      <w:r w:rsidR="00B9724E">
        <w:rPr>
          <w:rFonts w:asciiTheme="majorHAnsi" w:hAnsiTheme="majorHAnsi" w:cstheme="majorHAnsi"/>
        </w:rPr>
        <w:t xml:space="preserve"> function (get z-score). Lastly, I put </w:t>
      </w:r>
      <w:r w:rsidR="00B9724E" w:rsidRPr="00B9724E">
        <w:rPr>
          <w:rFonts w:asciiTheme="majorHAnsi" w:hAnsiTheme="majorHAnsi" w:cstheme="majorHAnsi"/>
        </w:rPr>
        <w:t>pieces together to find the approximate confidence interval:</w:t>
      </w:r>
      <w:r w:rsidR="00B9724E" w:rsidRPr="00B9724E">
        <w:rPr>
          <w:rFonts w:asciiTheme="majorHAnsi" w:hAnsiTheme="majorHAnsi" w:cstheme="majorHAnsi"/>
        </w:rPr>
        <w:cr/>
      </w:r>
    </w:p>
    <w:p w14:paraId="37096DA8" w14:textId="77777777" w:rsidR="00247EAF" w:rsidRPr="00247EAF" w:rsidRDefault="00247EAF" w:rsidP="00247EAF">
      <w:pPr>
        <w:rPr>
          <w:rFonts w:asciiTheme="majorHAnsi" w:hAnsiTheme="majorHAnsi" w:cstheme="majorHAnsi"/>
        </w:rPr>
      </w:pPr>
      <w:proofErr w:type="spellStart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 xml:space="preserve"> &lt;- mean(</w:t>
      </w:r>
      <w:proofErr w:type="spellStart"/>
      <w:r w:rsidRPr="00247EAF">
        <w:rPr>
          <w:rFonts w:asciiTheme="majorHAnsi" w:hAnsiTheme="majorHAnsi" w:cstheme="majorHAnsi"/>
        </w:rPr>
        <w:t>mydata$subject.age</w:t>
      </w:r>
      <w:proofErr w:type="spellEnd"/>
      <w:r w:rsidRPr="00247EAF">
        <w:rPr>
          <w:rFonts w:asciiTheme="majorHAnsi" w:hAnsiTheme="majorHAnsi" w:cstheme="majorHAnsi"/>
        </w:rPr>
        <w:t>)</w:t>
      </w:r>
    </w:p>
    <w:p w14:paraId="7FC096A7" w14:textId="77777777" w:rsidR="00247EAF" w:rsidRPr="00247EAF" w:rsidRDefault="00247EAF" w:rsidP="00247EAF">
      <w:pPr>
        <w:rPr>
          <w:rFonts w:asciiTheme="majorHAnsi" w:hAnsiTheme="majorHAnsi" w:cstheme="majorHAnsi"/>
        </w:rPr>
      </w:pPr>
      <w:r w:rsidRPr="00247EAF">
        <w:rPr>
          <w:rFonts w:asciiTheme="majorHAnsi" w:hAnsiTheme="majorHAnsi" w:cstheme="majorHAnsi"/>
        </w:rPr>
        <w:t>n &lt;- length(</w:t>
      </w:r>
      <w:proofErr w:type="spellStart"/>
      <w:r w:rsidRPr="00247EAF">
        <w:rPr>
          <w:rFonts w:asciiTheme="majorHAnsi" w:hAnsiTheme="majorHAnsi" w:cstheme="majorHAnsi"/>
        </w:rPr>
        <w:t>mydata$subject.age</w:t>
      </w:r>
      <w:proofErr w:type="spellEnd"/>
      <w:r w:rsidRPr="00247EAF">
        <w:rPr>
          <w:rFonts w:asciiTheme="majorHAnsi" w:hAnsiTheme="majorHAnsi" w:cstheme="majorHAnsi"/>
        </w:rPr>
        <w:t>)</w:t>
      </w:r>
    </w:p>
    <w:p w14:paraId="1A606F98" w14:textId="77777777" w:rsidR="00247EAF" w:rsidRPr="00247EAF" w:rsidRDefault="00247EAF" w:rsidP="00247EAF">
      <w:pPr>
        <w:rPr>
          <w:rFonts w:asciiTheme="majorHAnsi" w:hAnsiTheme="majorHAnsi" w:cstheme="majorHAnsi"/>
        </w:rPr>
      </w:pPr>
      <w:r w:rsidRPr="00247EAF">
        <w:rPr>
          <w:rFonts w:asciiTheme="majorHAnsi" w:hAnsiTheme="majorHAnsi" w:cstheme="majorHAnsi"/>
        </w:rPr>
        <w:t xml:space="preserve">z_15 &lt;- </w:t>
      </w:r>
      <w:proofErr w:type="spellStart"/>
      <w:proofErr w:type="gramStart"/>
      <w:r w:rsidRPr="00247EAF">
        <w:rPr>
          <w:rFonts w:asciiTheme="majorHAnsi" w:hAnsiTheme="majorHAnsi" w:cstheme="majorHAnsi"/>
        </w:rPr>
        <w:t>qnorm</w:t>
      </w:r>
      <w:proofErr w:type="spellEnd"/>
      <w:r w:rsidRPr="00247EAF">
        <w:rPr>
          <w:rFonts w:asciiTheme="majorHAnsi" w:hAnsiTheme="majorHAnsi" w:cstheme="majorHAnsi"/>
        </w:rPr>
        <w:t>(</w:t>
      </w:r>
      <w:proofErr w:type="gramEnd"/>
      <w:r w:rsidRPr="00247EAF">
        <w:rPr>
          <w:rFonts w:asciiTheme="majorHAnsi" w:hAnsiTheme="majorHAnsi" w:cstheme="majorHAnsi"/>
        </w:rPr>
        <w:t>(1 + 0.15)/2)</w:t>
      </w:r>
    </w:p>
    <w:p w14:paraId="00A5D57E" w14:textId="77777777" w:rsidR="00247EAF" w:rsidRPr="00247EAF" w:rsidRDefault="00247EAF" w:rsidP="00247EAF">
      <w:pPr>
        <w:rPr>
          <w:rFonts w:asciiTheme="majorHAnsi" w:hAnsiTheme="majorHAnsi" w:cstheme="majorHAnsi"/>
        </w:rPr>
      </w:pPr>
      <w:r w:rsidRPr="00247EAF">
        <w:rPr>
          <w:rFonts w:asciiTheme="majorHAnsi" w:hAnsiTheme="majorHAnsi" w:cstheme="majorHAnsi"/>
        </w:rPr>
        <w:lastRenderedPageBreak/>
        <w:t xml:space="preserve">z_90 &lt;- </w:t>
      </w:r>
      <w:proofErr w:type="spellStart"/>
      <w:proofErr w:type="gramStart"/>
      <w:r w:rsidRPr="00247EAF">
        <w:rPr>
          <w:rFonts w:asciiTheme="majorHAnsi" w:hAnsiTheme="majorHAnsi" w:cstheme="majorHAnsi"/>
        </w:rPr>
        <w:t>qnorm</w:t>
      </w:r>
      <w:proofErr w:type="spellEnd"/>
      <w:r w:rsidRPr="00247EAF">
        <w:rPr>
          <w:rFonts w:asciiTheme="majorHAnsi" w:hAnsiTheme="majorHAnsi" w:cstheme="majorHAnsi"/>
        </w:rPr>
        <w:t>(</w:t>
      </w:r>
      <w:proofErr w:type="gramEnd"/>
      <w:r w:rsidRPr="00247EAF">
        <w:rPr>
          <w:rFonts w:asciiTheme="majorHAnsi" w:hAnsiTheme="majorHAnsi" w:cstheme="majorHAnsi"/>
        </w:rPr>
        <w:t>(1 + 0.9)/2)</w:t>
      </w:r>
    </w:p>
    <w:p w14:paraId="74FBE9E2" w14:textId="77777777" w:rsidR="00247EAF" w:rsidRPr="00247EAF" w:rsidRDefault="00247EAF" w:rsidP="00247EAF">
      <w:pPr>
        <w:rPr>
          <w:rFonts w:asciiTheme="majorHAnsi" w:hAnsiTheme="majorHAnsi" w:cstheme="majorHAnsi"/>
        </w:rPr>
      </w:pPr>
      <w:r w:rsidRPr="00247EAF">
        <w:rPr>
          <w:rFonts w:asciiTheme="majorHAnsi" w:hAnsiTheme="majorHAnsi" w:cstheme="majorHAnsi"/>
        </w:rPr>
        <w:t xml:space="preserve">z_95 &lt;- </w:t>
      </w:r>
      <w:proofErr w:type="spellStart"/>
      <w:proofErr w:type="gramStart"/>
      <w:r w:rsidRPr="00247EAF">
        <w:rPr>
          <w:rFonts w:asciiTheme="majorHAnsi" w:hAnsiTheme="majorHAnsi" w:cstheme="majorHAnsi"/>
        </w:rPr>
        <w:t>qnorm</w:t>
      </w:r>
      <w:proofErr w:type="spellEnd"/>
      <w:r w:rsidRPr="00247EAF">
        <w:rPr>
          <w:rFonts w:asciiTheme="majorHAnsi" w:hAnsiTheme="majorHAnsi" w:cstheme="majorHAnsi"/>
        </w:rPr>
        <w:t>(</w:t>
      </w:r>
      <w:proofErr w:type="gramEnd"/>
      <w:r w:rsidRPr="00247EAF">
        <w:rPr>
          <w:rFonts w:asciiTheme="majorHAnsi" w:hAnsiTheme="majorHAnsi" w:cstheme="majorHAnsi"/>
        </w:rPr>
        <w:t>(1 + 0.95)/2)</w:t>
      </w:r>
    </w:p>
    <w:p w14:paraId="7F487C42" w14:textId="77777777" w:rsidR="00247EAF" w:rsidRPr="00247EAF" w:rsidRDefault="00247EAF" w:rsidP="00247EAF">
      <w:pPr>
        <w:rPr>
          <w:rFonts w:asciiTheme="majorHAnsi" w:hAnsiTheme="majorHAnsi" w:cstheme="majorHAnsi"/>
        </w:rPr>
      </w:pPr>
    </w:p>
    <w:p w14:paraId="1AD3F0C8" w14:textId="77777777" w:rsidR="00247EAF" w:rsidRPr="00247EAF" w:rsidRDefault="00247EAF" w:rsidP="00247EAF">
      <w:pPr>
        <w:rPr>
          <w:rFonts w:asciiTheme="majorHAnsi" w:hAnsiTheme="majorHAnsi" w:cstheme="majorHAnsi"/>
        </w:rPr>
      </w:pPr>
      <w:r w:rsidRPr="00247EAF">
        <w:rPr>
          <w:rFonts w:asciiTheme="majorHAnsi" w:hAnsiTheme="majorHAnsi" w:cstheme="majorHAnsi"/>
        </w:rPr>
        <w:t xml:space="preserve">CI_15 &lt;- </w:t>
      </w:r>
      <w:proofErr w:type="gramStart"/>
      <w:r w:rsidRPr="00247EAF">
        <w:rPr>
          <w:rFonts w:asciiTheme="majorHAnsi" w:hAnsiTheme="majorHAnsi" w:cstheme="majorHAnsi"/>
        </w:rPr>
        <w:t>c(</w:t>
      </w:r>
      <w:proofErr w:type="spellStart"/>
      <w:proofErr w:type="gramEnd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 xml:space="preserve"> - z_15 * sqrt(</w:t>
      </w:r>
      <w:proofErr w:type="spellStart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 xml:space="preserve">/n), </w:t>
      </w:r>
      <w:proofErr w:type="spellStart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 xml:space="preserve"> + z_15 * sqrt(</w:t>
      </w:r>
      <w:proofErr w:type="spellStart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>/n))</w:t>
      </w:r>
    </w:p>
    <w:p w14:paraId="4FC8E56C" w14:textId="77777777" w:rsidR="00247EAF" w:rsidRPr="00247EAF" w:rsidRDefault="00247EAF" w:rsidP="00247EAF">
      <w:pPr>
        <w:rPr>
          <w:rFonts w:asciiTheme="majorHAnsi" w:hAnsiTheme="majorHAnsi" w:cstheme="majorHAnsi"/>
        </w:rPr>
      </w:pPr>
      <w:r w:rsidRPr="00247EAF">
        <w:rPr>
          <w:rFonts w:asciiTheme="majorHAnsi" w:hAnsiTheme="majorHAnsi" w:cstheme="majorHAnsi"/>
        </w:rPr>
        <w:t xml:space="preserve">CI_90 &lt;- </w:t>
      </w:r>
      <w:proofErr w:type="gramStart"/>
      <w:r w:rsidRPr="00247EAF">
        <w:rPr>
          <w:rFonts w:asciiTheme="majorHAnsi" w:hAnsiTheme="majorHAnsi" w:cstheme="majorHAnsi"/>
        </w:rPr>
        <w:t>c(</w:t>
      </w:r>
      <w:proofErr w:type="spellStart"/>
      <w:proofErr w:type="gramEnd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 xml:space="preserve"> - z_90 * sqrt(</w:t>
      </w:r>
      <w:proofErr w:type="spellStart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 xml:space="preserve">/n), </w:t>
      </w:r>
      <w:proofErr w:type="spellStart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 xml:space="preserve"> + z_90 * sqrt(</w:t>
      </w:r>
      <w:proofErr w:type="spellStart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>/n))</w:t>
      </w:r>
    </w:p>
    <w:p w14:paraId="691645FC" w14:textId="77777777" w:rsidR="00247EAF" w:rsidRDefault="00247EAF" w:rsidP="00247EAF">
      <w:pPr>
        <w:rPr>
          <w:rFonts w:asciiTheme="majorHAnsi" w:hAnsiTheme="majorHAnsi" w:cstheme="majorHAnsi"/>
        </w:rPr>
      </w:pPr>
      <w:r w:rsidRPr="00247EAF">
        <w:rPr>
          <w:rFonts w:asciiTheme="majorHAnsi" w:hAnsiTheme="majorHAnsi" w:cstheme="majorHAnsi"/>
        </w:rPr>
        <w:t xml:space="preserve">CI_95 &lt;- </w:t>
      </w:r>
      <w:proofErr w:type="gramStart"/>
      <w:r w:rsidRPr="00247EAF">
        <w:rPr>
          <w:rFonts w:asciiTheme="majorHAnsi" w:hAnsiTheme="majorHAnsi" w:cstheme="majorHAnsi"/>
        </w:rPr>
        <w:t>c(</w:t>
      </w:r>
      <w:proofErr w:type="spellStart"/>
      <w:proofErr w:type="gramEnd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 xml:space="preserve"> - z_95 * sqrt(</w:t>
      </w:r>
      <w:proofErr w:type="spellStart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 xml:space="preserve">/n), </w:t>
      </w:r>
      <w:proofErr w:type="spellStart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 xml:space="preserve"> + z_95 * sqrt(</w:t>
      </w:r>
      <w:proofErr w:type="spellStart"/>
      <w:r w:rsidRPr="00247EAF">
        <w:rPr>
          <w:rFonts w:asciiTheme="majorHAnsi" w:hAnsiTheme="majorHAnsi" w:cstheme="majorHAnsi"/>
        </w:rPr>
        <w:t>lambda_hat</w:t>
      </w:r>
      <w:proofErr w:type="spellEnd"/>
      <w:r w:rsidRPr="00247EAF">
        <w:rPr>
          <w:rFonts w:asciiTheme="majorHAnsi" w:hAnsiTheme="majorHAnsi" w:cstheme="majorHAnsi"/>
        </w:rPr>
        <w:t>/n))</w:t>
      </w:r>
    </w:p>
    <w:p w14:paraId="066F3A74" w14:textId="77777777" w:rsidR="00360B37" w:rsidRPr="00247EAF" w:rsidRDefault="00360B37" w:rsidP="00247EAF">
      <w:pPr>
        <w:rPr>
          <w:rFonts w:asciiTheme="majorHAnsi" w:hAnsiTheme="majorHAnsi" w:cstheme="majorHAnsi"/>
        </w:rPr>
      </w:pPr>
    </w:p>
    <w:p w14:paraId="55CBD588" w14:textId="5A3B605F" w:rsidR="007D3FC2" w:rsidRPr="00420E57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1f</w:t>
      </w:r>
      <w:r w:rsidRPr="00420E57">
        <w:rPr>
          <w:rFonts w:asciiTheme="majorHAnsi" w:hAnsiTheme="majorHAnsi" w:cstheme="majorHAnsi"/>
        </w:rPr>
        <w:t xml:space="preserve">: The approximate 95% confidence interval is most </w:t>
      </w:r>
      <w:proofErr w:type="gramStart"/>
      <w:r w:rsidRPr="00420E57">
        <w:rPr>
          <w:rFonts w:asciiTheme="majorHAnsi" w:hAnsiTheme="majorHAnsi" w:cstheme="majorHAnsi"/>
        </w:rPr>
        <w:t>similar to</w:t>
      </w:r>
      <w:proofErr w:type="gramEnd"/>
      <w:r w:rsidRPr="00420E57">
        <w:rPr>
          <w:rFonts w:asciiTheme="majorHAnsi" w:hAnsiTheme="majorHAnsi" w:cstheme="majorHAnsi"/>
        </w:rPr>
        <w:t xml:space="preserve"> the 15% likelihood interval. This is not</w:t>
      </w:r>
      <w:r w:rsidR="008155F0">
        <w:rPr>
          <w:rFonts w:asciiTheme="majorHAnsi" w:hAnsiTheme="majorHAnsi" w:cstheme="majorHAnsi"/>
        </w:rPr>
        <w:t xml:space="preserve"> </w:t>
      </w:r>
      <w:r w:rsidRPr="00420E57">
        <w:rPr>
          <w:rFonts w:asciiTheme="majorHAnsi" w:hAnsiTheme="majorHAnsi" w:cstheme="majorHAnsi"/>
        </w:rPr>
        <w:t xml:space="preserve">what I would expect, </w:t>
      </w:r>
      <w:r w:rsidR="008155F0" w:rsidRPr="00420E57">
        <w:rPr>
          <w:rFonts w:asciiTheme="majorHAnsi" w:hAnsiTheme="majorHAnsi" w:cstheme="majorHAnsi"/>
        </w:rPr>
        <w:t xml:space="preserve">because </w:t>
      </w:r>
      <w:r w:rsidR="008155F0" w:rsidRPr="008155F0">
        <w:rPr>
          <w:rFonts w:asciiTheme="majorHAnsi" w:hAnsiTheme="majorHAnsi" w:cstheme="majorHAnsi"/>
        </w:rPr>
        <w:t xml:space="preserve">a 95% confidence interval </w:t>
      </w:r>
      <w:r w:rsidR="008155F0">
        <w:rPr>
          <w:rFonts w:asciiTheme="majorHAnsi" w:hAnsiTheme="majorHAnsi" w:cstheme="majorHAnsi"/>
        </w:rPr>
        <w:t>should</w:t>
      </w:r>
      <w:r w:rsidR="008155F0" w:rsidRPr="008155F0">
        <w:rPr>
          <w:rFonts w:asciiTheme="majorHAnsi" w:hAnsiTheme="majorHAnsi" w:cstheme="majorHAnsi"/>
        </w:rPr>
        <w:t xml:space="preserve"> be wider than a 90% confidence interval since it </w:t>
      </w:r>
      <w:r w:rsidR="008155F0">
        <w:rPr>
          <w:rFonts w:asciiTheme="majorHAnsi" w:hAnsiTheme="majorHAnsi" w:cstheme="majorHAnsi"/>
        </w:rPr>
        <w:t xml:space="preserve">contains </w:t>
      </w:r>
      <w:r w:rsidR="008155F0" w:rsidRPr="008155F0">
        <w:rPr>
          <w:rFonts w:asciiTheme="majorHAnsi" w:hAnsiTheme="majorHAnsi" w:cstheme="majorHAnsi"/>
        </w:rPr>
        <w:t xml:space="preserve">a </w:t>
      </w:r>
      <w:r w:rsidR="008155F0">
        <w:rPr>
          <w:rFonts w:asciiTheme="majorHAnsi" w:hAnsiTheme="majorHAnsi" w:cstheme="majorHAnsi"/>
        </w:rPr>
        <w:t xml:space="preserve">wider </w:t>
      </w:r>
      <w:r w:rsidR="008155F0" w:rsidRPr="008155F0">
        <w:rPr>
          <w:rFonts w:asciiTheme="majorHAnsi" w:hAnsiTheme="majorHAnsi" w:cstheme="majorHAnsi"/>
        </w:rPr>
        <w:t>range of values.</w:t>
      </w:r>
      <w:r w:rsidR="008155F0">
        <w:rPr>
          <w:rFonts w:asciiTheme="majorHAnsi" w:hAnsiTheme="majorHAnsi" w:cstheme="majorHAnsi"/>
        </w:rPr>
        <w:t xml:space="preserve"> In this case, 95% confidence interval should be wider than a 15% confidence, but it does not.</w:t>
      </w:r>
    </w:p>
    <w:p w14:paraId="13773821" w14:textId="18AF5CD8" w:rsidR="008155F0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1g</w:t>
      </w:r>
      <w:r w:rsidRPr="00420E57">
        <w:rPr>
          <w:rFonts w:asciiTheme="majorHAnsi" w:hAnsiTheme="majorHAnsi" w:cstheme="majorHAnsi"/>
        </w:rPr>
        <w:t xml:space="preserve">: The interval </w:t>
      </w:r>
      <w:r w:rsidR="008155F0" w:rsidRPr="00420E57">
        <w:rPr>
          <w:rFonts w:asciiTheme="majorHAnsi" w:hAnsiTheme="majorHAnsi" w:cstheme="majorHAnsi"/>
        </w:rPr>
        <w:t>[</w:t>
      </w:r>
      <w:r w:rsidR="008155F0" w:rsidRPr="006A777C">
        <w:rPr>
          <w:rFonts w:asciiTheme="majorHAnsi" w:hAnsiTheme="majorHAnsi" w:cstheme="majorHAnsi"/>
        </w:rPr>
        <w:t>36.97</w:t>
      </w:r>
      <w:r w:rsidR="008155F0">
        <w:rPr>
          <w:rFonts w:asciiTheme="majorHAnsi" w:hAnsiTheme="majorHAnsi" w:cstheme="majorHAnsi"/>
        </w:rPr>
        <w:t>,</w:t>
      </w:r>
      <w:r w:rsidR="008155F0" w:rsidRPr="006A777C">
        <w:rPr>
          <w:rFonts w:asciiTheme="majorHAnsi" w:hAnsiTheme="majorHAnsi" w:cstheme="majorHAnsi"/>
        </w:rPr>
        <w:t xml:space="preserve"> 37.7</w:t>
      </w:r>
      <w:r w:rsidR="008155F0">
        <w:rPr>
          <w:rFonts w:asciiTheme="majorHAnsi" w:hAnsiTheme="majorHAnsi" w:cstheme="majorHAnsi"/>
        </w:rPr>
        <w:t>9</w:t>
      </w:r>
      <w:r w:rsidR="008155F0" w:rsidRPr="00420E57">
        <w:rPr>
          <w:rFonts w:asciiTheme="majorHAnsi" w:hAnsiTheme="majorHAnsi" w:cstheme="majorHAnsi"/>
        </w:rPr>
        <w:t>]</w:t>
      </w:r>
      <w:r w:rsidRPr="00420E57">
        <w:rPr>
          <w:rFonts w:asciiTheme="majorHAnsi" w:hAnsiTheme="majorHAnsi" w:cstheme="majorHAnsi"/>
        </w:rPr>
        <w:t xml:space="preserve"> tells us that </w:t>
      </w:r>
      <w:r w:rsidR="008155F0">
        <w:rPr>
          <w:rFonts w:asciiTheme="majorHAnsi" w:hAnsiTheme="majorHAnsi" w:cstheme="majorHAnsi"/>
        </w:rPr>
        <w:t>it</w:t>
      </w:r>
      <w:r w:rsidR="008155F0" w:rsidRPr="008155F0">
        <w:rPr>
          <w:rFonts w:asciiTheme="majorHAnsi" w:hAnsiTheme="majorHAnsi" w:cstheme="majorHAnsi"/>
        </w:rPr>
        <w:t xml:space="preserve"> </w:t>
      </w:r>
      <w:r w:rsidR="008155F0">
        <w:rPr>
          <w:rFonts w:asciiTheme="majorHAnsi" w:hAnsiTheme="majorHAnsi" w:cstheme="majorHAnsi"/>
        </w:rPr>
        <w:t xml:space="preserve">has </w:t>
      </w:r>
      <w:r w:rsidR="008155F0" w:rsidRPr="008155F0">
        <w:rPr>
          <w:rFonts w:asciiTheme="majorHAnsi" w:hAnsiTheme="majorHAnsi" w:cstheme="majorHAnsi"/>
        </w:rPr>
        <w:t>95% confident that the true average age of the subjects in the study is between approximately 36.97 and 37.79 years</w:t>
      </w:r>
      <w:r w:rsidR="008155F0">
        <w:rPr>
          <w:rFonts w:asciiTheme="majorHAnsi" w:hAnsiTheme="majorHAnsi" w:cstheme="majorHAnsi"/>
        </w:rPr>
        <w:t>, which tells</w:t>
      </w:r>
      <w:r w:rsidR="008155F0" w:rsidRPr="008155F0">
        <w:rPr>
          <w:rFonts w:asciiTheme="majorHAnsi" w:hAnsiTheme="majorHAnsi" w:cstheme="majorHAnsi"/>
        </w:rPr>
        <w:t xml:space="preserve"> the age group that is most central to the study's population.</w:t>
      </w:r>
      <w:r w:rsidR="004773C1">
        <w:rPr>
          <w:rFonts w:asciiTheme="majorHAnsi" w:hAnsiTheme="majorHAnsi" w:cstheme="majorHAnsi"/>
        </w:rPr>
        <w:t xml:space="preserve"> This also suggests that </w:t>
      </w:r>
      <w:r w:rsidR="004773C1" w:rsidRPr="004773C1">
        <w:rPr>
          <w:rFonts w:asciiTheme="majorHAnsi" w:hAnsiTheme="majorHAnsi" w:cstheme="majorHAnsi"/>
        </w:rPr>
        <w:t>the study predominantly involves participants within this age</w:t>
      </w:r>
      <w:r w:rsidR="004773C1">
        <w:rPr>
          <w:rFonts w:asciiTheme="majorHAnsi" w:hAnsiTheme="majorHAnsi" w:cstheme="majorHAnsi"/>
        </w:rPr>
        <w:t xml:space="preserve"> group</w:t>
      </w:r>
      <w:r w:rsidR="00494A0A">
        <w:rPr>
          <w:rFonts w:asciiTheme="majorHAnsi" w:hAnsiTheme="majorHAnsi" w:cstheme="majorHAnsi"/>
        </w:rPr>
        <w:t>, giving more information to the study’s findings.</w:t>
      </w:r>
    </w:p>
    <w:p w14:paraId="2A2483D3" w14:textId="4B1FB419" w:rsidR="007D3FC2" w:rsidRPr="00420E57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1h</w:t>
      </w:r>
      <w:r w:rsidRPr="00420E57">
        <w:rPr>
          <w:rFonts w:asciiTheme="majorHAnsi" w:hAnsiTheme="majorHAnsi" w:cstheme="majorHAnsi"/>
        </w:rPr>
        <w:t xml:space="preserve">: It </w:t>
      </w:r>
      <w:r w:rsidR="00C45D45">
        <w:rPr>
          <w:rFonts w:asciiTheme="majorHAnsi" w:hAnsiTheme="majorHAnsi" w:cstheme="majorHAnsi"/>
        </w:rPr>
        <w:t>is</w:t>
      </w:r>
      <w:r w:rsidR="00E51857">
        <w:rPr>
          <w:rFonts w:asciiTheme="majorHAnsi" w:hAnsiTheme="majorHAnsi" w:cstheme="majorHAnsi"/>
        </w:rPr>
        <w:t xml:space="preserve"> not</w:t>
      </w:r>
      <w:r w:rsidR="00C45D45">
        <w:rPr>
          <w:rFonts w:asciiTheme="majorHAnsi" w:hAnsiTheme="majorHAnsi" w:cstheme="majorHAnsi"/>
        </w:rPr>
        <w:t xml:space="preserve"> </w:t>
      </w:r>
      <w:r w:rsidRPr="00420E57">
        <w:rPr>
          <w:rFonts w:asciiTheme="majorHAnsi" w:hAnsiTheme="majorHAnsi" w:cstheme="majorHAnsi"/>
        </w:rPr>
        <w:t>possible for lambda = 39, because</w:t>
      </w:r>
      <w:r w:rsidR="00C45D45">
        <w:rPr>
          <w:rFonts w:asciiTheme="majorHAnsi" w:hAnsiTheme="majorHAnsi" w:cstheme="majorHAnsi"/>
        </w:rPr>
        <w:t xml:space="preserve"> </w:t>
      </w:r>
      <w:r w:rsidR="00C45D45" w:rsidRPr="00C45D45">
        <w:rPr>
          <w:rFonts w:asciiTheme="majorHAnsi" w:hAnsiTheme="majorHAnsi" w:cstheme="majorHAnsi"/>
        </w:rPr>
        <w:t xml:space="preserve">the </w:t>
      </w:r>
      <w:r w:rsidR="00E51857">
        <w:rPr>
          <w:rFonts w:asciiTheme="majorHAnsi" w:hAnsiTheme="majorHAnsi" w:cstheme="majorHAnsi"/>
        </w:rPr>
        <w:t>likelihood</w:t>
      </w:r>
      <w:r w:rsidR="00C45D45" w:rsidRPr="00C45D45">
        <w:rPr>
          <w:rFonts w:asciiTheme="majorHAnsi" w:hAnsiTheme="majorHAnsi" w:cstheme="majorHAnsi"/>
        </w:rPr>
        <w:t xml:space="preserve"> interval calculated earlier </w:t>
      </w:r>
      <w:r w:rsidR="00A84B52">
        <w:rPr>
          <w:rFonts w:asciiTheme="majorHAnsi" w:hAnsiTheme="majorHAnsi" w:cstheme="majorHAnsi"/>
        </w:rPr>
        <w:t xml:space="preserve">is </w:t>
      </w:r>
      <w:r w:rsidR="00E51857" w:rsidRPr="00E51857">
        <w:rPr>
          <w:rFonts w:asciiTheme="majorHAnsi" w:hAnsiTheme="majorHAnsi" w:cstheme="majorHAnsi"/>
        </w:rPr>
        <w:t>[36.97, 37.7</w:t>
      </w:r>
      <w:r w:rsidR="00AB27C8">
        <w:rPr>
          <w:rFonts w:asciiTheme="majorHAnsi" w:hAnsiTheme="majorHAnsi" w:cstheme="majorHAnsi"/>
        </w:rPr>
        <w:t>9</w:t>
      </w:r>
      <w:r w:rsidR="00E51857" w:rsidRPr="00E51857">
        <w:rPr>
          <w:rFonts w:asciiTheme="majorHAnsi" w:hAnsiTheme="majorHAnsi" w:cstheme="majorHAnsi"/>
        </w:rPr>
        <w:t>]</w:t>
      </w:r>
      <w:r w:rsidR="00C45D45" w:rsidRPr="00C45D45">
        <w:rPr>
          <w:rFonts w:asciiTheme="majorHAnsi" w:hAnsiTheme="majorHAnsi" w:cstheme="majorHAnsi"/>
        </w:rPr>
        <w:t xml:space="preserve"> does not include 39, suggest</w:t>
      </w:r>
      <w:r w:rsidR="00C45D45">
        <w:rPr>
          <w:rFonts w:asciiTheme="majorHAnsi" w:hAnsiTheme="majorHAnsi" w:cstheme="majorHAnsi"/>
        </w:rPr>
        <w:t xml:space="preserve">ing </w:t>
      </w:r>
      <w:r w:rsidR="00C45D45" w:rsidRPr="00C45D45">
        <w:rPr>
          <w:rFonts w:asciiTheme="majorHAnsi" w:hAnsiTheme="majorHAnsi" w:cstheme="majorHAnsi"/>
        </w:rPr>
        <w:t>that based on this study's sample, λ = 39 is not a likely estimate.</w:t>
      </w:r>
      <w:r w:rsidR="00442C08">
        <w:rPr>
          <w:rFonts w:asciiTheme="majorHAnsi" w:hAnsiTheme="majorHAnsi" w:cstheme="majorHAnsi"/>
        </w:rPr>
        <w:t xml:space="preserve"> Meanwhile, when we plug 39 into the equation (lambda = 39), we get zero, meaning that it is impossible.</w:t>
      </w:r>
    </w:p>
    <w:p w14:paraId="79F2B143" w14:textId="77777777" w:rsidR="007D3FC2" w:rsidRDefault="007D3FC2">
      <w:pPr>
        <w:rPr>
          <w:rFonts w:asciiTheme="majorHAnsi" w:hAnsiTheme="majorHAnsi" w:cstheme="majorHAnsi"/>
        </w:rPr>
      </w:pPr>
    </w:p>
    <w:p w14:paraId="2AB90417" w14:textId="77777777" w:rsidR="00E62191" w:rsidRDefault="00E62191">
      <w:pPr>
        <w:rPr>
          <w:rFonts w:asciiTheme="majorHAnsi" w:hAnsiTheme="majorHAnsi" w:cstheme="majorHAnsi"/>
        </w:rPr>
      </w:pPr>
    </w:p>
    <w:p w14:paraId="79B3F904" w14:textId="77777777" w:rsidR="00E62191" w:rsidRDefault="00E62191">
      <w:pPr>
        <w:rPr>
          <w:rFonts w:asciiTheme="majorHAnsi" w:hAnsiTheme="majorHAnsi" w:cstheme="majorHAnsi"/>
        </w:rPr>
      </w:pPr>
    </w:p>
    <w:p w14:paraId="25B9CE55" w14:textId="77777777" w:rsidR="00E62191" w:rsidRDefault="00E62191">
      <w:pPr>
        <w:rPr>
          <w:rFonts w:asciiTheme="majorHAnsi" w:hAnsiTheme="majorHAnsi" w:cstheme="majorHAnsi"/>
        </w:rPr>
      </w:pPr>
    </w:p>
    <w:p w14:paraId="634A1A93" w14:textId="77777777" w:rsidR="00F864F9" w:rsidRDefault="00F864F9">
      <w:pPr>
        <w:rPr>
          <w:rFonts w:asciiTheme="majorHAnsi" w:hAnsiTheme="majorHAnsi" w:cstheme="majorHAnsi"/>
        </w:rPr>
      </w:pPr>
    </w:p>
    <w:p w14:paraId="35D5B432" w14:textId="77777777" w:rsidR="00F864F9" w:rsidRDefault="00F864F9">
      <w:pPr>
        <w:rPr>
          <w:rFonts w:asciiTheme="majorHAnsi" w:hAnsiTheme="majorHAnsi" w:cstheme="majorHAnsi"/>
        </w:rPr>
      </w:pPr>
    </w:p>
    <w:p w14:paraId="4A77A355" w14:textId="77777777" w:rsidR="00F864F9" w:rsidRDefault="00F864F9">
      <w:pPr>
        <w:rPr>
          <w:rFonts w:asciiTheme="majorHAnsi" w:hAnsiTheme="majorHAnsi" w:cstheme="majorHAnsi"/>
        </w:rPr>
      </w:pPr>
    </w:p>
    <w:p w14:paraId="499D3EE6" w14:textId="77777777" w:rsidR="00E16E14" w:rsidRDefault="00E16E14">
      <w:pPr>
        <w:rPr>
          <w:rFonts w:asciiTheme="majorHAnsi" w:hAnsiTheme="majorHAnsi" w:cstheme="majorHAnsi"/>
        </w:rPr>
      </w:pPr>
    </w:p>
    <w:p w14:paraId="3AE4E0B8" w14:textId="77777777" w:rsidR="00E62191" w:rsidRDefault="00E62191">
      <w:pPr>
        <w:rPr>
          <w:rFonts w:asciiTheme="majorHAnsi" w:hAnsiTheme="majorHAnsi" w:cstheme="majorHAnsi"/>
        </w:rPr>
      </w:pPr>
    </w:p>
    <w:p w14:paraId="4E6E18B4" w14:textId="77777777" w:rsidR="00E62191" w:rsidRDefault="00E62191">
      <w:pPr>
        <w:rPr>
          <w:rFonts w:asciiTheme="majorHAnsi" w:hAnsiTheme="majorHAnsi" w:cstheme="majorHAnsi"/>
        </w:rPr>
      </w:pPr>
    </w:p>
    <w:p w14:paraId="28DC8784" w14:textId="77777777" w:rsidR="00E62191" w:rsidRPr="00420E57" w:rsidRDefault="00E62191">
      <w:pPr>
        <w:rPr>
          <w:rFonts w:asciiTheme="majorHAnsi" w:hAnsiTheme="majorHAnsi" w:cstheme="majorHAnsi"/>
        </w:rPr>
      </w:pPr>
    </w:p>
    <w:p w14:paraId="6E8752E5" w14:textId="77777777" w:rsidR="007D3FC2" w:rsidRPr="00420E57" w:rsidRDefault="00000000">
      <w:pPr>
        <w:rPr>
          <w:rFonts w:asciiTheme="majorHAnsi" w:hAnsiTheme="majorHAnsi" w:cstheme="majorHAnsi"/>
          <w:b/>
          <w:bCs/>
        </w:rPr>
      </w:pPr>
      <w:r w:rsidRPr="00420E57">
        <w:rPr>
          <w:rFonts w:asciiTheme="majorHAnsi" w:hAnsiTheme="majorHAnsi" w:cstheme="majorHAnsi"/>
          <w:b/>
          <w:bCs/>
        </w:rPr>
        <w:lastRenderedPageBreak/>
        <w:t>Analysis 2</w:t>
      </w:r>
    </w:p>
    <w:p w14:paraId="58840943" w14:textId="4A593403" w:rsidR="007D3FC2" w:rsidRPr="00420E57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2a</w:t>
      </w:r>
      <w:r w:rsidRPr="00420E57">
        <w:rPr>
          <w:rFonts w:asciiTheme="majorHAnsi" w:hAnsiTheme="majorHAnsi" w:cstheme="majorHAnsi"/>
        </w:rPr>
        <w:t xml:space="preserve">: My ID number is </w:t>
      </w:r>
      <w:r w:rsidR="00E91CE6">
        <w:rPr>
          <w:rFonts w:asciiTheme="majorHAnsi" w:hAnsiTheme="majorHAnsi" w:cstheme="majorHAnsi"/>
        </w:rPr>
        <w:t>20995558</w:t>
      </w:r>
      <w:r w:rsidRPr="00420E57">
        <w:rPr>
          <w:rFonts w:asciiTheme="majorHAnsi" w:hAnsiTheme="majorHAnsi" w:cstheme="majorHAnsi"/>
        </w:rPr>
        <w:t xml:space="preserve">. I will analyze the </w:t>
      </w:r>
      <w:proofErr w:type="spellStart"/>
      <w:r w:rsidRPr="00420E57">
        <w:rPr>
          <w:rFonts w:asciiTheme="majorHAnsi" w:hAnsiTheme="majorHAnsi" w:cstheme="majorHAnsi"/>
        </w:rPr>
        <w:t>subject.sex</w:t>
      </w:r>
      <w:proofErr w:type="spellEnd"/>
      <w:r w:rsidRPr="00420E57">
        <w:rPr>
          <w:rFonts w:asciiTheme="majorHAnsi" w:hAnsiTheme="majorHAnsi" w:cstheme="majorHAnsi"/>
        </w:rPr>
        <w:t xml:space="preserve"> variate for Chicago</w:t>
      </w:r>
      <w:r w:rsidR="00C567F9">
        <w:rPr>
          <w:rFonts w:asciiTheme="majorHAnsi" w:hAnsiTheme="majorHAnsi" w:cstheme="majorHAnsi"/>
        </w:rPr>
        <w:t>.</w:t>
      </w:r>
    </w:p>
    <w:p w14:paraId="5C6422BC" w14:textId="588B29AE" w:rsidR="007D3FC2" w:rsidRPr="00420E57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2b</w:t>
      </w:r>
      <w:r w:rsidRPr="00420E57">
        <w:rPr>
          <w:rFonts w:asciiTheme="majorHAnsi" w:hAnsiTheme="majorHAnsi" w:cstheme="majorHAnsi"/>
        </w:rPr>
        <w:t>: In my sample, for Chicago, the sample size is</w:t>
      </w:r>
      <w:r w:rsidR="00AA6F2F">
        <w:rPr>
          <w:rFonts w:asciiTheme="majorHAnsi" w:hAnsiTheme="majorHAnsi" w:cstheme="majorHAnsi"/>
        </w:rPr>
        <w:t xml:space="preserve"> 443</w:t>
      </w:r>
      <w:r w:rsidRPr="00420E57">
        <w:rPr>
          <w:rFonts w:asciiTheme="majorHAnsi" w:hAnsiTheme="majorHAnsi" w:cstheme="majorHAnsi"/>
        </w:rPr>
        <w:t xml:space="preserve">, the number of stops for which </w:t>
      </w:r>
      <w:proofErr w:type="spellStart"/>
      <w:r w:rsidRPr="00420E57">
        <w:rPr>
          <w:rFonts w:asciiTheme="majorHAnsi" w:hAnsiTheme="majorHAnsi" w:cstheme="majorHAnsi"/>
        </w:rPr>
        <w:t>subject.sex</w:t>
      </w:r>
      <w:proofErr w:type="spellEnd"/>
      <w:r w:rsidRPr="00420E57">
        <w:rPr>
          <w:rFonts w:asciiTheme="majorHAnsi" w:hAnsiTheme="majorHAnsi" w:cstheme="majorHAnsi"/>
        </w:rPr>
        <w:t xml:space="preserve"> was `female' is </w:t>
      </w:r>
      <w:r w:rsidR="000517C6">
        <w:rPr>
          <w:rFonts w:asciiTheme="majorHAnsi" w:hAnsiTheme="majorHAnsi" w:cstheme="majorHAnsi"/>
        </w:rPr>
        <w:t>159</w:t>
      </w:r>
      <w:r w:rsidRPr="00420E57">
        <w:rPr>
          <w:rFonts w:asciiTheme="majorHAnsi" w:hAnsiTheme="majorHAnsi" w:cstheme="majorHAnsi"/>
        </w:rPr>
        <w:t xml:space="preserve">, and the maximum likelihood estimate of </w:t>
      </w:r>
      <w:proofErr w:type="spellStart"/>
      <w:r w:rsidRPr="00420E57">
        <w:rPr>
          <w:rFonts w:asciiTheme="majorHAnsi" w:hAnsiTheme="majorHAnsi" w:cstheme="majorHAnsi"/>
        </w:rPr>
        <w:t>theta_c</w:t>
      </w:r>
      <w:proofErr w:type="spellEnd"/>
      <w:r w:rsidRPr="00420E57">
        <w:rPr>
          <w:rFonts w:asciiTheme="majorHAnsi" w:hAnsiTheme="majorHAnsi" w:cstheme="majorHAnsi"/>
        </w:rPr>
        <w:t xml:space="preserve"> is </w:t>
      </w:r>
      <w:r w:rsidR="00865A46" w:rsidRPr="00865A46">
        <w:rPr>
          <w:rFonts w:asciiTheme="majorHAnsi" w:hAnsiTheme="majorHAnsi" w:cstheme="majorHAnsi"/>
        </w:rPr>
        <w:t>0.35</w:t>
      </w:r>
      <w:r w:rsidR="00442D0F">
        <w:rPr>
          <w:rFonts w:asciiTheme="majorHAnsi" w:hAnsiTheme="majorHAnsi" w:cstheme="majorHAnsi"/>
        </w:rPr>
        <w:t>9</w:t>
      </w:r>
      <w:r w:rsidRPr="00420E57">
        <w:rPr>
          <w:rFonts w:asciiTheme="majorHAnsi" w:hAnsiTheme="majorHAnsi" w:cstheme="majorHAnsi"/>
        </w:rPr>
        <w:t>.</w:t>
      </w:r>
    </w:p>
    <w:p w14:paraId="08956682" w14:textId="00D2354B" w:rsidR="007D3FC2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2c</w:t>
      </w:r>
      <w:r w:rsidRPr="00420E57">
        <w:rPr>
          <w:rFonts w:asciiTheme="majorHAnsi" w:hAnsiTheme="majorHAnsi" w:cstheme="majorHAnsi"/>
        </w:rPr>
        <w:t xml:space="preserve">: I will calculate a </w:t>
      </w:r>
      <w:r w:rsidR="003A26A6">
        <w:rPr>
          <w:rFonts w:asciiTheme="majorHAnsi" w:hAnsiTheme="majorHAnsi" w:cstheme="majorHAnsi"/>
        </w:rPr>
        <w:t>95</w:t>
      </w:r>
      <w:r w:rsidRPr="00420E57">
        <w:rPr>
          <w:rFonts w:asciiTheme="majorHAnsi" w:hAnsiTheme="majorHAnsi" w:cstheme="majorHAnsi"/>
        </w:rPr>
        <w:t xml:space="preserve">% likelihood interval for </w:t>
      </w:r>
      <w:proofErr w:type="spellStart"/>
      <w:r w:rsidRPr="00420E57">
        <w:rPr>
          <w:rFonts w:asciiTheme="majorHAnsi" w:hAnsiTheme="majorHAnsi" w:cstheme="majorHAnsi"/>
        </w:rPr>
        <w:t>theta_c</w:t>
      </w:r>
      <w:proofErr w:type="spellEnd"/>
      <w:r w:rsidRPr="00420E57">
        <w:rPr>
          <w:rFonts w:asciiTheme="majorHAnsi" w:hAnsiTheme="majorHAnsi" w:cstheme="majorHAnsi"/>
        </w:rPr>
        <w:t>. The interval is [</w:t>
      </w:r>
      <w:r w:rsidR="009017E1" w:rsidRPr="009017E1">
        <w:rPr>
          <w:rFonts w:asciiTheme="majorHAnsi" w:hAnsiTheme="majorHAnsi" w:cstheme="majorHAnsi"/>
        </w:rPr>
        <w:t>0.</w:t>
      </w:r>
      <w:r w:rsidR="009017E1">
        <w:rPr>
          <w:rFonts w:asciiTheme="majorHAnsi" w:hAnsiTheme="majorHAnsi" w:cstheme="majorHAnsi"/>
        </w:rPr>
        <w:t>3</w:t>
      </w:r>
      <w:r w:rsidR="004C023C">
        <w:rPr>
          <w:rFonts w:asciiTheme="majorHAnsi" w:hAnsiTheme="majorHAnsi" w:cstheme="majorHAnsi"/>
        </w:rPr>
        <w:t>05</w:t>
      </w:r>
      <w:r w:rsidRPr="00420E57">
        <w:rPr>
          <w:rFonts w:asciiTheme="majorHAnsi" w:hAnsiTheme="majorHAnsi" w:cstheme="majorHAnsi"/>
        </w:rPr>
        <w:t>,</w:t>
      </w:r>
      <w:r w:rsidR="009017E1">
        <w:rPr>
          <w:rFonts w:asciiTheme="majorHAnsi" w:hAnsiTheme="majorHAnsi" w:cstheme="majorHAnsi"/>
        </w:rPr>
        <w:t xml:space="preserve"> 0.</w:t>
      </w:r>
      <w:r w:rsidR="004C023C">
        <w:rPr>
          <w:rFonts w:asciiTheme="majorHAnsi" w:hAnsiTheme="majorHAnsi" w:cstheme="majorHAnsi"/>
        </w:rPr>
        <w:t>416</w:t>
      </w:r>
      <w:r w:rsidRPr="00420E57">
        <w:rPr>
          <w:rFonts w:asciiTheme="majorHAnsi" w:hAnsiTheme="majorHAnsi" w:cstheme="majorHAnsi"/>
        </w:rPr>
        <w:t>], and was calculated by</w:t>
      </w:r>
      <w:r w:rsidR="00F77F15">
        <w:rPr>
          <w:rFonts w:asciiTheme="majorHAnsi" w:hAnsiTheme="majorHAnsi" w:cstheme="majorHAnsi"/>
        </w:rPr>
        <w:t xml:space="preserve"> using relative likelihood function of binomial model and finding lower and upper bound using </w:t>
      </w:r>
      <w:proofErr w:type="spellStart"/>
      <w:r w:rsidR="00F77F15">
        <w:rPr>
          <w:rFonts w:asciiTheme="majorHAnsi" w:hAnsiTheme="majorHAnsi" w:cstheme="majorHAnsi"/>
        </w:rPr>
        <w:t>uniroot</w:t>
      </w:r>
      <w:proofErr w:type="spellEnd"/>
      <w:r w:rsidR="00F77F15">
        <w:rPr>
          <w:rFonts w:asciiTheme="majorHAnsi" w:hAnsiTheme="majorHAnsi" w:cstheme="majorHAnsi"/>
        </w:rPr>
        <w:t xml:space="preserve"> function</w:t>
      </w:r>
      <w:r w:rsidRPr="00420E57">
        <w:rPr>
          <w:rFonts w:asciiTheme="majorHAnsi" w:hAnsiTheme="majorHAnsi" w:cstheme="majorHAnsi"/>
        </w:rPr>
        <w:t>. Based on this interval, I do not think 0.51</w:t>
      </w:r>
      <w:r w:rsidR="00CD221F">
        <w:rPr>
          <w:rFonts w:asciiTheme="majorHAnsi" w:hAnsiTheme="majorHAnsi" w:cstheme="majorHAnsi"/>
        </w:rPr>
        <w:t>3</w:t>
      </w:r>
      <w:r w:rsidRPr="00420E57">
        <w:rPr>
          <w:rFonts w:asciiTheme="majorHAnsi" w:hAnsiTheme="majorHAnsi" w:cstheme="majorHAnsi"/>
        </w:rPr>
        <w:t xml:space="preserve"> is a plausible value for </w:t>
      </w:r>
      <w:proofErr w:type="spellStart"/>
      <w:r w:rsidRPr="00420E57">
        <w:rPr>
          <w:rFonts w:asciiTheme="majorHAnsi" w:hAnsiTheme="majorHAnsi" w:cstheme="majorHAnsi"/>
        </w:rPr>
        <w:t>theta_c</w:t>
      </w:r>
      <w:proofErr w:type="spellEnd"/>
      <w:r w:rsidRPr="00420E57">
        <w:rPr>
          <w:rFonts w:asciiTheme="majorHAnsi" w:hAnsiTheme="majorHAnsi" w:cstheme="majorHAnsi"/>
        </w:rPr>
        <w:t>.</w:t>
      </w:r>
    </w:p>
    <w:p w14:paraId="79CA9423" w14:textId="5AEEA3B7" w:rsidR="00AD5DD4" w:rsidRPr="00AD5DD4" w:rsidRDefault="00F368F2" w:rsidP="00AD5DD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Bio</w:t>
      </w:r>
      <w:r w:rsidR="00AD5DD4" w:rsidRPr="00AD5DD4">
        <w:rPr>
          <w:rFonts w:asciiTheme="majorHAnsi" w:hAnsiTheme="majorHAnsi" w:cstheme="majorHAnsi"/>
        </w:rPr>
        <w:t>RLF</w:t>
      </w:r>
      <w:proofErr w:type="spellEnd"/>
      <w:r w:rsidR="00AD5DD4" w:rsidRPr="00AD5DD4">
        <w:rPr>
          <w:rFonts w:asciiTheme="majorHAnsi" w:hAnsiTheme="majorHAnsi" w:cstheme="majorHAnsi"/>
        </w:rPr>
        <w:t xml:space="preserve"> &lt;- </w:t>
      </w:r>
      <w:proofErr w:type="gramStart"/>
      <w:r w:rsidR="00AD5DD4" w:rsidRPr="00AD5DD4">
        <w:rPr>
          <w:rFonts w:asciiTheme="majorHAnsi" w:hAnsiTheme="majorHAnsi" w:cstheme="majorHAnsi"/>
        </w:rPr>
        <w:t>function(</w:t>
      </w:r>
      <w:proofErr w:type="gramEnd"/>
      <w:r w:rsidR="00AD5DD4" w:rsidRPr="00AD5DD4">
        <w:rPr>
          <w:rFonts w:asciiTheme="majorHAnsi" w:hAnsiTheme="majorHAnsi" w:cstheme="majorHAnsi"/>
        </w:rPr>
        <w:t xml:space="preserve">theta, n, y, </w:t>
      </w:r>
      <w:proofErr w:type="spellStart"/>
      <w:r w:rsidR="00AD5DD4" w:rsidRPr="00AD5DD4">
        <w:rPr>
          <w:rFonts w:asciiTheme="majorHAnsi" w:hAnsiTheme="majorHAnsi" w:cstheme="majorHAnsi"/>
        </w:rPr>
        <w:t>thetahat</w:t>
      </w:r>
      <w:proofErr w:type="spellEnd"/>
      <w:r w:rsidR="00AD5DD4" w:rsidRPr="00AD5DD4">
        <w:rPr>
          <w:rFonts w:asciiTheme="majorHAnsi" w:hAnsiTheme="majorHAnsi" w:cstheme="majorHAnsi"/>
        </w:rPr>
        <w:t>) {</w:t>
      </w:r>
    </w:p>
    <w:p w14:paraId="6BA1FBF2" w14:textId="77777777" w:rsidR="00AD5DD4" w:rsidRPr="00AD5DD4" w:rsidRDefault="00AD5DD4" w:rsidP="00AD5DD4">
      <w:pPr>
        <w:rPr>
          <w:rFonts w:asciiTheme="majorHAnsi" w:hAnsiTheme="majorHAnsi" w:cstheme="majorHAnsi"/>
        </w:rPr>
      </w:pPr>
      <w:r w:rsidRPr="00AD5DD4">
        <w:rPr>
          <w:rFonts w:asciiTheme="majorHAnsi" w:hAnsiTheme="majorHAnsi" w:cstheme="majorHAnsi"/>
        </w:rPr>
        <w:t xml:space="preserve">  (theta/</w:t>
      </w:r>
      <w:proofErr w:type="spellStart"/>
      <w:proofErr w:type="gramStart"/>
      <w:r w:rsidRPr="00AD5DD4">
        <w:rPr>
          <w:rFonts w:asciiTheme="majorHAnsi" w:hAnsiTheme="majorHAnsi" w:cstheme="majorHAnsi"/>
        </w:rPr>
        <w:t>thetahat</w:t>
      </w:r>
      <w:proofErr w:type="spellEnd"/>
      <w:r w:rsidRPr="00AD5DD4">
        <w:rPr>
          <w:rFonts w:asciiTheme="majorHAnsi" w:hAnsiTheme="majorHAnsi" w:cstheme="majorHAnsi"/>
        </w:rPr>
        <w:t>)^</w:t>
      </w:r>
      <w:proofErr w:type="gramEnd"/>
      <w:r w:rsidRPr="00AD5DD4">
        <w:rPr>
          <w:rFonts w:asciiTheme="majorHAnsi" w:hAnsiTheme="majorHAnsi" w:cstheme="majorHAnsi"/>
        </w:rPr>
        <w:t>y * ((1-theta)/(1-thetahat))^(n-y)</w:t>
      </w:r>
    </w:p>
    <w:p w14:paraId="404B6F38" w14:textId="77777777" w:rsidR="00AD5DD4" w:rsidRPr="00AD5DD4" w:rsidRDefault="00AD5DD4" w:rsidP="00AD5DD4">
      <w:pPr>
        <w:rPr>
          <w:rFonts w:asciiTheme="majorHAnsi" w:hAnsiTheme="majorHAnsi" w:cstheme="majorHAnsi"/>
        </w:rPr>
      </w:pPr>
      <w:r w:rsidRPr="00AD5DD4">
        <w:rPr>
          <w:rFonts w:asciiTheme="majorHAnsi" w:hAnsiTheme="majorHAnsi" w:cstheme="majorHAnsi"/>
        </w:rPr>
        <w:t>}</w:t>
      </w:r>
    </w:p>
    <w:p w14:paraId="28F69E5F" w14:textId="77777777" w:rsidR="00AD5DD4" w:rsidRPr="00AD5DD4" w:rsidRDefault="00AD5DD4" w:rsidP="00AD5DD4">
      <w:pPr>
        <w:rPr>
          <w:rFonts w:asciiTheme="majorHAnsi" w:hAnsiTheme="majorHAnsi" w:cstheme="majorHAnsi"/>
        </w:rPr>
      </w:pPr>
      <w:proofErr w:type="spellStart"/>
      <w:r w:rsidRPr="00AD5DD4">
        <w:rPr>
          <w:rFonts w:asciiTheme="majorHAnsi" w:hAnsiTheme="majorHAnsi" w:cstheme="majorHAnsi"/>
        </w:rPr>
        <w:t>theta_hat</w:t>
      </w:r>
      <w:proofErr w:type="spellEnd"/>
      <w:r w:rsidRPr="00AD5DD4">
        <w:rPr>
          <w:rFonts w:asciiTheme="majorHAnsi" w:hAnsiTheme="majorHAnsi" w:cstheme="majorHAnsi"/>
        </w:rPr>
        <w:t xml:space="preserve"> &lt;- </w:t>
      </w:r>
      <w:proofErr w:type="spellStart"/>
      <w:r w:rsidRPr="00AD5DD4">
        <w:rPr>
          <w:rFonts w:asciiTheme="majorHAnsi" w:hAnsiTheme="majorHAnsi" w:cstheme="majorHAnsi"/>
        </w:rPr>
        <w:t>female_stops</w:t>
      </w:r>
      <w:proofErr w:type="spellEnd"/>
      <w:r w:rsidRPr="00AD5DD4">
        <w:rPr>
          <w:rFonts w:asciiTheme="majorHAnsi" w:hAnsiTheme="majorHAnsi" w:cstheme="majorHAnsi"/>
        </w:rPr>
        <w:t>/n</w:t>
      </w:r>
    </w:p>
    <w:p w14:paraId="182672FD" w14:textId="37DA0665" w:rsidR="00AD5DD4" w:rsidRPr="00AD5DD4" w:rsidRDefault="00AD5DD4" w:rsidP="00AD5DD4">
      <w:pPr>
        <w:rPr>
          <w:rFonts w:asciiTheme="majorHAnsi" w:hAnsiTheme="majorHAnsi" w:cstheme="majorHAnsi"/>
        </w:rPr>
      </w:pPr>
      <w:proofErr w:type="spellStart"/>
      <w:r w:rsidRPr="00AD5DD4">
        <w:rPr>
          <w:rFonts w:asciiTheme="majorHAnsi" w:hAnsiTheme="majorHAnsi" w:cstheme="majorHAnsi"/>
        </w:rPr>
        <w:t>lower_bound</w:t>
      </w:r>
      <w:proofErr w:type="spellEnd"/>
      <w:r w:rsidRPr="00AD5DD4">
        <w:rPr>
          <w:rFonts w:asciiTheme="majorHAnsi" w:hAnsiTheme="majorHAnsi" w:cstheme="majorHAnsi"/>
        </w:rPr>
        <w:t xml:space="preserve"> &lt;- </w:t>
      </w:r>
      <w:proofErr w:type="spellStart"/>
      <w:r w:rsidRPr="00AD5DD4">
        <w:rPr>
          <w:rFonts w:asciiTheme="majorHAnsi" w:hAnsiTheme="majorHAnsi" w:cstheme="majorHAnsi"/>
        </w:rPr>
        <w:t>uniroot</w:t>
      </w:r>
      <w:proofErr w:type="spellEnd"/>
      <w:r w:rsidRPr="00AD5DD4">
        <w:rPr>
          <w:rFonts w:asciiTheme="majorHAnsi" w:hAnsiTheme="majorHAnsi" w:cstheme="majorHAnsi"/>
        </w:rPr>
        <w:t xml:space="preserve">(function(x) </w:t>
      </w:r>
      <w:proofErr w:type="spellStart"/>
      <w:proofErr w:type="gramStart"/>
      <w:r w:rsidR="00B62856">
        <w:rPr>
          <w:rFonts w:asciiTheme="majorHAnsi" w:hAnsiTheme="majorHAnsi" w:cstheme="majorHAnsi"/>
        </w:rPr>
        <w:t>Bio</w:t>
      </w:r>
      <w:r w:rsidR="00B62856" w:rsidRPr="00AD5DD4">
        <w:rPr>
          <w:rFonts w:asciiTheme="majorHAnsi" w:hAnsiTheme="majorHAnsi" w:cstheme="majorHAnsi"/>
        </w:rPr>
        <w:t>RLF</w:t>
      </w:r>
      <w:proofErr w:type="spellEnd"/>
      <w:r w:rsidRPr="00AD5DD4">
        <w:rPr>
          <w:rFonts w:asciiTheme="majorHAnsi" w:hAnsiTheme="majorHAnsi" w:cstheme="majorHAnsi"/>
        </w:rPr>
        <w:t>(</w:t>
      </w:r>
      <w:proofErr w:type="gramEnd"/>
      <w:r w:rsidRPr="00AD5DD4">
        <w:rPr>
          <w:rFonts w:asciiTheme="majorHAnsi" w:hAnsiTheme="majorHAnsi" w:cstheme="majorHAnsi"/>
        </w:rPr>
        <w:t xml:space="preserve">x, n, </w:t>
      </w:r>
      <w:proofErr w:type="spellStart"/>
      <w:r w:rsidRPr="00AD5DD4">
        <w:rPr>
          <w:rFonts w:asciiTheme="majorHAnsi" w:hAnsiTheme="majorHAnsi" w:cstheme="majorHAnsi"/>
        </w:rPr>
        <w:t>female_stops</w:t>
      </w:r>
      <w:proofErr w:type="spellEnd"/>
      <w:r w:rsidRPr="00AD5DD4">
        <w:rPr>
          <w:rFonts w:asciiTheme="majorHAnsi" w:hAnsiTheme="majorHAnsi" w:cstheme="majorHAnsi"/>
        </w:rPr>
        <w:t xml:space="preserve">, </w:t>
      </w:r>
      <w:proofErr w:type="spellStart"/>
      <w:r w:rsidRPr="00AD5DD4">
        <w:rPr>
          <w:rFonts w:asciiTheme="majorHAnsi" w:hAnsiTheme="majorHAnsi" w:cstheme="majorHAnsi"/>
        </w:rPr>
        <w:t>theta_hat</w:t>
      </w:r>
      <w:proofErr w:type="spellEnd"/>
      <w:r w:rsidRPr="00AD5DD4">
        <w:rPr>
          <w:rFonts w:asciiTheme="majorHAnsi" w:hAnsiTheme="majorHAnsi" w:cstheme="majorHAnsi"/>
        </w:rPr>
        <w:t>) - 0.</w:t>
      </w:r>
      <w:r w:rsidR="004C023C">
        <w:rPr>
          <w:rFonts w:asciiTheme="majorHAnsi" w:hAnsiTheme="majorHAnsi" w:cstheme="majorHAnsi"/>
        </w:rPr>
        <w:t>0</w:t>
      </w:r>
      <w:r w:rsidRPr="00AD5DD4">
        <w:rPr>
          <w:rFonts w:asciiTheme="majorHAnsi" w:hAnsiTheme="majorHAnsi" w:cstheme="majorHAnsi"/>
        </w:rPr>
        <w:t xml:space="preserve">5, lower = 0, upper = </w:t>
      </w:r>
      <w:proofErr w:type="spellStart"/>
      <w:r w:rsidRPr="00AD5DD4">
        <w:rPr>
          <w:rFonts w:asciiTheme="majorHAnsi" w:hAnsiTheme="majorHAnsi" w:cstheme="majorHAnsi"/>
        </w:rPr>
        <w:t>theta_hat</w:t>
      </w:r>
      <w:proofErr w:type="spellEnd"/>
      <w:r w:rsidRPr="00AD5DD4">
        <w:rPr>
          <w:rFonts w:asciiTheme="majorHAnsi" w:hAnsiTheme="majorHAnsi" w:cstheme="majorHAnsi"/>
        </w:rPr>
        <w:t>)$root</w:t>
      </w:r>
    </w:p>
    <w:p w14:paraId="1BFC6E2C" w14:textId="05E185E3" w:rsidR="00AD5DD4" w:rsidRPr="00420E57" w:rsidRDefault="00AD5DD4" w:rsidP="00AD5DD4">
      <w:pPr>
        <w:rPr>
          <w:rFonts w:asciiTheme="majorHAnsi" w:hAnsiTheme="majorHAnsi" w:cstheme="majorHAnsi"/>
        </w:rPr>
      </w:pPr>
      <w:proofErr w:type="spellStart"/>
      <w:r w:rsidRPr="00AD5DD4">
        <w:rPr>
          <w:rFonts w:asciiTheme="majorHAnsi" w:hAnsiTheme="majorHAnsi" w:cstheme="majorHAnsi"/>
        </w:rPr>
        <w:t>upper_bound</w:t>
      </w:r>
      <w:proofErr w:type="spellEnd"/>
      <w:r w:rsidRPr="00AD5DD4">
        <w:rPr>
          <w:rFonts w:asciiTheme="majorHAnsi" w:hAnsiTheme="majorHAnsi" w:cstheme="majorHAnsi"/>
        </w:rPr>
        <w:t xml:space="preserve"> &lt;- </w:t>
      </w:r>
      <w:proofErr w:type="spellStart"/>
      <w:r w:rsidRPr="00AD5DD4">
        <w:rPr>
          <w:rFonts w:asciiTheme="majorHAnsi" w:hAnsiTheme="majorHAnsi" w:cstheme="majorHAnsi"/>
        </w:rPr>
        <w:t>uniroot</w:t>
      </w:r>
      <w:proofErr w:type="spellEnd"/>
      <w:r w:rsidRPr="00AD5DD4">
        <w:rPr>
          <w:rFonts w:asciiTheme="majorHAnsi" w:hAnsiTheme="majorHAnsi" w:cstheme="majorHAnsi"/>
        </w:rPr>
        <w:t xml:space="preserve">(function(x) </w:t>
      </w:r>
      <w:proofErr w:type="spellStart"/>
      <w:proofErr w:type="gramStart"/>
      <w:r w:rsidR="00B62856">
        <w:rPr>
          <w:rFonts w:asciiTheme="majorHAnsi" w:hAnsiTheme="majorHAnsi" w:cstheme="majorHAnsi"/>
        </w:rPr>
        <w:t>Bio</w:t>
      </w:r>
      <w:r w:rsidR="00B62856" w:rsidRPr="00AD5DD4">
        <w:rPr>
          <w:rFonts w:asciiTheme="majorHAnsi" w:hAnsiTheme="majorHAnsi" w:cstheme="majorHAnsi"/>
        </w:rPr>
        <w:t>RLF</w:t>
      </w:r>
      <w:proofErr w:type="spellEnd"/>
      <w:r w:rsidRPr="00AD5DD4">
        <w:rPr>
          <w:rFonts w:asciiTheme="majorHAnsi" w:hAnsiTheme="majorHAnsi" w:cstheme="majorHAnsi"/>
        </w:rPr>
        <w:t>(</w:t>
      </w:r>
      <w:proofErr w:type="gramEnd"/>
      <w:r w:rsidRPr="00AD5DD4">
        <w:rPr>
          <w:rFonts w:asciiTheme="majorHAnsi" w:hAnsiTheme="majorHAnsi" w:cstheme="majorHAnsi"/>
        </w:rPr>
        <w:t xml:space="preserve">x, n, </w:t>
      </w:r>
      <w:proofErr w:type="spellStart"/>
      <w:r w:rsidRPr="00AD5DD4">
        <w:rPr>
          <w:rFonts w:asciiTheme="majorHAnsi" w:hAnsiTheme="majorHAnsi" w:cstheme="majorHAnsi"/>
        </w:rPr>
        <w:t>female_stops</w:t>
      </w:r>
      <w:proofErr w:type="spellEnd"/>
      <w:r w:rsidRPr="00AD5DD4">
        <w:rPr>
          <w:rFonts w:asciiTheme="majorHAnsi" w:hAnsiTheme="majorHAnsi" w:cstheme="majorHAnsi"/>
        </w:rPr>
        <w:t xml:space="preserve">, </w:t>
      </w:r>
      <w:proofErr w:type="spellStart"/>
      <w:r w:rsidRPr="00AD5DD4">
        <w:rPr>
          <w:rFonts w:asciiTheme="majorHAnsi" w:hAnsiTheme="majorHAnsi" w:cstheme="majorHAnsi"/>
        </w:rPr>
        <w:t>theta_hat</w:t>
      </w:r>
      <w:proofErr w:type="spellEnd"/>
      <w:r w:rsidRPr="00AD5DD4">
        <w:rPr>
          <w:rFonts w:asciiTheme="majorHAnsi" w:hAnsiTheme="majorHAnsi" w:cstheme="majorHAnsi"/>
        </w:rPr>
        <w:t>) - 0.</w:t>
      </w:r>
      <w:r w:rsidR="004C023C">
        <w:rPr>
          <w:rFonts w:asciiTheme="majorHAnsi" w:hAnsiTheme="majorHAnsi" w:cstheme="majorHAnsi"/>
        </w:rPr>
        <w:t>0</w:t>
      </w:r>
      <w:r w:rsidRPr="00AD5DD4">
        <w:rPr>
          <w:rFonts w:asciiTheme="majorHAnsi" w:hAnsiTheme="majorHAnsi" w:cstheme="majorHAnsi"/>
        </w:rPr>
        <w:t xml:space="preserve">5, lower = </w:t>
      </w:r>
      <w:proofErr w:type="spellStart"/>
      <w:r w:rsidRPr="00AD5DD4">
        <w:rPr>
          <w:rFonts w:asciiTheme="majorHAnsi" w:hAnsiTheme="majorHAnsi" w:cstheme="majorHAnsi"/>
        </w:rPr>
        <w:t>theta_hat</w:t>
      </w:r>
      <w:proofErr w:type="spellEnd"/>
      <w:r w:rsidRPr="00AD5DD4">
        <w:rPr>
          <w:rFonts w:asciiTheme="majorHAnsi" w:hAnsiTheme="majorHAnsi" w:cstheme="majorHAnsi"/>
        </w:rPr>
        <w:t>, upper = 1)$root</w:t>
      </w:r>
    </w:p>
    <w:p w14:paraId="668A4564" w14:textId="0242DA68" w:rsidR="007D3FC2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2d</w:t>
      </w:r>
      <w:r w:rsidRPr="00420E57">
        <w:rPr>
          <w:rFonts w:asciiTheme="majorHAnsi" w:hAnsiTheme="majorHAnsi" w:cstheme="majorHAnsi"/>
        </w:rPr>
        <w:t xml:space="preserve">: The </w:t>
      </w:r>
      <w:r w:rsidR="001A39BD">
        <w:rPr>
          <w:rFonts w:asciiTheme="majorHAnsi" w:hAnsiTheme="majorHAnsi" w:cstheme="majorHAnsi"/>
        </w:rPr>
        <w:t>95</w:t>
      </w:r>
      <w:r w:rsidRPr="00420E57">
        <w:rPr>
          <w:rFonts w:asciiTheme="majorHAnsi" w:hAnsiTheme="majorHAnsi" w:cstheme="majorHAnsi"/>
        </w:rPr>
        <w:t xml:space="preserve">% likelihood level is approximately equivalent to a </w:t>
      </w:r>
      <w:r w:rsidR="00E75DAA">
        <w:rPr>
          <w:rFonts w:asciiTheme="majorHAnsi" w:hAnsiTheme="majorHAnsi" w:cstheme="majorHAnsi"/>
        </w:rPr>
        <w:t>25.125</w:t>
      </w:r>
      <w:r w:rsidRPr="00420E57">
        <w:rPr>
          <w:rFonts w:asciiTheme="majorHAnsi" w:hAnsiTheme="majorHAnsi" w:cstheme="majorHAnsi"/>
        </w:rPr>
        <w:t>% confidence level</w:t>
      </w:r>
      <w:r w:rsidR="003C1AEC">
        <w:rPr>
          <w:rFonts w:asciiTheme="majorHAnsi" w:hAnsiTheme="majorHAnsi" w:cstheme="majorHAnsi"/>
        </w:rPr>
        <w:t xml:space="preserve"> by </w:t>
      </w:r>
      <w:r w:rsidR="003C1AEC" w:rsidRPr="003C1AEC">
        <w:rPr>
          <w:rFonts w:asciiTheme="majorHAnsi" w:hAnsiTheme="majorHAnsi" w:cstheme="majorHAnsi"/>
        </w:rPr>
        <w:t>transform</w:t>
      </w:r>
      <w:r w:rsidR="00DB62F2">
        <w:rPr>
          <w:rFonts w:asciiTheme="majorHAnsi" w:hAnsiTheme="majorHAnsi" w:cstheme="majorHAnsi"/>
        </w:rPr>
        <w:t>ing</w:t>
      </w:r>
      <w:r w:rsidR="003C1AEC" w:rsidRPr="003C1AEC">
        <w:rPr>
          <w:rFonts w:asciiTheme="majorHAnsi" w:hAnsiTheme="majorHAnsi" w:cstheme="majorHAnsi"/>
        </w:rPr>
        <w:t xml:space="preserve"> the likelihood level into a chi-squared value using a chi-squared distribution with one degree of freedom</w:t>
      </w:r>
      <w:r w:rsidRPr="00420E57">
        <w:rPr>
          <w:rFonts w:asciiTheme="majorHAnsi" w:hAnsiTheme="majorHAnsi" w:cstheme="majorHAnsi"/>
        </w:rPr>
        <w:t>. This confidence interval is [</w:t>
      </w:r>
      <w:r w:rsidR="000519F4">
        <w:rPr>
          <w:rFonts w:asciiTheme="majorHAnsi" w:hAnsiTheme="majorHAnsi" w:cstheme="majorHAnsi"/>
        </w:rPr>
        <w:t>0.</w:t>
      </w:r>
      <w:r w:rsidR="008410D3">
        <w:rPr>
          <w:rFonts w:asciiTheme="majorHAnsi" w:hAnsiTheme="majorHAnsi" w:cstheme="majorHAnsi"/>
        </w:rPr>
        <w:t>205</w:t>
      </w:r>
      <w:r w:rsidRPr="00420E57">
        <w:rPr>
          <w:rFonts w:asciiTheme="majorHAnsi" w:hAnsiTheme="majorHAnsi" w:cstheme="majorHAnsi"/>
        </w:rPr>
        <w:t>,</w:t>
      </w:r>
      <w:r w:rsidR="000519F4">
        <w:rPr>
          <w:rFonts w:asciiTheme="majorHAnsi" w:hAnsiTheme="majorHAnsi" w:cstheme="majorHAnsi"/>
        </w:rPr>
        <w:t xml:space="preserve"> 0.</w:t>
      </w:r>
      <w:r w:rsidR="008410D3">
        <w:rPr>
          <w:rFonts w:asciiTheme="majorHAnsi" w:hAnsiTheme="majorHAnsi" w:cstheme="majorHAnsi"/>
        </w:rPr>
        <w:t>513</w:t>
      </w:r>
      <w:r w:rsidRPr="00420E57">
        <w:rPr>
          <w:rFonts w:asciiTheme="majorHAnsi" w:hAnsiTheme="majorHAnsi" w:cstheme="majorHAnsi"/>
        </w:rPr>
        <w:t>].</w:t>
      </w:r>
      <w:r w:rsidR="009A58FA">
        <w:rPr>
          <w:rFonts w:asciiTheme="majorHAnsi" w:hAnsiTheme="majorHAnsi" w:cstheme="majorHAnsi"/>
        </w:rPr>
        <w:t xml:space="preserve"> The R code is provided below:</w:t>
      </w:r>
    </w:p>
    <w:p w14:paraId="7F3FCABD" w14:textId="77777777" w:rsidR="00390352" w:rsidRPr="00390352" w:rsidRDefault="00390352" w:rsidP="00390352">
      <w:pPr>
        <w:rPr>
          <w:rFonts w:asciiTheme="majorHAnsi" w:hAnsiTheme="majorHAnsi" w:cstheme="majorHAnsi"/>
        </w:rPr>
      </w:pPr>
      <w:r w:rsidRPr="00390352">
        <w:rPr>
          <w:rFonts w:asciiTheme="majorHAnsi" w:hAnsiTheme="majorHAnsi" w:cstheme="majorHAnsi"/>
        </w:rPr>
        <w:t>n &lt;- length(</w:t>
      </w:r>
      <w:proofErr w:type="spellStart"/>
      <w:r w:rsidRPr="00390352">
        <w:rPr>
          <w:rFonts w:asciiTheme="majorHAnsi" w:hAnsiTheme="majorHAnsi" w:cstheme="majorHAnsi"/>
        </w:rPr>
        <w:t>chicago$subject.sex</w:t>
      </w:r>
      <w:proofErr w:type="spellEnd"/>
      <w:r w:rsidRPr="00390352">
        <w:rPr>
          <w:rFonts w:asciiTheme="majorHAnsi" w:hAnsiTheme="majorHAnsi" w:cstheme="majorHAnsi"/>
        </w:rPr>
        <w:t>)</w:t>
      </w:r>
    </w:p>
    <w:p w14:paraId="4D51B5C3" w14:textId="77777777" w:rsidR="00390352" w:rsidRPr="00390352" w:rsidRDefault="00390352" w:rsidP="00390352">
      <w:pPr>
        <w:rPr>
          <w:rFonts w:asciiTheme="majorHAnsi" w:hAnsiTheme="majorHAnsi" w:cstheme="majorHAnsi"/>
        </w:rPr>
      </w:pPr>
      <w:proofErr w:type="spellStart"/>
      <w:r w:rsidRPr="00390352">
        <w:rPr>
          <w:rFonts w:asciiTheme="majorHAnsi" w:hAnsiTheme="majorHAnsi" w:cstheme="majorHAnsi"/>
        </w:rPr>
        <w:t>theta_hat</w:t>
      </w:r>
      <w:proofErr w:type="spellEnd"/>
      <w:r w:rsidRPr="00390352">
        <w:rPr>
          <w:rFonts w:asciiTheme="majorHAnsi" w:hAnsiTheme="majorHAnsi" w:cstheme="majorHAnsi"/>
        </w:rPr>
        <w:t xml:space="preserve"> &lt;- </w:t>
      </w:r>
      <w:proofErr w:type="spellStart"/>
      <w:r w:rsidRPr="00390352">
        <w:rPr>
          <w:rFonts w:asciiTheme="majorHAnsi" w:hAnsiTheme="majorHAnsi" w:cstheme="majorHAnsi"/>
        </w:rPr>
        <w:t>female_stops</w:t>
      </w:r>
      <w:proofErr w:type="spellEnd"/>
      <w:r w:rsidRPr="00390352">
        <w:rPr>
          <w:rFonts w:asciiTheme="majorHAnsi" w:hAnsiTheme="majorHAnsi" w:cstheme="majorHAnsi"/>
        </w:rPr>
        <w:t xml:space="preserve"> / n</w:t>
      </w:r>
    </w:p>
    <w:p w14:paraId="52B6D27B" w14:textId="263B9776" w:rsidR="00390352" w:rsidRPr="00390352" w:rsidRDefault="00390352" w:rsidP="00390352">
      <w:pPr>
        <w:rPr>
          <w:rFonts w:asciiTheme="majorHAnsi" w:hAnsiTheme="majorHAnsi" w:cstheme="majorHAnsi"/>
        </w:rPr>
      </w:pPr>
      <w:proofErr w:type="spellStart"/>
      <w:r w:rsidRPr="00390352">
        <w:rPr>
          <w:rFonts w:asciiTheme="majorHAnsi" w:hAnsiTheme="majorHAnsi" w:cstheme="majorHAnsi"/>
        </w:rPr>
        <w:t>sd_binomial</w:t>
      </w:r>
      <w:proofErr w:type="spellEnd"/>
      <w:r w:rsidRPr="00390352">
        <w:rPr>
          <w:rFonts w:asciiTheme="majorHAnsi" w:hAnsiTheme="majorHAnsi" w:cstheme="majorHAnsi"/>
        </w:rPr>
        <w:t xml:space="preserve"> &lt;- </w:t>
      </w:r>
      <w:proofErr w:type="gramStart"/>
      <w:r w:rsidRPr="00390352">
        <w:rPr>
          <w:rFonts w:asciiTheme="majorHAnsi" w:hAnsiTheme="majorHAnsi" w:cstheme="majorHAnsi"/>
        </w:rPr>
        <w:t>sqrt(</w:t>
      </w:r>
      <w:proofErr w:type="spellStart"/>
      <w:proofErr w:type="gramEnd"/>
      <w:r w:rsidRPr="00390352">
        <w:rPr>
          <w:rFonts w:asciiTheme="majorHAnsi" w:hAnsiTheme="majorHAnsi" w:cstheme="majorHAnsi"/>
        </w:rPr>
        <w:t>theta_hat</w:t>
      </w:r>
      <w:proofErr w:type="spellEnd"/>
      <w:r w:rsidRPr="00390352">
        <w:rPr>
          <w:rFonts w:asciiTheme="majorHAnsi" w:hAnsiTheme="majorHAnsi" w:cstheme="majorHAnsi"/>
        </w:rPr>
        <w:t xml:space="preserve"> * (1 - </w:t>
      </w:r>
      <w:proofErr w:type="spellStart"/>
      <w:r w:rsidRPr="00390352">
        <w:rPr>
          <w:rFonts w:asciiTheme="majorHAnsi" w:hAnsiTheme="majorHAnsi" w:cstheme="majorHAnsi"/>
        </w:rPr>
        <w:t>theta_hat</w:t>
      </w:r>
      <w:proofErr w:type="spellEnd"/>
      <w:r w:rsidRPr="00390352">
        <w:rPr>
          <w:rFonts w:asciiTheme="majorHAnsi" w:hAnsiTheme="majorHAnsi" w:cstheme="majorHAnsi"/>
        </w:rPr>
        <w:t xml:space="preserve">) </w:t>
      </w:r>
      <w:r w:rsidR="00C64FDC">
        <w:rPr>
          <w:rFonts w:asciiTheme="majorHAnsi" w:hAnsiTheme="majorHAnsi" w:cstheme="majorHAnsi"/>
        </w:rPr>
        <w:t>*</w:t>
      </w:r>
      <w:r w:rsidRPr="00390352">
        <w:rPr>
          <w:rFonts w:asciiTheme="majorHAnsi" w:hAnsiTheme="majorHAnsi" w:cstheme="majorHAnsi"/>
        </w:rPr>
        <w:t xml:space="preserve"> n)</w:t>
      </w:r>
    </w:p>
    <w:p w14:paraId="4AB58DF4" w14:textId="77777777" w:rsidR="00390352" w:rsidRPr="00390352" w:rsidRDefault="00390352" w:rsidP="00390352">
      <w:pPr>
        <w:rPr>
          <w:rFonts w:asciiTheme="majorHAnsi" w:hAnsiTheme="majorHAnsi" w:cstheme="majorHAnsi"/>
        </w:rPr>
      </w:pPr>
      <w:r w:rsidRPr="00390352">
        <w:rPr>
          <w:rFonts w:asciiTheme="majorHAnsi" w:hAnsiTheme="majorHAnsi" w:cstheme="majorHAnsi"/>
        </w:rPr>
        <w:t xml:space="preserve">q &lt;- </w:t>
      </w:r>
      <w:proofErr w:type="spellStart"/>
      <w:proofErr w:type="gramStart"/>
      <w:r w:rsidRPr="00390352">
        <w:rPr>
          <w:rFonts w:asciiTheme="majorHAnsi" w:hAnsiTheme="majorHAnsi" w:cstheme="majorHAnsi"/>
        </w:rPr>
        <w:t>pchisq</w:t>
      </w:r>
      <w:proofErr w:type="spellEnd"/>
      <w:r w:rsidRPr="00390352">
        <w:rPr>
          <w:rFonts w:asciiTheme="majorHAnsi" w:hAnsiTheme="majorHAnsi" w:cstheme="majorHAnsi"/>
        </w:rPr>
        <w:t>(</w:t>
      </w:r>
      <w:proofErr w:type="gramEnd"/>
      <w:r w:rsidRPr="00390352">
        <w:rPr>
          <w:rFonts w:asciiTheme="majorHAnsi" w:hAnsiTheme="majorHAnsi" w:cstheme="majorHAnsi"/>
        </w:rPr>
        <w:t>-2 * log(0.95), 1)</w:t>
      </w:r>
    </w:p>
    <w:p w14:paraId="34C44AC1" w14:textId="77777777" w:rsidR="00390352" w:rsidRPr="00390352" w:rsidRDefault="00390352" w:rsidP="00390352">
      <w:pPr>
        <w:rPr>
          <w:rFonts w:asciiTheme="majorHAnsi" w:hAnsiTheme="majorHAnsi" w:cstheme="majorHAnsi"/>
        </w:rPr>
      </w:pPr>
      <w:r w:rsidRPr="00390352">
        <w:rPr>
          <w:rFonts w:asciiTheme="majorHAnsi" w:hAnsiTheme="majorHAnsi" w:cstheme="majorHAnsi"/>
        </w:rPr>
        <w:t xml:space="preserve">a &lt;- </w:t>
      </w:r>
      <w:proofErr w:type="spellStart"/>
      <w:r w:rsidRPr="00390352">
        <w:rPr>
          <w:rFonts w:asciiTheme="majorHAnsi" w:hAnsiTheme="majorHAnsi" w:cstheme="majorHAnsi"/>
        </w:rPr>
        <w:t>qnorm</w:t>
      </w:r>
      <w:proofErr w:type="spellEnd"/>
      <w:r w:rsidRPr="00390352">
        <w:rPr>
          <w:rFonts w:asciiTheme="majorHAnsi" w:hAnsiTheme="majorHAnsi" w:cstheme="majorHAnsi"/>
        </w:rPr>
        <w:t>((1+q)/2)</w:t>
      </w:r>
    </w:p>
    <w:p w14:paraId="6974ABD9" w14:textId="77777777" w:rsidR="00390352" w:rsidRPr="00390352" w:rsidRDefault="00390352" w:rsidP="00390352">
      <w:pPr>
        <w:rPr>
          <w:rFonts w:asciiTheme="majorHAnsi" w:hAnsiTheme="majorHAnsi" w:cstheme="majorHAnsi"/>
        </w:rPr>
      </w:pPr>
      <w:proofErr w:type="spellStart"/>
      <w:r w:rsidRPr="00390352">
        <w:rPr>
          <w:rFonts w:asciiTheme="majorHAnsi" w:hAnsiTheme="majorHAnsi" w:cstheme="majorHAnsi"/>
        </w:rPr>
        <w:t>theta_hat</w:t>
      </w:r>
      <w:proofErr w:type="spellEnd"/>
      <w:r w:rsidRPr="00390352">
        <w:rPr>
          <w:rFonts w:asciiTheme="majorHAnsi" w:hAnsiTheme="majorHAnsi" w:cstheme="majorHAnsi"/>
        </w:rPr>
        <w:t xml:space="preserve"> - a * </w:t>
      </w:r>
      <w:proofErr w:type="spellStart"/>
      <w:r w:rsidRPr="00390352">
        <w:rPr>
          <w:rFonts w:asciiTheme="majorHAnsi" w:hAnsiTheme="majorHAnsi" w:cstheme="majorHAnsi"/>
        </w:rPr>
        <w:t>sd_binomial</w:t>
      </w:r>
      <w:proofErr w:type="spellEnd"/>
      <w:r w:rsidRPr="00390352">
        <w:rPr>
          <w:rFonts w:asciiTheme="majorHAnsi" w:hAnsiTheme="majorHAnsi" w:cstheme="majorHAnsi"/>
        </w:rPr>
        <w:t>/sqrt(n)</w:t>
      </w:r>
    </w:p>
    <w:p w14:paraId="59505816" w14:textId="77777777" w:rsidR="00390352" w:rsidRDefault="00390352" w:rsidP="00390352">
      <w:pPr>
        <w:rPr>
          <w:rFonts w:asciiTheme="majorHAnsi" w:hAnsiTheme="majorHAnsi" w:cstheme="majorHAnsi"/>
          <w:b/>
          <w:bCs/>
        </w:rPr>
      </w:pPr>
      <w:proofErr w:type="spellStart"/>
      <w:r w:rsidRPr="00390352">
        <w:rPr>
          <w:rFonts w:asciiTheme="majorHAnsi" w:hAnsiTheme="majorHAnsi" w:cstheme="majorHAnsi"/>
        </w:rPr>
        <w:t>theta_hat</w:t>
      </w:r>
      <w:proofErr w:type="spellEnd"/>
      <w:r w:rsidRPr="00390352">
        <w:rPr>
          <w:rFonts w:asciiTheme="majorHAnsi" w:hAnsiTheme="majorHAnsi" w:cstheme="majorHAnsi"/>
        </w:rPr>
        <w:t xml:space="preserve"> + a * </w:t>
      </w:r>
      <w:proofErr w:type="spellStart"/>
      <w:r w:rsidRPr="00390352">
        <w:rPr>
          <w:rFonts w:asciiTheme="majorHAnsi" w:hAnsiTheme="majorHAnsi" w:cstheme="majorHAnsi"/>
        </w:rPr>
        <w:t>sd_binomial</w:t>
      </w:r>
      <w:proofErr w:type="spellEnd"/>
      <w:r w:rsidRPr="00390352">
        <w:rPr>
          <w:rFonts w:asciiTheme="majorHAnsi" w:hAnsiTheme="majorHAnsi" w:cstheme="majorHAnsi"/>
        </w:rPr>
        <w:t>/sqrt(n)</w:t>
      </w:r>
      <w:r w:rsidRPr="00390352">
        <w:rPr>
          <w:rFonts w:asciiTheme="majorHAnsi" w:hAnsiTheme="majorHAnsi" w:cstheme="majorHAnsi"/>
          <w:b/>
          <w:bCs/>
        </w:rPr>
        <w:t xml:space="preserve"> </w:t>
      </w:r>
    </w:p>
    <w:p w14:paraId="2D631585" w14:textId="12476DEA" w:rsidR="007D3FC2" w:rsidRPr="00420E57" w:rsidRDefault="00000000" w:rsidP="00390352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2e</w:t>
      </w:r>
      <w:r w:rsidRPr="00420E57">
        <w:rPr>
          <w:rFonts w:asciiTheme="majorHAnsi" w:hAnsiTheme="majorHAnsi" w:cstheme="majorHAnsi"/>
        </w:rPr>
        <w:t xml:space="preserve">: It </w:t>
      </w:r>
      <w:r w:rsidR="000A6A4D">
        <w:rPr>
          <w:rFonts w:asciiTheme="majorHAnsi" w:hAnsiTheme="majorHAnsi" w:cstheme="majorHAnsi"/>
        </w:rPr>
        <w:t>is not</w:t>
      </w:r>
      <w:r w:rsidRPr="00420E57">
        <w:rPr>
          <w:rFonts w:asciiTheme="majorHAnsi" w:hAnsiTheme="majorHAnsi" w:cstheme="majorHAnsi"/>
        </w:rPr>
        <w:t xml:space="preserve"> possible for </w:t>
      </w:r>
      <w:proofErr w:type="spellStart"/>
      <w:r w:rsidRPr="00420E57">
        <w:rPr>
          <w:rFonts w:asciiTheme="majorHAnsi" w:hAnsiTheme="majorHAnsi" w:cstheme="majorHAnsi"/>
        </w:rPr>
        <w:t>theta_c</w:t>
      </w:r>
      <w:proofErr w:type="spellEnd"/>
      <w:r w:rsidRPr="00420E57">
        <w:rPr>
          <w:rFonts w:asciiTheme="majorHAnsi" w:hAnsiTheme="majorHAnsi" w:cstheme="majorHAnsi"/>
        </w:rPr>
        <w:t xml:space="preserve"> = 0, because</w:t>
      </w:r>
      <w:r w:rsidR="000A6A4D">
        <w:rPr>
          <w:rFonts w:asciiTheme="majorHAnsi" w:hAnsiTheme="majorHAnsi" w:cstheme="majorHAnsi"/>
        </w:rPr>
        <w:t xml:space="preserve"> </w:t>
      </w:r>
      <w:proofErr w:type="spellStart"/>
      <w:r w:rsidR="000A6A4D">
        <w:rPr>
          <w:rFonts w:asciiTheme="majorHAnsi" w:hAnsiTheme="majorHAnsi" w:cstheme="majorHAnsi"/>
        </w:rPr>
        <w:t>theta_c</w:t>
      </w:r>
      <w:proofErr w:type="spellEnd"/>
      <w:r w:rsidR="000A6A4D">
        <w:rPr>
          <w:rFonts w:asciiTheme="majorHAnsi" w:hAnsiTheme="majorHAnsi" w:cstheme="majorHAnsi"/>
        </w:rPr>
        <w:t xml:space="preserve"> </w:t>
      </w:r>
      <w:r w:rsidR="000A6A4D" w:rsidRPr="000A6A4D">
        <w:rPr>
          <w:rFonts w:asciiTheme="majorHAnsi" w:hAnsiTheme="majorHAnsi" w:cstheme="majorHAnsi"/>
        </w:rPr>
        <w:t>represents the proportion of stops in which the subject identifies as female</w:t>
      </w:r>
      <w:r w:rsidR="000A6A4D">
        <w:rPr>
          <w:rFonts w:asciiTheme="majorHAnsi" w:hAnsiTheme="majorHAnsi" w:cstheme="majorHAnsi"/>
        </w:rPr>
        <w:t xml:space="preserve">. If it is equal to 0, </w:t>
      </w:r>
      <w:r w:rsidR="000A6A4D" w:rsidRPr="000A6A4D">
        <w:rPr>
          <w:rFonts w:asciiTheme="majorHAnsi" w:hAnsiTheme="majorHAnsi" w:cstheme="majorHAnsi"/>
        </w:rPr>
        <w:t>it would imply that there are no females in the city, an assertion that is unrealistic. Based on our data observations, there have indeed been stops involving females.</w:t>
      </w:r>
    </w:p>
    <w:p w14:paraId="46FDE074" w14:textId="77777777" w:rsidR="007D3FC2" w:rsidRPr="00420E57" w:rsidRDefault="007D3FC2">
      <w:pPr>
        <w:rPr>
          <w:rFonts w:asciiTheme="majorHAnsi" w:hAnsiTheme="majorHAnsi" w:cstheme="majorHAnsi"/>
        </w:rPr>
      </w:pPr>
    </w:p>
    <w:p w14:paraId="768CAF1F" w14:textId="2F47A9CC" w:rsidR="007D3FC2" w:rsidRPr="00420E57" w:rsidRDefault="00000000">
      <w:pPr>
        <w:rPr>
          <w:rFonts w:asciiTheme="majorHAnsi" w:hAnsiTheme="majorHAnsi" w:cstheme="majorHAnsi"/>
          <w:b/>
          <w:bCs/>
        </w:rPr>
      </w:pPr>
      <w:r w:rsidRPr="00420E57">
        <w:rPr>
          <w:rFonts w:asciiTheme="majorHAnsi" w:hAnsiTheme="majorHAnsi" w:cstheme="majorHAnsi"/>
          <w:b/>
          <w:bCs/>
        </w:rPr>
        <w:lastRenderedPageBreak/>
        <w:t>Analysis 3</w:t>
      </w:r>
    </w:p>
    <w:p w14:paraId="0E2721EA" w14:textId="44E4628A" w:rsidR="007D3FC2" w:rsidRPr="00420E57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3a</w:t>
      </w:r>
      <w:r w:rsidRPr="00420E57">
        <w:rPr>
          <w:rFonts w:asciiTheme="majorHAnsi" w:hAnsiTheme="majorHAnsi" w:cstheme="majorHAnsi"/>
        </w:rPr>
        <w:t xml:space="preserve">: My ID number is </w:t>
      </w:r>
      <w:r w:rsidR="00FA5647">
        <w:rPr>
          <w:rFonts w:asciiTheme="majorHAnsi" w:hAnsiTheme="majorHAnsi" w:cstheme="majorHAnsi"/>
        </w:rPr>
        <w:t>20995558</w:t>
      </w:r>
      <w:r w:rsidRPr="00420E57">
        <w:rPr>
          <w:rFonts w:asciiTheme="majorHAnsi" w:hAnsiTheme="majorHAnsi" w:cstheme="majorHAnsi"/>
        </w:rPr>
        <w:t xml:space="preserve">. I will analyze the </w:t>
      </w:r>
      <w:proofErr w:type="spellStart"/>
      <w:r w:rsidRPr="00420E57">
        <w:rPr>
          <w:rFonts w:asciiTheme="majorHAnsi" w:hAnsiTheme="majorHAnsi" w:cstheme="majorHAnsi"/>
        </w:rPr>
        <w:t>lat</w:t>
      </w:r>
      <w:proofErr w:type="spellEnd"/>
      <w:r w:rsidRPr="00420E57">
        <w:rPr>
          <w:rFonts w:asciiTheme="majorHAnsi" w:hAnsiTheme="majorHAnsi" w:cstheme="majorHAnsi"/>
        </w:rPr>
        <w:t xml:space="preserve"> and </w:t>
      </w:r>
      <w:proofErr w:type="spellStart"/>
      <w:r w:rsidRPr="00420E57">
        <w:rPr>
          <w:rFonts w:asciiTheme="majorHAnsi" w:hAnsiTheme="majorHAnsi" w:cstheme="majorHAnsi"/>
        </w:rPr>
        <w:t>lng</w:t>
      </w:r>
      <w:proofErr w:type="spellEnd"/>
      <w:r w:rsidRPr="00420E57">
        <w:rPr>
          <w:rFonts w:asciiTheme="majorHAnsi" w:hAnsiTheme="majorHAnsi" w:cstheme="majorHAnsi"/>
        </w:rPr>
        <w:t xml:space="preserve"> variates for Chicago.</w:t>
      </w:r>
    </w:p>
    <w:p w14:paraId="0E4CC5FC" w14:textId="77777777" w:rsidR="007D3FC2" w:rsidRPr="00420E57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3b</w:t>
      </w:r>
      <w:r w:rsidRPr="00420E57">
        <w:rPr>
          <w:rFonts w:asciiTheme="majorHAnsi" w:hAnsiTheme="majorHAnsi" w:cstheme="majorHAnsi"/>
        </w:rPr>
        <w:t>: The sample size is [number]. The summary statistics are as follows:</w:t>
      </w:r>
    </w:p>
    <w:tbl>
      <w:tblPr>
        <w:tblStyle w:val="Table"/>
        <w:tblW w:w="499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906"/>
        <w:gridCol w:w="964"/>
      </w:tblGrid>
      <w:tr w:rsidR="007D3FC2" w:rsidRPr="00420E57" w14:paraId="4A09A31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3FBF6" w14:textId="77777777" w:rsidR="007D3FC2" w:rsidRPr="00420E5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420E57">
              <w:rPr>
                <w:rFonts w:asciiTheme="majorHAnsi" w:hAnsiTheme="majorHAnsi" w:cstheme="majorHAnsi"/>
              </w:rPr>
              <w:t>Sample Statistic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5D4AC" w14:textId="77777777" w:rsidR="007D3FC2" w:rsidRPr="00420E5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proofErr w:type="spellStart"/>
            <w:r w:rsidRPr="00420E57">
              <w:rPr>
                <w:rFonts w:asciiTheme="majorHAnsi" w:hAnsiTheme="majorHAnsi" w:cstheme="majorHAnsi"/>
              </w:rPr>
              <w:t>lat</w:t>
            </w:r>
            <w:proofErr w:type="spellEnd"/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AF31" w14:textId="77777777" w:rsidR="007D3FC2" w:rsidRPr="00420E5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proofErr w:type="spellStart"/>
            <w:r w:rsidRPr="00420E57">
              <w:rPr>
                <w:rFonts w:asciiTheme="majorHAnsi" w:hAnsiTheme="majorHAnsi" w:cstheme="majorHAnsi"/>
              </w:rPr>
              <w:t>lng</w:t>
            </w:r>
            <w:proofErr w:type="spellEnd"/>
          </w:p>
        </w:tc>
      </w:tr>
      <w:tr w:rsidR="007D3FC2" w:rsidRPr="00420E57" w14:paraId="2D75CF27" w14:textId="77777777"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6EC1D32F" w14:textId="77777777" w:rsidR="007D3FC2" w:rsidRPr="00420E5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420E57">
              <w:rPr>
                <w:rFonts w:asciiTheme="majorHAnsi" w:hAnsiTheme="majorHAnsi" w:cstheme="majorHAnsi"/>
              </w:rPr>
              <w:t>Mean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 w14:paraId="1CCFB6A0" w14:textId="0F7A3C54" w:rsidR="007D3FC2" w:rsidRPr="009B1B6D" w:rsidRDefault="009B1B6D">
            <w:pPr>
              <w:pStyle w:val="TableContents"/>
              <w:rPr>
                <w:rFonts w:asciiTheme="majorHAnsi" w:eastAsia="宋体" w:hAnsiTheme="majorHAnsi" w:cstheme="majorHAnsi"/>
                <w:lang w:eastAsia="zh-CN"/>
              </w:rPr>
            </w:pPr>
            <w:r>
              <w:rPr>
                <w:rFonts w:asciiTheme="majorHAnsi" w:eastAsia="宋体" w:hAnsiTheme="majorHAnsi" w:cstheme="majorHAnsi" w:hint="eastAsia"/>
                <w:lang w:eastAsia="zh-CN"/>
              </w:rPr>
              <w:t>4</w:t>
            </w:r>
            <w:r>
              <w:rPr>
                <w:rFonts w:asciiTheme="majorHAnsi" w:eastAsia="宋体" w:hAnsiTheme="majorHAnsi" w:cstheme="majorHAnsi"/>
                <w:lang w:eastAsia="zh-CN"/>
              </w:rPr>
              <w:t>1.84</w:t>
            </w:r>
            <w:r w:rsidR="00307447">
              <w:rPr>
                <w:rFonts w:asciiTheme="majorHAnsi" w:eastAsia="宋体" w:hAnsiTheme="majorHAnsi" w:cstheme="majorHAnsi"/>
                <w:lang w:eastAsia="zh-CN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D809" w14:textId="36C6364F" w:rsidR="007D3FC2" w:rsidRPr="00522EE4" w:rsidRDefault="003C658A">
            <w:pPr>
              <w:pStyle w:val="TableContents"/>
              <w:rPr>
                <w:rFonts w:asciiTheme="majorHAnsi" w:eastAsia="宋体" w:hAnsiTheme="majorHAnsi" w:cstheme="majorHAnsi"/>
                <w:lang w:eastAsia="zh-CN"/>
              </w:rPr>
            </w:pPr>
            <w:r>
              <w:rPr>
                <w:rFonts w:asciiTheme="majorHAnsi" w:eastAsia="宋体" w:hAnsiTheme="majorHAnsi" w:cstheme="majorHAnsi"/>
                <w:lang w:eastAsia="zh-CN"/>
              </w:rPr>
              <w:t>-87.658</w:t>
            </w:r>
          </w:p>
        </w:tc>
      </w:tr>
      <w:tr w:rsidR="007D3FC2" w:rsidRPr="00420E57" w14:paraId="1AF1ED0C" w14:textId="77777777"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1B98C4A4" w14:textId="77777777" w:rsidR="007D3FC2" w:rsidRPr="00420E5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420E57">
              <w:rPr>
                <w:rFonts w:asciiTheme="majorHAnsi" w:hAnsiTheme="majorHAnsi" w:cstheme="majorHAnsi"/>
              </w:rPr>
              <w:t>Standard deviation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 w14:paraId="4EBC8744" w14:textId="0CE5DADB" w:rsidR="007D3FC2" w:rsidRPr="00420E57" w:rsidRDefault="004D5632">
            <w:pPr>
              <w:pStyle w:val="TableContents"/>
              <w:rPr>
                <w:rFonts w:asciiTheme="majorHAnsi" w:hAnsiTheme="majorHAnsi" w:cstheme="majorHAnsi"/>
              </w:rPr>
            </w:pPr>
            <w:r w:rsidRPr="004D5632">
              <w:rPr>
                <w:rFonts w:asciiTheme="majorHAnsi" w:hAnsiTheme="majorHAnsi" w:cstheme="majorHAnsi"/>
              </w:rPr>
              <w:t>0.078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24AE" w14:textId="51BB525A" w:rsidR="007D3FC2" w:rsidRPr="003C658A" w:rsidRDefault="003C658A">
            <w:pPr>
              <w:pStyle w:val="TableContents"/>
              <w:rPr>
                <w:rFonts w:asciiTheme="majorHAnsi" w:eastAsia="宋体" w:hAnsiTheme="majorHAnsi" w:cstheme="majorHAnsi"/>
                <w:lang w:eastAsia="zh-CN"/>
              </w:rPr>
            </w:pPr>
            <w:r>
              <w:rPr>
                <w:rFonts w:asciiTheme="majorHAnsi" w:eastAsia="宋体" w:hAnsiTheme="majorHAnsi" w:cstheme="majorHAnsi" w:hint="eastAsia"/>
                <w:lang w:eastAsia="zh-CN"/>
              </w:rPr>
              <w:t>0</w:t>
            </w:r>
            <w:r>
              <w:rPr>
                <w:rFonts w:asciiTheme="majorHAnsi" w:eastAsia="宋体" w:hAnsiTheme="majorHAnsi" w:cstheme="majorHAnsi"/>
                <w:lang w:eastAsia="zh-CN"/>
              </w:rPr>
              <w:t>.062</w:t>
            </w:r>
          </w:p>
        </w:tc>
      </w:tr>
      <w:tr w:rsidR="007D3FC2" w:rsidRPr="00420E57" w14:paraId="74B2C5C9" w14:textId="77777777"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4E1FA3ED" w14:textId="77777777" w:rsidR="007D3FC2" w:rsidRPr="00420E5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420E57">
              <w:rPr>
                <w:rFonts w:asciiTheme="majorHAnsi" w:hAnsiTheme="majorHAnsi" w:cstheme="majorHAnsi"/>
              </w:rPr>
              <w:t>2. 5</w:t>
            </w:r>
            <w:r w:rsidRPr="00420E57">
              <w:rPr>
                <w:rFonts w:asciiTheme="majorHAnsi" w:hAnsiTheme="majorHAnsi" w:cstheme="majorHAnsi"/>
                <w:vertAlign w:val="superscript"/>
              </w:rPr>
              <w:t>th</w:t>
            </w:r>
            <w:r w:rsidRPr="00420E57">
              <w:rPr>
                <w:rFonts w:asciiTheme="majorHAnsi" w:hAnsiTheme="majorHAnsi" w:cstheme="majorHAnsi"/>
              </w:rPr>
              <w:t xml:space="preserve"> percentile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 w14:paraId="2EE08846" w14:textId="5E3F200E" w:rsidR="007D3FC2" w:rsidRPr="009B1B6D" w:rsidRDefault="009B1B6D">
            <w:pPr>
              <w:pStyle w:val="TableContents"/>
              <w:rPr>
                <w:rFonts w:asciiTheme="majorHAnsi" w:eastAsia="宋体" w:hAnsiTheme="majorHAnsi" w:cstheme="majorHAnsi"/>
                <w:lang w:eastAsia="zh-CN"/>
              </w:rPr>
            </w:pPr>
            <w:r>
              <w:rPr>
                <w:rFonts w:asciiTheme="majorHAnsi" w:eastAsia="宋体" w:hAnsiTheme="majorHAnsi" w:cstheme="majorHAnsi" w:hint="eastAsia"/>
                <w:lang w:eastAsia="zh-CN"/>
              </w:rPr>
              <w:t>4</w:t>
            </w:r>
            <w:r>
              <w:rPr>
                <w:rFonts w:asciiTheme="majorHAnsi" w:eastAsia="宋体" w:hAnsiTheme="majorHAnsi" w:cstheme="majorHAnsi"/>
                <w:lang w:eastAsia="zh-CN"/>
              </w:rPr>
              <w:t>1.684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C2B6" w14:textId="33AAAB9C" w:rsidR="007D3FC2" w:rsidRPr="00522EE4" w:rsidRDefault="00522EE4">
            <w:pPr>
              <w:pStyle w:val="TableContents"/>
              <w:rPr>
                <w:rFonts w:asciiTheme="majorHAnsi" w:eastAsia="宋体" w:hAnsiTheme="majorHAnsi" w:cstheme="majorHAnsi"/>
                <w:lang w:eastAsia="zh-CN"/>
              </w:rPr>
            </w:pPr>
            <w:r>
              <w:rPr>
                <w:rFonts w:asciiTheme="majorHAnsi" w:eastAsia="宋体" w:hAnsiTheme="majorHAnsi" w:cstheme="majorHAnsi" w:hint="eastAsia"/>
                <w:lang w:eastAsia="zh-CN"/>
              </w:rPr>
              <w:t>-</w:t>
            </w:r>
            <w:r>
              <w:rPr>
                <w:rFonts w:asciiTheme="majorHAnsi" w:eastAsia="宋体" w:hAnsiTheme="majorHAnsi" w:cstheme="majorHAnsi"/>
                <w:lang w:eastAsia="zh-CN"/>
              </w:rPr>
              <w:t>87.842</w:t>
            </w:r>
          </w:p>
        </w:tc>
      </w:tr>
      <w:tr w:rsidR="007D3FC2" w:rsidRPr="00420E57" w14:paraId="070823A0" w14:textId="77777777"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 w14:paraId="095AB206" w14:textId="77777777" w:rsidR="007D3FC2" w:rsidRPr="00420E5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420E57">
              <w:rPr>
                <w:rFonts w:asciiTheme="majorHAnsi" w:hAnsiTheme="majorHAnsi" w:cstheme="majorHAnsi"/>
              </w:rPr>
              <w:t>97.5</w:t>
            </w:r>
            <w:r w:rsidRPr="00420E57">
              <w:rPr>
                <w:rFonts w:asciiTheme="majorHAnsi" w:hAnsiTheme="majorHAnsi" w:cstheme="majorHAnsi"/>
                <w:vertAlign w:val="superscript"/>
              </w:rPr>
              <w:t>th</w:t>
            </w:r>
            <w:r w:rsidRPr="00420E57">
              <w:rPr>
                <w:rFonts w:asciiTheme="majorHAnsi" w:hAnsiTheme="majorHAnsi" w:cstheme="majorHAnsi"/>
              </w:rPr>
              <w:t xml:space="preserve"> percentile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 w14:paraId="776C4959" w14:textId="20372548" w:rsidR="007D3FC2" w:rsidRPr="009B1B6D" w:rsidRDefault="009B1B6D">
            <w:pPr>
              <w:pStyle w:val="TableContents"/>
              <w:rPr>
                <w:rFonts w:asciiTheme="majorHAnsi" w:eastAsia="宋体" w:hAnsiTheme="majorHAnsi" w:cstheme="majorHAnsi"/>
                <w:lang w:eastAsia="zh-CN"/>
              </w:rPr>
            </w:pPr>
            <w:r>
              <w:rPr>
                <w:rFonts w:asciiTheme="majorHAnsi" w:eastAsia="宋体" w:hAnsiTheme="majorHAnsi" w:cstheme="majorHAnsi" w:hint="eastAsia"/>
                <w:lang w:eastAsia="zh-CN"/>
              </w:rPr>
              <w:t>4</w:t>
            </w:r>
            <w:r>
              <w:rPr>
                <w:rFonts w:asciiTheme="majorHAnsi" w:eastAsia="宋体" w:hAnsiTheme="majorHAnsi" w:cstheme="majorHAnsi"/>
                <w:lang w:eastAsia="zh-CN"/>
              </w:rPr>
              <w:t>1.972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CBE1" w14:textId="283804B3" w:rsidR="007D3FC2" w:rsidRPr="00522EE4" w:rsidRDefault="00522EE4">
            <w:pPr>
              <w:pStyle w:val="TableContents"/>
              <w:rPr>
                <w:rFonts w:asciiTheme="majorHAnsi" w:eastAsia="宋体" w:hAnsiTheme="majorHAnsi" w:cstheme="majorHAnsi"/>
                <w:lang w:eastAsia="zh-CN"/>
              </w:rPr>
            </w:pPr>
            <w:r>
              <w:rPr>
                <w:rFonts w:asciiTheme="majorHAnsi" w:eastAsia="宋体" w:hAnsiTheme="majorHAnsi" w:cstheme="majorHAnsi" w:hint="eastAsia"/>
                <w:lang w:eastAsia="zh-CN"/>
              </w:rPr>
              <w:t>-</w:t>
            </w:r>
            <w:r>
              <w:rPr>
                <w:rFonts w:asciiTheme="majorHAnsi" w:eastAsia="宋体" w:hAnsiTheme="majorHAnsi" w:cstheme="majorHAnsi"/>
                <w:lang w:eastAsia="zh-CN"/>
              </w:rPr>
              <w:t>87.551</w:t>
            </w:r>
          </w:p>
        </w:tc>
      </w:tr>
    </w:tbl>
    <w:p w14:paraId="5E4B5D08" w14:textId="77777777" w:rsidR="007D3FC2" w:rsidRPr="00420E57" w:rsidRDefault="007D3FC2">
      <w:pPr>
        <w:rPr>
          <w:rFonts w:asciiTheme="majorHAnsi" w:hAnsiTheme="majorHAnsi" w:cstheme="majorHAnsi"/>
        </w:rPr>
      </w:pPr>
    </w:p>
    <w:p w14:paraId="52453FAC" w14:textId="1C84C3B6" w:rsidR="00A909FB" w:rsidRDefault="00000000" w:rsidP="00A909FB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3c</w:t>
      </w:r>
      <w:r w:rsidRPr="00420E57">
        <w:rPr>
          <w:rFonts w:asciiTheme="majorHAnsi" w:hAnsiTheme="majorHAnsi" w:cstheme="majorHAnsi"/>
        </w:rPr>
        <w:t xml:space="preserve">: A 95% confidence interval for </w:t>
      </w:r>
      <w:proofErr w:type="spellStart"/>
      <w:r w:rsidRPr="00420E57">
        <w:rPr>
          <w:rFonts w:asciiTheme="majorHAnsi" w:hAnsiTheme="majorHAnsi" w:cstheme="majorHAnsi"/>
        </w:rPr>
        <w:t>mu_t</w:t>
      </w:r>
      <w:proofErr w:type="spellEnd"/>
      <w:r w:rsidRPr="00420E57">
        <w:rPr>
          <w:rFonts w:asciiTheme="majorHAnsi" w:hAnsiTheme="majorHAnsi" w:cstheme="majorHAnsi"/>
        </w:rPr>
        <w:t xml:space="preserve"> is [</w:t>
      </w:r>
      <w:r w:rsidR="00C133CE">
        <w:rPr>
          <w:rFonts w:asciiTheme="majorHAnsi" w:hAnsiTheme="majorHAnsi" w:cstheme="majorHAnsi"/>
        </w:rPr>
        <w:t>41.837</w:t>
      </w:r>
      <w:r w:rsidRPr="00420E57">
        <w:rPr>
          <w:rFonts w:asciiTheme="majorHAnsi" w:hAnsiTheme="majorHAnsi" w:cstheme="majorHAnsi"/>
        </w:rPr>
        <w:t>,</w:t>
      </w:r>
      <w:r w:rsidR="00C133CE">
        <w:rPr>
          <w:rFonts w:asciiTheme="majorHAnsi" w:hAnsiTheme="majorHAnsi" w:cstheme="majorHAnsi"/>
        </w:rPr>
        <w:t xml:space="preserve"> 41.852</w:t>
      </w:r>
      <w:r w:rsidRPr="00420E57">
        <w:rPr>
          <w:rFonts w:asciiTheme="majorHAnsi" w:hAnsiTheme="majorHAnsi" w:cstheme="majorHAnsi"/>
        </w:rPr>
        <w:t xml:space="preserve">], while for </w:t>
      </w:r>
      <w:proofErr w:type="spellStart"/>
      <w:r w:rsidRPr="00420E57">
        <w:rPr>
          <w:rFonts w:asciiTheme="majorHAnsi" w:hAnsiTheme="majorHAnsi" w:cstheme="majorHAnsi"/>
        </w:rPr>
        <w:t>mu_g</w:t>
      </w:r>
      <w:proofErr w:type="spellEnd"/>
      <w:r w:rsidRPr="00420E57">
        <w:rPr>
          <w:rFonts w:asciiTheme="majorHAnsi" w:hAnsiTheme="majorHAnsi" w:cstheme="majorHAnsi"/>
        </w:rPr>
        <w:t xml:space="preserve"> is [</w:t>
      </w:r>
      <w:r w:rsidR="00F677FF">
        <w:rPr>
          <w:rFonts w:asciiTheme="majorHAnsi" w:hAnsiTheme="majorHAnsi" w:cstheme="majorHAnsi"/>
        </w:rPr>
        <w:t>-87.664, -87.652</w:t>
      </w:r>
      <w:r w:rsidRPr="00420E57">
        <w:rPr>
          <w:rFonts w:asciiTheme="majorHAnsi" w:hAnsiTheme="majorHAnsi" w:cstheme="majorHAnsi"/>
        </w:rPr>
        <w:t xml:space="preserve">]. These are based on an asymptotic </w:t>
      </w:r>
      <w:r w:rsidR="003E70A2" w:rsidRPr="00420E57">
        <w:rPr>
          <w:rFonts w:asciiTheme="majorHAnsi" w:hAnsiTheme="majorHAnsi" w:cstheme="majorHAnsi"/>
        </w:rPr>
        <w:t>approximation and</w:t>
      </w:r>
      <w:r w:rsidRPr="00420E57">
        <w:rPr>
          <w:rFonts w:asciiTheme="majorHAnsi" w:hAnsiTheme="majorHAnsi" w:cstheme="majorHAnsi"/>
        </w:rPr>
        <w:t xml:space="preserve"> were calculated by</w:t>
      </w:r>
      <w:r w:rsidR="002D6080">
        <w:rPr>
          <w:rFonts w:asciiTheme="majorHAnsi" w:hAnsiTheme="majorHAnsi" w:cstheme="majorHAnsi"/>
        </w:rPr>
        <w:t xml:space="preserve"> getting the 95% confidence interval for the mean of [sample mean +- 1.96 * standard error]</w:t>
      </w:r>
      <w:r w:rsidR="00377B2B">
        <w:rPr>
          <w:rFonts w:asciiTheme="majorHAnsi" w:hAnsiTheme="majorHAnsi" w:cstheme="majorHAnsi"/>
        </w:rPr>
        <w:t xml:space="preserve"> for </w:t>
      </w:r>
      <w:proofErr w:type="spellStart"/>
      <w:r w:rsidR="00377B2B">
        <w:rPr>
          <w:rFonts w:asciiTheme="majorHAnsi" w:hAnsiTheme="majorHAnsi" w:cstheme="majorHAnsi"/>
        </w:rPr>
        <w:t>lat</w:t>
      </w:r>
      <w:proofErr w:type="spellEnd"/>
      <w:r w:rsidR="00377B2B">
        <w:rPr>
          <w:rFonts w:asciiTheme="majorHAnsi" w:hAnsiTheme="majorHAnsi" w:cstheme="majorHAnsi"/>
        </w:rPr>
        <w:t xml:space="preserve"> and </w:t>
      </w:r>
      <w:proofErr w:type="spellStart"/>
      <w:r w:rsidR="00377B2B">
        <w:rPr>
          <w:rFonts w:asciiTheme="majorHAnsi" w:hAnsiTheme="majorHAnsi" w:cstheme="majorHAnsi"/>
        </w:rPr>
        <w:t>lng</w:t>
      </w:r>
      <w:proofErr w:type="spellEnd"/>
      <w:r w:rsidR="00377B2B">
        <w:rPr>
          <w:rFonts w:asciiTheme="majorHAnsi" w:hAnsiTheme="majorHAnsi" w:cstheme="majorHAnsi"/>
        </w:rPr>
        <w:t xml:space="preserve"> respectively.</w:t>
      </w:r>
    </w:p>
    <w:p w14:paraId="28112D86" w14:textId="63BFDB19" w:rsidR="00A909FB" w:rsidRPr="00A909FB" w:rsidRDefault="00A909FB" w:rsidP="00A909FB">
      <w:pPr>
        <w:rPr>
          <w:rFonts w:asciiTheme="majorHAnsi" w:hAnsiTheme="majorHAnsi" w:cstheme="majorHAnsi"/>
        </w:rPr>
      </w:pPr>
      <w:proofErr w:type="spellStart"/>
      <w:r w:rsidRPr="00A909FB">
        <w:rPr>
          <w:rFonts w:asciiTheme="majorHAnsi" w:hAnsiTheme="majorHAnsi" w:cstheme="majorHAnsi"/>
        </w:rPr>
        <w:t>CI_lower</w:t>
      </w:r>
      <w:proofErr w:type="spellEnd"/>
      <w:r w:rsidRPr="00A909FB">
        <w:rPr>
          <w:rFonts w:asciiTheme="majorHAnsi" w:hAnsiTheme="majorHAnsi" w:cstheme="majorHAnsi"/>
        </w:rPr>
        <w:t xml:space="preserve"> &lt;- mean - 1.96 * (</w:t>
      </w:r>
      <w:proofErr w:type="spellStart"/>
      <w:r w:rsidRPr="00A909FB">
        <w:rPr>
          <w:rFonts w:asciiTheme="majorHAnsi" w:hAnsiTheme="majorHAnsi" w:cstheme="majorHAnsi"/>
        </w:rPr>
        <w:t>sd</w:t>
      </w:r>
      <w:proofErr w:type="spellEnd"/>
      <w:r w:rsidRPr="00A909FB">
        <w:rPr>
          <w:rFonts w:asciiTheme="majorHAnsi" w:hAnsiTheme="majorHAnsi" w:cstheme="majorHAnsi"/>
        </w:rPr>
        <w:t xml:space="preserve"> / sqrt(n))</w:t>
      </w:r>
    </w:p>
    <w:p w14:paraId="360C41FA" w14:textId="5E06699C" w:rsidR="00A909FB" w:rsidRPr="00A909FB" w:rsidRDefault="00A909FB" w:rsidP="00A909FB">
      <w:pPr>
        <w:rPr>
          <w:rFonts w:asciiTheme="majorHAnsi" w:hAnsiTheme="majorHAnsi" w:cstheme="majorHAnsi"/>
        </w:rPr>
      </w:pPr>
      <w:proofErr w:type="spellStart"/>
      <w:r w:rsidRPr="00A909FB">
        <w:rPr>
          <w:rFonts w:asciiTheme="majorHAnsi" w:hAnsiTheme="majorHAnsi" w:cstheme="majorHAnsi"/>
        </w:rPr>
        <w:t>CI_upper</w:t>
      </w:r>
      <w:proofErr w:type="spellEnd"/>
      <w:r w:rsidRPr="00A909FB">
        <w:rPr>
          <w:rFonts w:asciiTheme="majorHAnsi" w:hAnsiTheme="majorHAnsi" w:cstheme="majorHAnsi"/>
        </w:rPr>
        <w:t xml:space="preserve"> &lt;- mean + 1.96 * (</w:t>
      </w:r>
      <w:proofErr w:type="spellStart"/>
      <w:r w:rsidRPr="00A909FB">
        <w:rPr>
          <w:rFonts w:asciiTheme="majorHAnsi" w:hAnsiTheme="majorHAnsi" w:cstheme="majorHAnsi"/>
        </w:rPr>
        <w:t>sd</w:t>
      </w:r>
      <w:proofErr w:type="spellEnd"/>
      <w:r w:rsidR="009A2CFC">
        <w:rPr>
          <w:rFonts w:asciiTheme="majorHAnsi" w:hAnsiTheme="majorHAnsi" w:cstheme="majorHAnsi"/>
        </w:rPr>
        <w:t xml:space="preserve"> </w:t>
      </w:r>
      <w:r w:rsidRPr="00A909FB">
        <w:rPr>
          <w:rFonts w:asciiTheme="majorHAnsi" w:hAnsiTheme="majorHAnsi" w:cstheme="majorHAnsi"/>
        </w:rPr>
        <w:t>/ sqrt(n))</w:t>
      </w:r>
    </w:p>
    <w:p w14:paraId="176A74D5" w14:textId="575DDD50" w:rsidR="007D3FC2" w:rsidRPr="00420E57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3d</w:t>
      </w:r>
      <w:r w:rsidRPr="00420E57">
        <w:rPr>
          <w:rFonts w:asciiTheme="majorHAnsi" w:hAnsiTheme="majorHAnsi" w:cstheme="majorHAnsi"/>
        </w:rPr>
        <w:t xml:space="preserve">: The latitude value given by wiki.openstreetmap.org for my chosen city is </w:t>
      </w:r>
      <w:r w:rsidR="00BC2D5F" w:rsidRPr="00BC2D5F">
        <w:rPr>
          <w:rFonts w:asciiTheme="majorHAnsi" w:hAnsiTheme="majorHAnsi" w:cstheme="majorHAnsi"/>
        </w:rPr>
        <w:t>41.8781</w:t>
      </w:r>
      <w:r w:rsidRPr="00420E57">
        <w:rPr>
          <w:rFonts w:asciiTheme="majorHAnsi" w:hAnsiTheme="majorHAnsi" w:cstheme="majorHAnsi"/>
        </w:rPr>
        <w:t xml:space="preserve">, while the longitude value is </w:t>
      </w:r>
      <w:r w:rsidR="002D4B95">
        <w:rPr>
          <w:rFonts w:asciiTheme="majorHAnsi" w:hAnsiTheme="majorHAnsi" w:cstheme="majorHAnsi"/>
        </w:rPr>
        <w:t>-</w:t>
      </w:r>
      <w:r w:rsidR="00BC2D5F" w:rsidRPr="00BC2D5F">
        <w:rPr>
          <w:rFonts w:asciiTheme="majorHAnsi" w:hAnsiTheme="majorHAnsi" w:cstheme="majorHAnsi"/>
        </w:rPr>
        <w:t>87.6298</w:t>
      </w:r>
      <w:r w:rsidRPr="00420E57">
        <w:rPr>
          <w:rFonts w:asciiTheme="majorHAnsi" w:hAnsiTheme="majorHAnsi" w:cstheme="majorHAnsi"/>
        </w:rPr>
        <w:t xml:space="preserve">. Based on my analyses, the latitude value is not a plausible value for </w:t>
      </w:r>
      <w:proofErr w:type="spellStart"/>
      <w:r w:rsidRPr="00420E57">
        <w:rPr>
          <w:rFonts w:asciiTheme="majorHAnsi" w:hAnsiTheme="majorHAnsi" w:cstheme="majorHAnsi"/>
        </w:rPr>
        <w:t>mu_t</w:t>
      </w:r>
      <w:proofErr w:type="spellEnd"/>
      <w:r w:rsidRPr="00420E57">
        <w:rPr>
          <w:rFonts w:asciiTheme="majorHAnsi" w:hAnsiTheme="majorHAnsi" w:cstheme="majorHAnsi"/>
        </w:rPr>
        <w:t xml:space="preserve">, while the longitude value </w:t>
      </w:r>
      <w:r w:rsidR="00272356">
        <w:rPr>
          <w:rFonts w:asciiTheme="majorHAnsi" w:hAnsiTheme="majorHAnsi" w:cstheme="majorHAnsi"/>
        </w:rPr>
        <w:t>is not</w:t>
      </w:r>
      <w:r w:rsidRPr="00420E57">
        <w:rPr>
          <w:rFonts w:asciiTheme="majorHAnsi" w:hAnsiTheme="majorHAnsi" w:cstheme="majorHAnsi"/>
        </w:rPr>
        <w:t xml:space="preserve"> a plausible value for </w:t>
      </w:r>
      <w:proofErr w:type="spellStart"/>
      <w:r w:rsidRPr="00420E57">
        <w:rPr>
          <w:rFonts w:asciiTheme="majorHAnsi" w:hAnsiTheme="majorHAnsi" w:cstheme="majorHAnsi"/>
        </w:rPr>
        <w:t>mu_g</w:t>
      </w:r>
      <w:proofErr w:type="spellEnd"/>
      <w:r w:rsidRPr="00420E57">
        <w:rPr>
          <w:rFonts w:asciiTheme="majorHAnsi" w:hAnsiTheme="majorHAnsi" w:cstheme="majorHAnsi"/>
        </w:rPr>
        <w:t xml:space="preserve">. These conclusions are </w:t>
      </w:r>
      <w:r w:rsidR="00963C8A" w:rsidRPr="00420E57">
        <w:rPr>
          <w:rFonts w:asciiTheme="majorHAnsi" w:hAnsiTheme="majorHAnsi" w:cstheme="majorHAnsi"/>
        </w:rPr>
        <w:t>because</w:t>
      </w:r>
      <w:r w:rsidR="000A2EB6" w:rsidRPr="000A2EB6">
        <w:rPr>
          <w:rFonts w:asciiTheme="majorHAnsi" w:hAnsiTheme="majorHAnsi" w:cstheme="majorHAnsi"/>
        </w:rPr>
        <w:t xml:space="preserve"> both the given latitude and longitude do not fall within their respective calculated confidence intervals.</w:t>
      </w:r>
    </w:p>
    <w:p w14:paraId="1C4B99A2" w14:textId="74CCD2F2" w:rsidR="002930DF" w:rsidRPr="002930DF" w:rsidRDefault="00000000" w:rsidP="002930DF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3e</w:t>
      </w:r>
      <w:r w:rsidRPr="00420E57">
        <w:rPr>
          <w:rFonts w:asciiTheme="majorHAnsi" w:hAnsiTheme="majorHAnsi" w:cstheme="majorHAnsi"/>
        </w:rPr>
        <w:t xml:space="preserve">: The probability </w:t>
      </w:r>
      <w:proofErr w:type="spellStart"/>
      <w:r w:rsidRPr="00420E57">
        <w:rPr>
          <w:rFonts w:asciiTheme="majorHAnsi" w:hAnsiTheme="majorHAnsi" w:cstheme="majorHAnsi"/>
        </w:rPr>
        <w:t>mu_t</w:t>
      </w:r>
      <w:proofErr w:type="spellEnd"/>
      <w:r w:rsidRPr="00420E57">
        <w:rPr>
          <w:rFonts w:asciiTheme="majorHAnsi" w:hAnsiTheme="majorHAnsi" w:cstheme="majorHAnsi"/>
        </w:rPr>
        <w:t xml:space="preserve"> lies in the interval </w:t>
      </w:r>
      <w:r w:rsidR="001F60E1" w:rsidRPr="001F60E1">
        <w:rPr>
          <w:rFonts w:asciiTheme="majorHAnsi" w:hAnsiTheme="majorHAnsi" w:cstheme="majorHAnsi"/>
        </w:rPr>
        <w:t>[41.837, 41.852] is 95%</w:t>
      </w:r>
      <w:r w:rsidR="002930DF">
        <w:rPr>
          <w:rFonts w:asciiTheme="majorHAnsi" w:hAnsiTheme="majorHAnsi" w:cstheme="majorHAnsi"/>
        </w:rPr>
        <w:t xml:space="preserve">, which is because we get the </w:t>
      </w:r>
      <w:r w:rsidR="002930DF" w:rsidRPr="002930DF">
        <w:rPr>
          <w:rFonts w:asciiTheme="majorHAnsi" w:hAnsiTheme="majorHAnsi" w:cstheme="majorHAnsi"/>
        </w:rPr>
        <w:t xml:space="preserve">interval as a 95% confidence interval, </w:t>
      </w:r>
      <w:r w:rsidR="004D5A7B">
        <w:rPr>
          <w:rFonts w:asciiTheme="majorHAnsi" w:hAnsiTheme="majorHAnsi" w:cstheme="majorHAnsi"/>
        </w:rPr>
        <w:t>so</w:t>
      </w:r>
      <w:r w:rsidR="002930DF" w:rsidRPr="002930DF">
        <w:rPr>
          <w:rFonts w:asciiTheme="majorHAnsi" w:hAnsiTheme="majorHAnsi" w:cstheme="majorHAnsi"/>
        </w:rPr>
        <w:t xml:space="preserve"> that if we</w:t>
      </w:r>
      <w:r w:rsidR="004D5A7B">
        <w:rPr>
          <w:rFonts w:asciiTheme="majorHAnsi" w:hAnsiTheme="majorHAnsi" w:cstheme="majorHAnsi"/>
        </w:rPr>
        <w:t xml:space="preserve"> </w:t>
      </w:r>
      <w:r w:rsidR="00FD63A9">
        <w:rPr>
          <w:rFonts w:asciiTheme="majorHAnsi" w:hAnsiTheme="majorHAnsi" w:cstheme="majorHAnsi"/>
        </w:rPr>
        <w:t>continue</w:t>
      </w:r>
      <w:r w:rsidR="002930DF" w:rsidRPr="002930DF">
        <w:rPr>
          <w:rFonts w:asciiTheme="majorHAnsi" w:hAnsiTheme="majorHAnsi" w:cstheme="majorHAnsi"/>
        </w:rPr>
        <w:t xml:space="preserve"> draw samples and calculate</w:t>
      </w:r>
      <w:r w:rsidR="00FD63A9">
        <w:rPr>
          <w:rFonts w:asciiTheme="majorHAnsi" w:hAnsiTheme="majorHAnsi" w:cstheme="majorHAnsi"/>
        </w:rPr>
        <w:t xml:space="preserve"> </w:t>
      </w:r>
      <w:r w:rsidR="002930DF" w:rsidRPr="002930DF">
        <w:rPr>
          <w:rFonts w:asciiTheme="majorHAnsi" w:hAnsiTheme="majorHAnsi" w:cstheme="majorHAnsi"/>
        </w:rPr>
        <w:t xml:space="preserve">the confidence interval in the same manner, about 95% of those intervals would contain the true population </w:t>
      </w:r>
      <w:r w:rsidR="00FD63A9" w:rsidRPr="002930DF">
        <w:rPr>
          <w:rFonts w:asciiTheme="majorHAnsi" w:hAnsiTheme="majorHAnsi" w:cstheme="majorHAnsi"/>
        </w:rPr>
        <w:t>mean.</w:t>
      </w:r>
      <w:r w:rsidR="002930DF" w:rsidRPr="002930DF">
        <w:rPr>
          <w:rFonts w:asciiTheme="majorHAnsi" w:hAnsiTheme="majorHAnsi" w:cstheme="majorHAnsi"/>
        </w:rPr>
        <w:t xml:space="preserve"> </w:t>
      </w:r>
    </w:p>
    <w:p w14:paraId="6A10DE20" w14:textId="5A0357D6" w:rsidR="007D3FC2" w:rsidRPr="00420E57" w:rsidRDefault="007D3FC2">
      <w:pPr>
        <w:rPr>
          <w:rFonts w:asciiTheme="majorHAnsi" w:hAnsiTheme="majorHAnsi" w:cstheme="majorHAnsi"/>
        </w:rPr>
      </w:pPr>
    </w:p>
    <w:p w14:paraId="422679BE" w14:textId="7D2BB233" w:rsidR="00EA1F12" w:rsidRDefault="00000000">
      <w:pPr>
        <w:rPr>
          <w:rFonts w:asciiTheme="majorHAnsi" w:hAnsiTheme="majorHAnsi" w:cstheme="majorHAnsi"/>
        </w:rPr>
      </w:pPr>
      <w:r w:rsidRPr="00420E57">
        <w:rPr>
          <w:rFonts w:asciiTheme="majorHAnsi" w:hAnsiTheme="majorHAnsi" w:cstheme="majorHAnsi"/>
          <w:b/>
          <w:bCs/>
        </w:rPr>
        <w:t>3f</w:t>
      </w:r>
      <w:r w:rsidRPr="00420E57">
        <w:rPr>
          <w:rFonts w:asciiTheme="majorHAnsi" w:hAnsiTheme="majorHAnsi" w:cstheme="majorHAnsi"/>
        </w:rPr>
        <w:t xml:space="preserve">: A 95% confidence interval for </w:t>
      </w:r>
      <w:proofErr w:type="spellStart"/>
      <w:r w:rsidRPr="00420E57">
        <w:rPr>
          <w:rFonts w:asciiTheme="majorHAnsi" w:hAnsiTheme="majorHAnsi" w:cstheme="majorHAnsi"/>
        </w:rPr>
        <w:t>sigma_t</w:t>
      </w:r>
      <w:proofErr w:type="spellEnd"/>
      <w:r w:rsidRPr="00420E57">
        <w:rPr>
          <w:rFonts w:asciiTheme="majorHAnsi" w:hAnsiTheme="majorHAnsi" w:cstheme="majorHAnsi"/>
        </w:rPr>
        <w:t xml:space="preserve"> is [</w:t>
      </w:r>
      <w:r w:rsidR="00595B7E">
        <w:rPr>
          <w:rFonts w:asciiTheme="majorHAnsi" w:hAnsiTheme="majorHAnsi" w:cstheme="majorHAnsi"/>
        </w:rPr>
        <w:t>0.07</w:t>
      </w:r>
      <w:r w:rsidR="001D2670">
        <w:rPr>
          <w:rFonts w:asciiTheme="majorHAnsi" w:hAnsiTheme="majorHAnsi" w:cstheme="majorHAnsi"/>
        </w:rPr>
        <w:t>34</w:t>
      </w:r>
      <w:r w:rsidRPr="00420E57">
        <w:rPr>
          <w:rFonts w:asciiTheme="majorHAnsi" w:hAnsiTheme="majorHAnsi" w:cstheme="majorHAnsi"/>
        </w:rPr>
        <w:t xml:space="preserve">, </w:t>
      </w:r>
      <w:r w:rsidR="00595B7E">
        <w:rPr>
          <w:rFonts w:asciiTheme="majorHAnsi" w:hAnsiTheme="majorHAnsi" w:cstheme="majorHAnsi"/>
        </w:rPr>
        <w:t>0.08</w:t>
      </w:r>
      <w:r w:rsidR="001D2670">
        <w:rPr>
          <w:rFonts w:asciiTheme="majorHAnsi" w:hAnsiTheme="majorHAnsi" w:cstheme="majorHAnsi"/>
        </w:rPr>
        <w:t>38</w:t>
      </w:r>
      <w:r w:rsidRPr="00420E57">
        <w:rPr>
          <w:rFonts w:asciiTheme="majorHAnsi" w:hAnsiTheme="majorHAnsi" w:cstheme="majorHAnsi"/>
        </w:rPr>
        <w:t xml:space="preserve">], while for </w:t>
      </w:r>
      <w:proofErr w:type="spellStart"/>
      <w:r w:rsidRPr="00420E57">
        <w:rPr>
          <w:rFonts w:asciiTheme="majorHAnsi" w:hAnsiTheme="majorHAnsi" w:cstheme="majorHAnsi"/>
        </w:rPr>
        <w:t>sigma_g</w:t>
      </w:r>
      <w:proofErr w:type="spellEnd"/>
      <w:r w:rsidRPr="00420E57">
        <w:rPr>
          <w:rFonts w:asciiTheme="majorHAnsi" w:hAnsiTheme="majorHAnsi" w:cstheme="majorHAnsi"/>
        </w:rPr>
        <w:t xml:space="preserve"> is [</w:t>
      </w:r>
      <w:r w:rsidR="00595B7E">
        <w:rPr>
          <w:rFonts w:asciiTheme="majorHAnsi" w:hAnsiTheme="majorHAnsi" w:cstheme="majorHAnsi"/>
        </w:rPr>
        <w:t>0.05</w:t>
      </w:r>
      <w:r w:rsidR="001D2670">
        <w:rPr>
          <w:rFonts w:asciiTheme="majorHAnsi" w:hAnsiTheme="majorHAnsi" w:cstheme="majorHAnsi"/>
        </w:rPr>
        <w:t>85</w:t>
      </w:r>
      <w:r w:rsidRPr="00420E57">
        <w:rPr>
          <w:rFonts w:asciiTheme="majorHAnsi" w:hAnsiTheme="majorHAnsi" w:cstheme="majorHAnsi"/>
        </w:rPr>
        <w:t xml:space="preserve">, </w:t>
      </w:r>
      <w:r w:rsidR="00595B7E">
        <w:rPr>
          <w:rFonts w:asciiTheme="majorHAnsi" w:hAnsiTheme="majorHAnsi" w:cstheme="majorHAnsi"/>
        </w:rPr>
        <w:t>0.06</w:t>
      </w:r>
      <w:r w:rsidR="001D2670">
        <w:rPr>
          <w:rFonts w:asciiTheme="majorHAnsi" w:hAnsiTheme="majorHAnsi" w:cstheme="majorHAnsi"/>
        </w:rPr>
        <w:t>67</w:t>
      </w:r>
      <w:r w:rsidRPr="00420E57">
        <w:rPr>
          <w:rFonts w:asciiTheme="majorHAnsi" w:hAnsiTheme="majorHAnsi" w:cstheme="majorHAnsi"/>
        </w:rPr>
        <w:t xml:space="preserve">]. These were calculated by </w:t>
      </w:r>
      <w:r w:rsidR="00AB1ED8">
        <w:rPr>
          <w:rFonts w:asciiTheme="majorHAnsi" w:hAnsiTheme="majorHAnsi" w:cstheme="majorHAnsi"/>
        </w:rPr>
        <w:t>converting it into</w:t>
      </w:r>
      <w:r w:rsidR="00AB1ED8" w:rsidRPr="00AB1ED8">
        <w:rPr>
          <w:rFonts w:asciiTheme="majorHAnsi" w:hAnsiTheme="majorHAnsi" w:cstheme="majorHAnsi"/>
        </w:rPr>
        <w:t xml:space="preserve"> a chi-squared value using a chi-squared distribution with one degree of freedom</w:t>
      </w:r>
      <w:r w:rsidR="00ED6F4D">
        <w:rPr>
          <w:rFonts w:asciiTheme="majorHAnsi" w:hAnsiTheme="majorHAnsi" w:cstheme="majorHAnsi"/>
        </w:rPr>
        <w:t xml:space="preserve"> and then with</w:t>
      </w:r>
      <w:r w:rsidR="00ED6F4D" w:rsidRPr="00ED6F4D">
        <w:rPr>
          <w:rFonts w:asciiTheme="majorHAnsi" w:hAnsiTheme="majorHAnsi" w:cstheme="majorHAnsi"/>
        </w:rPr>
        <w:t xml:space="preserve"> </w:t>
      </w:r>
      <w:r w:rsidR="000F38D8">
        <w:rPr>
          <w:rFonts w:asciiTheme="majorHAnsi" w:hAnsiTheme="majorHAnsi" w:cstheme="majorHAnsi"/>
        </w:rPr>
        <w:t xml:space="preserve">getting </w:t>
      </w:r>
      <w:r w:rsidR="00ED6F4D" w:rsidRPr="00ED6F4D">
        <w:rPr>
          <w:rFonts w:asciiTheme="majorHAnsi" w:hAnsiTheme="majorHAnsi" w:cstheme="majorHAnsi"/>
        </w:rPr>
        <w:t>z-score, and utilizing the Central Limit Theorem, we formed the confidence interval around our sample standard deviation, which serves as our point estimate for the population standard deviation.</w:t>
      </w:r>
      <w:r w:rsidR="000F38D8">
        <w:rPr>
          <w:rFonts w:asciiTheme="majorHAnsi" w:hAnsiTheme="majorHAnsi" w:cstheme="majorHAnsi"/>
        </w:rPr>
        <w:t xml:space="preserve"> Code below:</w:t>
      </w:r>
    </w:p>
    <w:p w14:paraId="4E31AE00" w14:textId="77777777" w:rsidR="001D2670" w:rsidRPr="001D2670" w:rsidRDefault="001D2670" w:rsidP="001D2670">
      <w:pPr>
        <w:rPr>
          <w:rFonts w:asciiTheme="majorHAnsi" w:hAnsiTheme="majorHAnsi" w:cstheme="majorHAnsi"/>
        </w:rPr>
      </w:pPr>
      <w:r w:rsidRPr="001D2670">
        <w:rPr>
          <w:rFonts w:asciiTheme="majorHAnsi" w:hAnsiTheme="majorHAnsi" w:cstheme="majorHAnsi"/>
        </w:rPr>
        <w:t>s2 &lt;- var(</w:t>
      </w:r>
      <w:proofErr w:type="spellStart"/>
      <w:r w:rsidRPr="001D2670">
        <w:rPr>
          <w:rFonts w:asciiTheme="majorHAnsi" w:hAnsiTheme="majorHAnsi" w:cstheme="majorHAnsi"/>
        </w:rPr>
        <w:t>chicago$lng</w:t>
      </w:r>
      <w:proofErr w:type="spellEnd"/>
      <w:r w:rsidRPr="001D2670">
        <w:rPr>
          <w:rFonts w:asciiTheme="majorHAnsi" w:hAnsiTheme="majorHAnsi" w:cstheme="majorHAnsi"/>
        </w:rPr>
        <w:t>)</w:t>
      </w:r>
    </w:p>
    <w:p w14:paraId="62ED159B" w14:textId="77777777" w:rsidR="001D2670" w:rsidRPr="001D2670" w:rsidRDefault="001D2670" w:rsidP="001D2670">
      <w:pPr>
        <w:rPr>
          <w:rFonts w:asciiTheme="majorHAnsi" w:hAnsiTheme="majorHAnsi" w:cstheme="majorHAnsi"/>
        </w:rPr>
      </w:pPr>
      <w:proofErr w:type="spellStart"/>
      <w:r w:rsidRPr="001D2670">
        <w:rPr>
          <w:rFonts w:asciiTheme="majorHAnsi" w:hAnsiTheme="majorHAnsi" w:cstheme="majorHAnsi"/>
        </w:rPr>
        <w:lastRenderedPageBreak/>
        <w:t>df</w:t>
      </w:r>
      <w:proofErr w:type="spellEnd"/>
      <w:r w:rsidRPr="001D2670">
        <w:rPr>
          <w:rFonts w:asciiTheme="majorHAnsi" w:hAnsiTheme="majorHAnsi" w:cstheme="majorHAnsi"/>
        </w:rPr>
        <w:t xml:space="preserve"> = n - 1</w:t>
      </w:r>
    </w:p>
    <w:p w14:paraId="3C62D2D2" w14:textId="77777777" w:rsidR="001D2670" w:rsidRPr="001D2670" w:rsidRDefault="001D2670" w:rsidP="001D2670">
      <w:pPr>
        <w:rPr>
          <w:rFonts w:asciiTheme="majorHAnsi" w:hAnsiTheme="majorHAnsi" w:cstheme="majorHAnsi"/>
        </w:rPr>
      </w:pPr>
      <w:r w:rsidRPr="001D2670">
        <w:rPr>
          <w:rFonts w:asciiTheme="majorHAnsi" w:hAnsiTheme="majorHAnsi" w:cstheme="majorHAnsi"/>
        </w:rPr>
        <w:t>a &lt;- 0.05</w:t>
      </w:r>
    </w:p>
    <w:p w14:paraId="363E9144" w14:textId="77777777" w:rsidR="001D2670" w:rsidRPr="001D2670" w:rsidRDefault="001D2670" w:rsidP="001D2670">
      <w:pPr>
        <w:rPr>
          <w:rFonts w:asciiTheme="majorHAnsi" w:hAnsiTheme="majorHAnsi" w:cstheme="majorHAnsi"/>
        </w:rPr>
      </w:pPr>
      <w:r w:rsidRPr="001D2670">
        <w:rPr>
          <w:rFonts w:asciiTheme="majorHAnsi" w:hAnsiTheme="majorHAnsi" w:cstheme="majorHAnsi"/>
        </w:rPr>
        <w:t xml:space="preserve">lower &lt;- </w:t>
      </w:r>
      <w:proofErr w:type="spellStart"/>
      <w:proofErr w:type="gramStart"/>
      <w:r w:rsidRPr="001D2670">
        <w:rPr>
          <w:rFonts w:asciiTheme="majorHAnsi" w:hAnsiTheme="majorHAnsi" w:cstheme="majorHAnsi"/>
        </w:rPr>
        <w:t>qchisq</w:t>
      </w:r>
      <w:proofErr w:type="spellEnd"/>
      <w:r w:rsidRPr="001D2670">
        <w:rPr>
          <w:rFonts w:asciiTheme="majorHAnsi" w:hAnsiTheme="majorHAnsi" w:cstheme="majorHAnsi"/>
        </w:rPr>
        <w:t>(</w:t>
      </w:r>
      <w:proofErr w:type="gramEnd"/>
      <w:r w:rsidRPr="001D2670">
        <w:rPr>
          <w:rFonts w:asciiTheme="majorHAnsi" w:hAnsiTheme="majorHAnsi" w:cstheme="majorHAnsi"/>
        </w:rPr>
        <w:t xml:space="preserve">a / 2, </w:t>
      </w:r>
      <w:proofErr w:type="spellStart"/>
      <w:r w:rsidRPr="001D2670">
        <w:rPr>
          <w:rFonts w:asciiTheme="majorHAnsi" w:hAnsiTheme="majorHAnsi" w:cstheme="majorHAnsi"/>
        </w:rPr>
        <w:t>df</w:t>
      </w:r>
      <w:proofErr w:type="spellEnd"/>
      <w:r w:rsidRPr="001D2670">
        <w:rPr>
          <w:rFonts w:asciiTheme="majorHAnsi" w:hAnsiTheme="majorHAnsi" w:cstheme="majorHAnsi"/>
        </w:rPr>
        <w:t>)</w:t>
      </w:r>
    </w:p>
    <w:p w14:paraId="1957A26A" w14:textId="77777777" w:rsidR="001D2670" w:rsidRPr="001D2670" w:rsidRDefault="001D2670" w:rsidP="001D2670">
      <w:pPr>
        <w:rPr>
          <w:rFonts w:asciiTheme="majorHAnsi" w:hAnsiTheme="majorHAnsi" w:cstheme="majorHAnsi"/>
        </w:rPr>
      </w:pPr>
      <w:r w:rsidRPr="001D2670">
        <w:rPr>
          <w:rFonts w:asciiTheme="majorHAnsi" w:hAnsiTheme="majorHAnsi" w:cstheme="majorHAnsi"/>
        </w:rPr>
        <w:t xml:space="preserve">upper &lt;- </w:t>
      </w:r>
      <w:proofErr w:type="spellStart"/>
      <w:proofErr w:type="gramStart"/>
      <w:r w:rsidRPr="001D2670">
        <w:rPr>
          <w:rFonts w:asciiTheme="majorHAnsi" w:hAnsiTheme="majorHAnsi" w:cstheme="majorHAnsi"/>
        </w:rPr>
        <w:t>qchisq</w:t>
      </w:r>
      <w:proofErr w:type="spellEnd"/>
      <w:r w:rsidRPr="001D2670">
        <w:rPr>
          <w:rFonts w:asciiTheme="majorHAnsi" w:hAnsiTheme="majorHAnsi" w:cstheme="majorHAnsi"/>
        </w:rPr>
        <w:t>(</w:t>
      </w:r>
      <w:proofErr w:type="gramEnd"/>
      <w:r w:rsidRPr="001D2670">
        <w:rPr>
          <w:rFonts w:asciiTheme="majorHAnsi" w:hAnsiTheme="majorHAnsi" w:cstheme="majorHAnsi"/>
        </w:rPr>
        <w:t xml:space="preserve">1 - a / 2, </w:t>
      </w:r>
      <w:proofErr w:type="spellStart"/>
      <w:r w:rsidRPr="001D2670">
        <w:rPr>
          <w:rFonts w:asciiTheme="majorHAnsi" w:hAnsiTheme="majorHAnsi" w:cstheme="majorHAnsi"/>
        </w:rPr>
        <w:t>df</w:t>
      </w:r>
      <w:proofErr w:type="spellEnd"/>
      <w:r w:rsidRPr="001D2670">
        <w:rPr>
          <w:rFonts w:asciiTheme="majorHAnsi" w:hAnsiTheme="majorHAnsi" w:cstheme="majorHAnsi"/>
        </w:rPr>
        <w:t>)</w:t>
      </w:r>
    </w:p>
    <w:p w14:paraId="51FE85A3" w14:textId="77777777" w:rsidR="001D2670" w:rsidRPr="001D2670" w:rsidRDefault="001D2670" w:rsidP="001D2670">
      <w:pPr>
        <w:rPr>
          <w:rFonts w:asciiTheme="majorHAnsi" w:hAnsiTheme="majorHAnsi" w:cstheme="majorHAnsi"/>
        </w:rPr>
      </w:pPr>
      <w:proofErr w:type="spellStart"/>
      <w:r w:rsidRPr="001D2670">
        <w:rPr>
          <w:rFonts w:asciiTheme="majorHAnsi" w:hAnsiTheme="majorHAnsi" w:cstheme="majorHAnsi"/>
        </w:rPr>
        <w:t>variance_lower</w:t>
      </w:r>
      <w:proofErr w:type="spellEnd"/>
      <w:r w:rsidRPr="001D2670">
        <w:rPr>
          <w:rFonts w:asciiTheme="majorHAnsi" w:hAnsiTheme="majorHAnsi" w:cstheme="majorHAnsi"/>
        </w:rPr>
        <w:t xml:space="preserve"> &lt;- </w:t>
      </w:r>
      <w:proofErr w:type="spellStart"/>
      <w:r w:rsidRPr="001D2670">
        <w:rPr>
          <w:rFonts w:asciiTheme="majorHAnsi" w:hAnsiTheme="majorHAnsi" w:cstheme="majorHAnsi"/>
        </w:rPr>
        <w:t>df</w:t>
      </w:r>
      <w:proofErr w:type="spellEnd"/>
      <w:r w:rsidRPr="001D2670">
        <w:rPr>
          <w:rFonts w:asciiTheme="majorHAnsi" w:hAnsiTheme="majorHAnsi" w:cstheme="majorHAnsi"/>
        </w:rPr>
        <w:t xml:space="preserve"> * s2 / upper</w:t>
      </w:r>
    </w:p>
    <w:p w14:paraId="2C59A2D8" w14:textId="77777777" w:rsidR="001D2670" w:rsidRPr="001D2670" w:rsidRDefault="001D2670" w:rsidP="001D2670">
      <w:pPr>
        <w:rPr>
          <w:rFonts w:asciiTheme="majorHAnsi" w:hAnsiTheme="majorHAnsi" w:cstheme="majorHAnsi"/>
        </w:rPr>
      </w:pPr>
      <w:proofErr w:type="spellStart"/>
      <w:r w:rsidRPr="001D2670">
        <w:rPr>
          <w:rFonts w:asciiTheme="majorHAnsi" w:hAnsiTheme="majorHAnsi" w:cstheme="majorHAnsi"/>
        </w:rPr>
        <w:t>variance_upper</w:t>
      </w:r>
      <w:proofErr w:type="spellEnd"/>
      <w:r w:rsidRPr="001D2670">
        <w:rPr>
          <w:rFonts w:asciiTheme="majorHAnsi" w:hAnsiTheme="majorHAnsi" w:cstheme="majorHAnsi"/>
        </w:rPr>
        <w:t xml:space="preserve"> &lt;- </w:t>
      </w:r>
      <w:proofErr w:type="spellStart"/>
      <w:r w:rsidRPr="001D2670">
        <w:rPr>
          <w:rFonts w:asciiTheme="majorHAnsi" w:hAnsiTheme="majorHAnsi" w:cstheme="majorHAnsi"/>
        </w:rPr>
        <w:t>df</w:t>
      </w:r>
      <w:proofErr w:type="spellEnd"/>
      <w:r w:rsidRPr="001D2670">
        <w:rPr>
          <w:rFonts w:asciiTheme="majorHAnsi" w:hAnsiTheme="majorHAnsi" w:cstheme="majorHAnsi"/>
        </w:rPr>
        <w:t xml:space="preserve"> * s2 / lower</w:t>
      </w:r>
    </w:p>
    <w:p w14:paraId="05C91024" w14:textId="77777777" w:rsidR="001D2670" w:rsidRPr="001D2670" w:rsidRDefault="001D2670" w:rsidP="001D2670">
      <w:pPr>
        <w:rPr>
          <w:rFonts w:asciiTheme="majorHAnsi" w:hAnsiTheme="majorHAnsi" w:cstheme="majorHAnsi"/>
        </w:rPr>
      </w:pPr>
      <w:proofErr w:type="spellStart"/>
      <w:r w:rsidRPr="001D2670">
        <w:rPr>
          <w:rFonts w:asciiTheme="majorHAnsi" w:hAnsiTheme="majorHAnsi" w:cstheme="majorHAnsi"/>
        </w:rPr>
        <w:t>sd_lower</w:t>
      </w:r>
      <w:proofErr w:type="spellEnd"/>
      <w:r w:rsidRPr="001D2670">
        <w:rPr>
          <w:rFonts w:asciiTheme="majorHAnsi" w:hAnsiTheme="majorHAnsi" w:cstheme="majorHAnsi"/>
        </w:rPr>
        <w:t xml:space="preserve"> &lt;- sqrt(</w:t>
      </w:r>
      <w:proofErr w:type="spellStart"/>
      <w:r w:rsidRPr="001D2670">
        <w:rPr>
          <w:rFonts w:asciiTheme="majorHAnsi" w:hAnsiTheme="majorHAnsi" w:cstheme="majorHAnsi"/>
        </w:rPr>
        <w:t>variance_lower</w:t>
      </w:r>
      <w:proofErr w:type="spellEnd"/>
      <w:r w:rsidRPr="001D2670">
        <w:rPr>
          <w:rFonts w:asciiTheme="majorHAnsi" w:hAnsiTheme="majorHAnsi" w:cstheme="majorHAnsi"/>
        </w:rPr>
        <w:t>)</w:t>
      </w:r>
    </w:p>
    <w:p w14:paraId="3B8D47F2" w14:textId="6C1D8F8C" w:rsidR="00EA1F12" w:rsidRPr="00420E57" w:rsidRDefault="001D2670" w:rsidP="001D2670">
      <w:pPr>
        <w:rPr>
          <w:rFonts w:asciiTheme="majorHAnsi" w:hAnsiTheme="majorHAnsi" w:cstheme="majorHAnsi"/>
        </w:rPr>
      </w:pPr>
      <w:proofErr w:type="spellStart"/>
      <w:r w:rsidRPr="001D2670">
        <w:rPr>
          <w:rFonts w:asciiTheme="majorHAnsi" w:hAnsiTheme="majorHAnsi" w:cstheme="majorHAnsi"/>
        </w:rPr>
        <w:t>sd_upper</w:t>
      </w:r>
      <w:proofErr w:type="spellEnd"/>
      <w:r w:rsidRPr="001D2670">
        <w:rPr>
          <w:rFonts w:asciiTheme="majorHAnsi" w:hAnsiTheme="majorHAnsi" w:cstheme="majorHAnsi"/>
        </w:rPr>
        <w:t xml:space="preserve"> &lt;- sqrt(</w:t>
      </w:r>
      <w:proofErr w:type="spellStart"/>
      <w:r w:rsidRPr="001D2670">
        <w:rPr>
          <w:rFonts w:asciiTheme="majorHAnsi" w:hAnsiTheme="majorHAnsi" w:cstheme="majorHAnsi"/>
        </w:rPr>
        <w:t>variance_upper</w:t>
      </w:r>
      <w:proofErr w:type="spellEnd"/>
      <w:r w:rsidRPr="001D2670">
        <w:rPr>
          <w:rFonts w:asciiTheme="majorHAnsi" w:hAnsiTheme="majorHAnsi" w:cstheme="majorHAnsi"/>
        </w:rPr>
        <w:t>)</w:t>
      </w:r>
    </w:p>
    <w:sectPr w:rsidR="00EA1F12" w:rsidRPr="00420E57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FC2"/>
    <w:rsid w:val="000517C6"/>
    <w:rsid w:val="000519F4"/>
    <w:rsid w:val="0008638B"/>
    <w:rsid w:val="000A2EB6"/>
    <w:rsid w:val="000A6A4D"/>
    <w:rsid w:val="000B0F33"/>
    <w:rsid w:val="000B1044"/>
    <w:rsid w:val="000F38D8"/>
    <w:rsid w:val="000F4D5D"/>
    <w:rsid w:val="001A39BD"/>
    <w:rsid w:val="001D2670"/>
    <w:rsid w:val="001F60E1"/>
    <w:rsid w:val="00210F07"/>
    <w:rsid w:val="00247EAF"/>
    <w:rsid w:val="00272356"/>
    <w:rsid w:val="002930DF"/>
    <w:rsid w:val="002D4B95"/>
    <w:rsid w:val="002D6080"/>
    <w:rsid w:val="00307447"/>
    <w:rsid w:val="0034474E"/>
    <w:rsid w:val="00360B37"/>
    <w:rsid w:val="00377B2B"/>
    <w:rsid w:val="00390352"/>
    <w:rsid w:val="003A26A6"/>
    <w:rsid w:val="003C1AEC"/>
    <w:rsid w:val="003C658A"/>
    <w:rsid w:val="003E70A2"/>
    <w:rsid w:val="00420E57"/>
    <w:rsid w:val="0044025D"/>
    <w:rsid w:val="00442C08"/>
    <w:rsid w:val="00442D0F"/>
    <w:rsid w:val="00461774"/>
    <w:rsid w:val="004773C1"/>
    <w:rsid w:val="00494A0A"/>
    <w:rsid w:val="004B0368"/>
    <w:rsid w:val="004C023C"/>
    <w:rsid w:val="004D5632"/>
    <w:rsid w:val="004D5A7B"/>
    <w:rsid w:val="00522EE4"/>
    <w:rsid w:val="00541119"/>
    <w:rsid w:val="005813EC"/>
    <w:rsid w:val="00595B7E"/>
    <w:rsid w:val="005B42DD"/>
    <w:rsid w:val="0062575E"/>
    <w:rsid w:val="006A777C"/>
    <w:rsid w:val="006B19D5"/>
    <w:rsid w:val="007C1545"/>
    <w:rsid w:val="007D3FC2"/>
    <w:rsid w:val="007F6A65"/>
    <w:rsid w:val="00803838"/>
    <w:rsid w:val="008155F0"/>
    <w:rsid w:val="008316E0"/>
    <w:rsid w:val="008410D3"/>
    <w:rsid w:val="008474B4"/>
    <w:rsid w:val="00865A46"/>
    <w:rsid w:val="008F1B95"/>
    <w:rsid w:val="008F3420"/>
    <w:rsid w:val="009017E1"/>
    <w:rsid w:val="00963C8A"/>
    <w:rsid w:val="009A0EAA"/>
    <w:rsid w:val="009A2CFC"/>
    <w:rsid w:val="009A58FA"/>
    <w:rsid w:val="009B1B6D"/>
    <w:rsid w:val="009C3414"/>
    <w:rsid w:val="009F50D8"/>
    <w:rsid w:val="00A260D3"/>
    <w:rsid w:val="00A37153"/>
    <w:rsid w:val="00A47B09"/>
    <w:rsid w:val="00A84B52"/>
    <w:rsid w:val="00A909FB"/>
    <w:rsid w:val="00AA6F2F"/>
    <w:rsid w:val="00AB1ED8"/>
    <w:rsid w:val="00AB27C8"/>
    <w:rsid w:val="00AD5DD4"/>
    <w:rsid w:val="00B234BE"/>
    <w:rsid w:val="00B4724A"/>
    <w:rsid w:val="00B57281"/>
    <w:rsid w:val="00B62856"/>
    <w:rsid w:val="00B9724E"/>
    <w:rsid w:val="00BC2D5F"/>
    <w:rsid w:val="00BE78D6"/>
    <w:rsid w:val="00C133CE"/>
    <w:rsid w:val="00C45D45"/>
    <w:rsid w:val="00C567F9"/>
    <w:rsid w:val="00C64FDC"/>
    <w:rsid w:val="00C75D45"/>
    <w:rsid w:val="00CB5159"/>
    <w:rsid w:val="00CD221F"/>
    <w:rsid w:val="00D12FC8"/>
    <w:rsid w:val="00D72DDD"/>
    <w:rsid w:val="00DB3631"/>
    <w:rsid w:val="00DB4CF5"/>
    <w:rsid w:val="00DB62F2"/>
    <w:rsid w:val="00DC536E"/>
    <w:rsid w:val="00E01103"/>
    <w:rsid w:val="00E136E8"/>
    <w:rsid w:val="00E16E14"/>
    <w:rsid w:val="00E51857"/>
    <w:rsid w:val="00E62191"/>
    <w:rsid w:val="00E75DAA"/>
    <w:rsid w:val="00E8077A"/>
    <w:rsid w:val="00E91CE6"/>
    <w:rsid w:val="00EA1F12"/>
    <w:rsid w:val="00EB4031"/>
    <w:rsid w:val="00ED6F4D"/>
    <w:rsid w:val="00EF1B9E"/>
    <w:rsid w:val="00F05344"/>
    <w:rsid w:val="00F169C1"/>
    <w:rsid w:val="00F368F2"/>
    <w:rsid w:val="00F55E31"/>
    <w:rsid w:val="00F677FF"/>
    <w:rsid w:val="00F77F15"/>
    <w:rsid w:val="00F864F9"/>
    <w:rsid w:val="00F9411A"/>
    <w:rsid w:val="00FA5647"/>
    <w:rsid w:val="00FC321A"/>
    <w:rsid w:val="00FD63A9"/>
    <w:rsid w:val="00F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4FB2"/>
  <w15:docId w15:val="{D072D011-96C3-436A-B409-91537FE8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link w:val="CaptionChar"/>
    <w:qFormat/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rFonts w:eastAsiaTheme="minorHAnsi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 Zhong</cp:lastModifiedBy>
  <cp:revision>147</cp:revision>
  <dcterms:created xsi:type="dcterms:W3CDTF">2023-08-25T18:34:00Z</dcterms:created>
  <dcterms:modified xsi:type="dcterms:W3CDTF">2023-11-03T13:28:00Z</dcterms:modified>
  <dc:language>en-CA</dc:language>
</cp:coreProperties>
</file>