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97F4" w14:textId="2DC32024" w:rsidR="001F72F6" w:rsidRDefault="00FA787C" w:rsidP="00AC18C7">
      <w:pPr>
        <w:pStyle w:val="Titre"/>
      </w:pPr>
      <w:r>
        <w:t>Évaluation</w:t>
      </w:r>
      <w:r w:rsidR="00104C47">
        <w:t xml:space="preserve"> PHP Procédural</w:t>
      </w:r>
    </w:p>
    <w:p w14:paraId="70483F0F" w14:textId="4F05D97F" w:rsidR="003F2876" w:rsidRDefault="003F2876" w:rsidP="00AC18C7">
      <w:pPr>
        <w:rPr>
          <w:b/>
        </w:rPr>
      </w:pPr>
      <w:r>
        <w:rPr>
          <w:b/>
        </w:rPr>
        <w:t>Nom :</w:t>
      </w:r>
    </w:p>
    <w:p w14:paraId="2E75CBE2" w14:textId="56E4A322" w:rsidR="003F2876" w:rsidRDefault="003F2876" w:rsidP="00AC18C7">
      <w:pPr>
        <w:rPr>
          <w:b/>
        </w:rPr>
      </w:pPr>
      <w:r>
        <w:rPr>
          <w:b/>
        </w:rPr>
        <w:t>Prénom :</w:t>
      </w:r>
    </w:p>
    <w:p w14:paraId="7BC0D803" w14:textId="369E419F" w:rsidR="001F72F6" w:rsidRDefault="001F72F6" w:rsidP="00AC18C7">
      <w:r w:rsidRPr="001F72F6">
        <w:rPr>
          <w:b/>
        </w:rPr>
        <w:t>Durée de l’évaluation</w:t>
      </w:r>
      <w:r>
        <w:t> : 1 heure.</w:t>
      </w:r>
    </w:p>
    <w:p w14:paraId="302BEA78" w14:textId="4928A066" w:rsidR="001F72F6" w:rsidRDefault="001F72F6" w:rsidP="001F72F6">
      <w:pPr>
        <w:pBdr>
          <w:bottom w:val="single" w:sz="6" w:space="1" w:color="auto"/>
        </w:pBdr>
      </w:pPr>
      <w:r w:rsidRPr="001F72F6">
        <w:rPr>
          <w:b/>
        </w:rPr>
        <w:t>Modalités</w:t>
      </w:r>
      <w:r>
        <w:t xml:space="preserve"> : </w:t>
      </w:r>
      <w:r w:rsidR="00104C47">
        <w:t>Créez un repository « GIT » dans WWW (ou HTDOC) appelé « </w:t>
      </w:r>
      <w:proofErr w:type="spellStart"/>
      <w:r w:rsidR="00104C47">
        <w:t>evaluationPHP</w:t>
      </w:r>
      <w:proofErr w:type="spellEnd"/>
      <w:r w:rsidR="00104C47">
        <w:t> » et publiez-le sur GITHUB.</w:t>
      </w:r>
      <w:r w:rsidR="003F2876">
        <w:t xml:space="preserve"> Mettez le lien du repository dans le présent document à envoyer à  </w:t>
      </w:r>
      <w:hyperlink r:id="rId9" w:history="1">
        <w:r w:rsidR="003F2876" w:rsidRPr="003F2876">
          <w:rPr>
            <w:rStyle w:val="Lienhypertexte"/>
          </w:rPr>
          <w:t>thierry.bru@viaformation.fr</w:t>
        </w:r>
      </w:hyperlink>
      <w:r w:rsidR="003F2876">
        <w:t>. Vous pouvez cliquer sur le lien du courriel. Mettez votre prénom et votre nom dans l’OBJET du mail. Et dans le présent document</w:t>
      </w:r>
    </w:p>
    <w:p w14:paraId="693D9B58" w14:textId="468CBC8C" w:rsidR="00104C47" w:rsidRPr="003F2876" w:rsidRDefault="00104C47" w:rsidP="003F2876">
      <w:pPr>
        <w:pBdr>
          <w:bottom w:val="single" w:sz="6" w:space="1" w:color="auto"/>
        </w:pBdr>
        <w:rPr>
          <w:b/>
          <w:bCs/>
          <w:color w:val="FF0000"/>
        </w:rPr>
      </w:pPr>
      <w:r w:rsidRPr="003F2876">
        <w:rPr>
          <w:b/>
          <w:bCs/>
          <w:color w:val="FF0000"/>
        </w:rPr>
        <w:t>CHAQUE QUESTION EST L’OBJET D’UN FICHIER UNIQUE (</w:t>
      </w:r>
      <w:proofErr w:type="gramStart"/>
      <w:r w:rsidRPr="003F2876">
        <w:rPr>
          <w:b/>
          <w:bCs/>
          <w:color w:val="FF0000"/>
        </w:rPr>
        <w:t>q1.php,q2.php..</w:t>
      </w:r>
      <w:proofErr w:type="gramEnd"/>
      <w:r w:rsidRPr="003F2876">
        <w:rPr>
          <w:b/>
          <w:bCs/>
          <w:color w:val="FF0000"/>
        </w:rPr>
        <w:t>)</w:t>
      </w:r>
    </w:p>
    <w:p w14:paraId="5D67DA5A" w14:textId="4509F586" w:rsidR="00104C47" w:rsidRDefault="000F15E7" w:rsidP="00104C47">
      <w:pPr>
        <w:rPr>
          <w:lang w:val="en-US"/>
        </w:rPr>
      </w:pPr>
      <w:r w:rsidRPr="00104C47">
        <w:rPr>
          <w:b/>
          <w:lang w:val="en-US"/>
        </w:rPr>
        <w:t>Question n°1</w:t>
      </w:r>
      <w:r w:rsidRPr="00104C47">
        <w:rPr>
          <w:lang w:val="en-US"/>
        </w:rPr>
        <w:t xml:space="preserve">: </w:t>
      </w:r>
      <w:r w:rsidR="00104C47" w:rsidRPr="00104C47">
        <w:rPr>
          <w:lang w:val="en-US"/>
        </w:rPr>
        <w:t>IF / THEN / ELS</w:t>
      </w:r>
      <w:r w:rsidR="00104C47">
        <w:rPr>
          <w:lang w:val="en-US"/>
        </w:rPr>
        <w:t>E</w:t>
      </w:r>
    </w:p>
    <w:p w14:paraId="1264FD78" w14:textId="041DA312" w:rsidR="000F15E7" w:rsidRDefault="00BC544B" w:rsidP="00BC544B">
      <w:pPr>
        <w:ind w:firstLine="0"/>
      </w:pPr>
      <w:r w:rsidRPr="00BC544B">
        <w:t xml:space="preserve">Récupérez l’heure </w:t>
      </w:r>
      <w:r>
        <w:t>dans une variable et affichez un message suivant le moment de la journée :</w:t>
      </w:r>
    </w:p>
    <w:p w14:paraId="00059A19" w14:textId="36C9783D" w:rsidR="00BC544B" w:rsidRDefault="00FA787C" w:rsidP="00BC544B">
      <w:pPr>
        <w:pStyle w:val="Paragraphedeliste"/>
        <w:numPr>
          <w:ilvl w:val="0"/>
          <w:numId w:val="4"/>
        </w:numPr>
      </w:pPr>
      <w:r>
        <w:t>Avant midi : « Bonne matinée »</w:t>
      </w:r>
    </w:p>
    <w:p w14:paraId="6A167CF9" w14:textId="06E787BE" w:rsidR="00FA787C" w:rsidRDefault="00FA787C" w:rsidP="00BC544B">
      <w:pPr>
        <w:pStyle w:val="Paragraphedeliste"/>
        <w:numPr>
          <w:ilvl w:val="0"/>
          <w:numId w:val="4"/>
        </w:numPr>
      </w:pPr>
      <w:r>
        <w:t>Avant 14h : « Bon appétit »</w:t>
      </w:r>
    </w:p>
    <w:p w14:paraId="7B4F2B0F" w14:textId="73C59C5B" w:rsidR="00FA787C" w:rsidRDefault="00FA787C" w:rsidP="00BC544B">
      <w:pPr>
        <w:pStyle w:val="Paragraphedeliste"/>
        <w:numPr>
          <w:ilvl w:val="0"/>
          <w:numId w:val="4"/>
        </w:numPr>
      </w:pPr>
      <w:r>
        <w:t>Avant 18h : « Bonne après-midi »</w:t>
      </w:r>
    </w:p>
    <w:p w14:paraId="0A2E321E" w14:textId="42187FCA" w:rsidR="00FA787C" w:rsidRPr="00BC544B" w:rsidRDefault="00FA787C" w:rsidP="00BC544B">
      <w:pPr>
        <w:pStyle w:val="Paragraphedeliste"/>
        <w:numPr>
          <w:ilvl w:val="0"/>
          <w:numId w:val="4"/>
        </w:numPr>
      </w:pPr>
      <w:r>
        <w:t>Après 18h : « Bonne soirée »</w:t>
      </w:r>
    </w:p>
    <w:p w14:paraId="475CB0F2" w14:textId="0561C578" w:rsidR="000F15E7" w:rsidRPr="00BC544B" w:rsidRDefault="000F15E7" w:rsidP="00AC18C7">
      <w:r w:rsidRPr="00BC544B">
        <w:rPr>
          <w:b/>
        </w:rPr>
        <w:t>Question n°2</w:t>
      </w:r>
      <w:r w:rsidRPr="00BC544B">
        <w:t xml:space="preserve"> : </w:t>
      </w:r>
      <w:r w:rsidR="00BC544B" w:rsidRPr="00BC544B">
        <w:t>FOR</w:t>
      </w:r>
      <w:r w:rsidR="00FA787C">
        <w:t xml:space="preserve"> / WHILE</w:t>
      </w:r>
    </w:p>
    <w:p w14:paraId="77F301E6" w14:textId="46ECA765" w:rsidR="000F15E7" w:rsidRDefault="00F14494" w:rsidP="00BC544B">
      <w:pPr>
        <w:ind w:firstLine="0"/>
      </w:pPr>
      <w:r>
        <w:t>Écrivez</w:t>
      </w:r>
      <w:r w:rsidR="00FA787C">
        <w:t xml:space="preserve"> une boucle FOR pour calculer</w:t>
      </w:r>
      <w:r>
        <w:t xml:space="preserve"> la factorielle du nombre N (N ! = 1*2*3*…*N</w:t>
      </w:r>
    </w:p>
    <w:p w14:paraId="0EA40A40" w14:textId="76767698" w:rsidR="00F14494" w:rsidRPr="00BC544B" w:rsidRDefault="00F14494" w:rsidP="00BC544B">
      <w:pPr>
        <w:ind w:firstLine="0"/>
      </w:pPr>
      <w:r>
        <w:t>Même question avec une boucle WHILE</w:t>
      </w:r>
    </w:p>
    <w:p w14:paraId="70DE7067" w14:textId="1FA24BFE" w:rsidR="00D04081" w:rsidRDefault="000F15E7" w:rsidP="00BC544B">
      <w:r w:rsidRPr="00BC544B">
        <w:rPr>
          <w:b/>
        </w:rPr>
        <w:t>Question n°3</w:t>
      </w:r>
      <w:r w:rsidRPr="00BC544B">
        <w:t xml:space="preserve"> : </w:t>
      </w:r>
      <w:r w:rsidR="00BC544B" w:rsidRPr="00BC544B">
        <w:t>FOREACH / Tableau associatif</w:t>
      </w:r>
    </w:p>
    <w:p w14:paraId="1C3DF909" w14:textId="31ACA975" w:rsidR="00F14494" w:rsidRDefault="00F14494" w:rsidP="00BC544B">
      <w:r>
        <w:t>Créez un tableau associatif contenant tous les mois de l’année avec le nombre de jour qu’il comprend.</w:t>
      </w:r>
    </w:p>
    <w:p w14:paraId="208B13B5" w14:textId="202A30BC" w:rsidR="00D04081" w:rsidRPr="00BC544B" w:rsidRDefault="00F14494" w:rsidP="003F2876">
      <w:r>
        <w:t>Parcourir l’ensemble du tableau avec la boucle FOREACH et afficher sous forme d’un tableau HTML (TABLE/TR/TD) tous les mois avec le nombre de jours.</w:t>
      </w:r>
    </w:p>
    <w:p w14:paraId="127FDD00" w14:textId="62F8F3BA" w:rsidR="00D04081" w:rsidRPr="00F14494" w:rsidRDefault="00D04081" w:rsidP="00AC18C7">
      <w:pPr>
        <w:rPr>
          <w:lang w:val="en-US"/>
        </w:rPr>
      </w:pPr>
      <w:r w:rsidRPr="00F14494">
        <w:rPr>
          <w:b/>
          <w:lang w:val="en-US"/>
        </w:rPr>
        <w:t>Question n°</w:t>
      </w:r>
      <w:proofErr w:type="gramStart"/>
      <w:r w:rsidRPr="00F14494">
        <w:rPr>
          <w:b/>
          <w:lang w:val="en-US"/>
        </w:rPr>
        <w:t>4</w:t>
      </w:r>
      <w:r w:rsidRPr="00F14494">
        <w:rPr>
          <w:lang w:val="en-US"/>
        </w:rPr>
        <w:t> :</w:t>
      </w:r>
      <w:proofErr w:type="gramEnd"/>
      <w:r w:rsidRPr="00F14494">
        <w:rPr>
          <w:lang w:val="en-US"/>
        </w:rPr>
        <w:t xml:space="preserve"> </w:t>
      </w:r>
      <w:r w:rsidR="00BC544B" w:rsidRPr="00F14494">
        <w:rPr>
          <w:lang w:val="en-US"/>
        </w:rPr>
        <w:t>$_</w:t>
      </w:r>
      <w:r w:rsidR="00F14494" w:rsidRPr="00F14494">
        <w:rPr>
          <w:lang w:val="en-US"/>
        </w:rPr>
        <w:t>SERVER / FOREACH</w:t>
      </w:r>
    </w:p>
    <w:p w14:paraId="391C54D6" w14:textId="03F358C5" w:rsidR="005246DF" w:rsidRPr="00F14494" w:rsidRDefault="00F14494" w:rsidP="00BC544B">
      <w:pPr>
        <w:ind w:firstLine="0"/>
      </w:pPr>
      <w:r w:rsidRPr="00F14494">
        <w:t>Affichez avec une boucle FOREACH tous les éléments du tableau associatif</w:t>
      </w:r>
      <w:r>
        <w:t xml:space="preserve"> </w:t>
      </w:r>
      <w:r w:rsidR="00A26D15">
        <w:t>$_SERVER</w:t>
      </w:r>
    </w:p>
    <w:p w14:paraId="0EEF7115" w14:textId="02261FAA" w:rsidR="005246DF" w:rsidRDefault="005246DF" w:rsidP="005246DF">
      <w:r>
        <w:rPr>
          <w:b/>
        </w:rPr>
        <w:t>Question n°5</w:t>
      </w:r>
      <w:r>
        <w:t> :</w:t>
      </w:r>
      <w:r w:rsidR="00BC544B">
        <w:t xml:space="preserve"> $_</w:t>
      </w:r>
      <w:r w:rsidR="00A26D15">
        <w:t>GET</w:t>
      </w:r>
    </w:p>
    <w:p w14:paraId="0B996140" w14:textId="44604A7B" w:rsidR="00A26D15" w:rsidRDefault="00A26D15" w:rsidP="005246DF">
      <w:r>
        <w:t>Créez un lien dans la page passant en paramètre une commande et utilisez SWITCH pour afficher un message différent :</w:t>
      </w:r>
    </w:p>
    <w:p w14:paraId="2FF52426" w14:textId="5132C0AD" w:rsidR="00A26D15" w:rsidRDefault="00A26D15" w:rsidP="00A26D15">
      <w:pPr>
        <w:ind w:firstLine="0"/>
      </w:pPr>
      <w:r>
        <w:t>Le lien : « q5.php ?command= 1 »</w:t>
      </w:r>
    </w:p>
    <w:p w14:paraId="30F9BEBC" w14:textId="0E1A9A9E" w:rsidR="00A26D15" w:rsidRDefault="00A26D15" w:rsidP="00A26D15">
      <w:pPr>
        <w:pStyle w:val="Paragraphedeliste"/>
        <w:numPr>
          <w:ilvl w:val="0"/>
          <w:numId w:val="4"/>
        </w:numPr>
      </w:pPr>
      <w:r>
        <w:t>Command=1</w:t>
      </w:r>
      <w:r>
        <w:t> : « Bonne matinée »</w:t>
      </w:r>
    </w:p>
    <w:p w14:paraId="7816FD26" w14:textId="7CA5416F" w:rsidR="00A26D15" w:rsidRDefault="00A26D15" w:rsidP="00A26D15">
      <w:pPr>
        <w:pStyle w:val="Paragraphedeliste"/>
        <w:numPr>
          <w:ilvl w:val="0"/>
          <w:numId w:val="4"/>
        </w:numPr>
      </w:pPr>
      <w:r>
        <w:t>Command=2</w:t>
      </w:r>
      <w:r>
        <w:t> : « Bon appétit »</w:t>
      </w:r>
    </w:p>
    <w:p w14:paraId="24FA8641" w14:textId="364C8148" w:rsidR="00A26D15" w:rsidRDefault="00A26D15" w:rsidP="00A26D15">
      <w:pPr>
        <w:pStyle w:val="Paragraphedeliste"/>
        <w:numPr>
          <w:ilvl w:val="0"/>
          <w:numId w:val="4"/>
        </w:numPr>
      </w:pPr>
      <w:r>
        <w:t>Command=</w:t>
      </w:r>
      <w:proofErr w:type="gramStart"/>
      <w:r>
        <w:t>3</w:t>
      </w:r>
      <w:r>
        <w:t>:</w:t>
      </w:r>
      <w:proofErr w:type="gramEnd"/>
      <w:r>
        <w:t xml:space="preserve"> « Bonne après-midi »</w:t>
      </w:r>
    </w:p>
    <w:p w14:paraId="39FD315F" w14:textId="6B56D5E8" w:rsidR="003F2876" w:rsidRDefault="00A26D15" w:rsidP="00A26D15">
      <w:pPr>
        <w:pStyle w:val="Paragraphedeliste"/>
        <w:numPr>
          <w:ilvl w:val="0"/>
          <w:numId w:val="4"/>
        </w:numPr>
      </w:pPr>
      <w:r>
        <w:t>Command=4</w:t>
      </w:r>
      <w:r>
        <w:t> : « Bonne soirée »</w:t>
      </w:r>
    </w:p>
    <w:p w14:paraId="7D590E67" w14:textId="77777777" w:rsidR="003F2876" w:rsidRDefault="003F2876">
      <w:pPr>
        <w:ind w:firstLine="0"/>
        <w:jc w:val="left"/>
      </w:pPr>
      <w:r>
        <w:br w:type="page"/>
      </w:r>
    </w:p>
    <w:p w14:paraId="7DE600E2" w14:textId="3BFE4633" w:rsidR="00AC18C7" w:rsidRDefault="005246DF" w:rsidP="00AC18C7">
      <w:r>
        <w:rPr>
          <w:b/>
        </w:rPr>
        <w:lastRenderedPageBreak/>
        <w:t>Question n°6</w:t>
      </w:r>
      <w:r w:rsidR="00D04081">
        <w:t xml:space="preserve"> : </w:t>
      </w:r>
      <w:r w:rsidR="00A26D15">
        <w:t>FORM / $_POST</w:t>
      </w:r>
    </w:p>
    <w:p w14:paraId="11E40C03" w14:textId="2827AD1A" w:rsidR="00A26D15" w:rsidRDefault="00A26D15" w:rsidP="00AC18C7">
      <w:r>
        <w:t>Créez un formulaire HTML demandant le nom et le prénom de l’utilisateur. En utilisant la méthode POST, affichez un message de bienvenue remplaçant $prenom et $nom par les informations saisies dans le formulaire.</w:t>
      </w:r>
    </w:p>
    <w:p w14:paraId="7BBCD216" w14:textId="5C8A7FA0" w:rsidR="00AC18C7" w:rsidRDefault="00AC18C7" w:rsidP="00AC18C7"/>
    <w:p w14:paraId="484F00DB" w14:textId="19E0A255" w:rsidR="003F2876" w:rsidRDefault="003F2876" w:rsidP="00AC18C7"/>
    <w:p w14:paraId="59C06960" w14:textId="45976131" w:rsidR="003F2876" w:rsidRDefault="003F2876" w:rsidP="00AC18C7"/>
    <w:p w14:paraId="5B785C0E" w14:textId="77777777" w:rsidR="003F2876" w:rsidRDefault="003F2876" w:rsidP="00AC18C7"/>
    <w:p w14:paraId="15D49D17" w14:textId="250AA997" w:rsidR="00AC18C7" w:rsidRDefault="003F2876" w:rsidP="00AC18C7">
      <w:r>
        <w:t>ATTENDUS :</w:t>
      </w:r>
    </w:p>
    <w:p w14:paraId="56171F09" w14:textId="0D9F08E5" w:rsidR="003F2876" w:rsidRDefault="003F2876" w:rsidP="003F2876">
      <w:pPr>
        <w:pStyle w:val="Paragraphedeliste"/>
        <w:numPr>
          <w:ilvl w:val="0"/>
          <w:numId w:val="5"/>
        </w:numPr>
        <w:ind w:firstLine="0"/>
      </w:pPr>
      <w:r>
        <w:t xml:space="preserve">Un dépôt GITHUB avec 6 fichiers PHP : </w:t>
      </w:r>
      <w:r w:rsidRPr="003F2876">
        <w:rPr>
          <w:color w:val="FF0000"/>
        </w:rPr>
        <w:t>LIEN A INSERER ICI</w:t>
      </w:r>
    </w:p>
    <w:p w14:paraId="5B614E48" w14:textId="77777777" w:rsidR="003F2876" w:rsidRDefault="003F2876" w:rsidP="003F2876">
      <w:pPr>
        <w:pStyle w:val="Paragraphedeliste"/>
        <w:numPr>
          <w:ilvl w:val="0"/>
          <w:numId w:val="5"/>
        </w:numPr>
        <w:ind w:firstLine="0"/>
        <w:jc w:val="left"/>
      </w:pPr>
      <w:r>
        <w:t xml:space="preserve">Pas besoin de mettre en forme le HTML (sauf si spécifié dans l’exercice) </w:t>
      </w:r>
    </w:p>
    <w:p w14:paraId="6FAAC1AA" w14:textId="4EED145C" w:rsidR="00AC18C7" w:rsidRDefault="003F2876" w:rsidP="003F2876">
      <w:pPr>
        <w:ind w:left="644" w:firstLine="0"/>
        <w:jc w:val="center"/>
      </w:pPr>
      <w:r>
        <w:t>(</w:t>
      </w:r>
      <w:r w:rsidR="00AC18C7">
        <w:t>A NE PAS ENLEVER)</w:t>
      </w:r>
    </w:p>
    <w:tbl>
      <w:tblPr>
        <w:tblStyle w:val="TableauGrille4-Accentuation5"/>
        <w:tblW w:w="0" w:type="auto"/>
        <w:tblInd w:w="1555" w:type="dxa"/>
        <w:tblLook w:val="04A0" w:firstRow="1" w:lastRow="0" w:firstColumn="1" w:lastColumn="0" w:noHBand="0" w:noVBand="1"/>
      </w:tblPr>
      <w:tblGrid>
        <w:gridCol w:w="3408"/>
        <w:gridCol w:w="709"/>
        <w:gridCol w:w="850"/>
        <w:gridCol w:w="987"/>
      </w:tblGrid>
      <w:tr w:rsidR="00D04081" w14:paraId="4A6BCC92" w14:textId="77777777" w:rsidTr="00DF0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4D49C0F" w14:textId="77777777" w:rsidR="00D04081" w:rsidRDefault="00DF0467" w:rsidP="00DF0467">
            <w:pPr>
              <w:ind w:firstLine="0"/>
              <w:jc w:val="center"/>
            </w:pPr>
            <w:r>
              <w:t>Connaissances évaluées</w:t>
            </w:r>
          </w:p>
        </w:tc>
        <w:tc>
          <w:tcPr>
            <w:tcW w:w="709" w:type="dxa"/>
          </w:tcPr>
          <w:p w14:paraId="6B73A451" w14:textId="77777777" w:rsidR="00D04081" w:rsidRPr="00D04081" w:rsidRDefault="00D04081" w:rsidP="00DF046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4081">
              <w:rPr>
                <w:sz w:val="16"/>
                <w:szCs w:val="16"/>
              </w:rPr>
              <w:t>Acquis</w:t>
            </w:r>
          </w:p>
        </w:tc>
        <w:tc>
          <w:tcPr>
            <w:tcW w:w="850" w:type="dxa"/>
          </w:tcPr>
          <w:p w14:paraId="4E73B275" w14:textId="77777777" w:rsidR="00D04081" w:rsidRPr="00D04081" w:rsidRDefault="00D04081" w:rsidP="00DF046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4081">
              <w:rPr>
                <w:sz w:val="16"/>
                <w:szCs w:val="16"/>
              </w:rPr>
              <w:t>En cours</w:t>
            </w:r>
          </w:p>
        </w:tc>
        <w:tc>
          <w:tcPr>
            <w:tcW w:w="987" w:type="dxa"/>
          </w:tcPr>
          <w:p w14:paraId="4792163C" w14:textId="77777777" w:rsidR="00D04081" w:rsidRPr="00D04081" w:rsidRDefault="00D04081" w:rsidP="00DF046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4081">
              <w:rPr>
                <w:sz w:val="16"/>
                <w:szCs w:val="16"/>
              </w:rPr>
              <w:t>Non acquis</w:t>
            </w:r>
          </w:p>
        </w:tc>
      </w:tr>
      <w:tr w:rsidR="00D04081" w14:paraId="5388D13A" w14:textId="77777777" w:rsidTr="00D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493CF8A" w14:textId="57BDA14B" w:rsidR="00D04081" w:rsidRDefault="003F2876" w:rsidP="00DF0467">
            <w:pPr>
              <w:ind w:firstLine="0"/>
              <w:jc w:val="center"/>
            </w:pPr>
            <w:r>
              <w:t>IF/THEN/ELSE</w:t>
            </w:r>
          </w:p>
        </w:tc>
        <w:tc>
          <w:tcPr>
            <w:tcW w:w="709" w:type="dxa"/>
          </w:tcPr>
          <w:p w14:paraId="558D9415" w14:textId="77777777" w:rsidR="00D04081" w:rsidRDefault="00D04081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376D740" w14:textId="77777777" w:rsidR="00D04081" w:rsidRDefault="00D04081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712C821F" w14:textId="77777777" w:rsidR="00D04081" w:rsidRDefault="00D04081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081" w14:paraId="1BCB6952" w14:textId="77777777" w:rsidTr="00DF0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42CF828D" w14:textId="65CD0B60" w:rsidR="00D04081" w:rsidRDefault="003F2876" w:rsidP="00DF0467">
            <w:pPr>
              <w:ind w:firstLine="0"/>
              <w:jc w:val="center"/>
            </w:pPr>
            <w:r>
              <w:t>FOR/WHILE</w:t>
            </w:r>
          </w:p>
        </w:tc>
        <w:tc>
          <w:tcPr>
            <w:tcW w:w="709" w:type="dxa"/>
          </w:tcPr>
          <w:p w14:paraId="2DD024F4" w14:textId="77777777" w:rsidR="00D04081" w:rsidRDefault="00D04081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526744B" w14:textId="77777777" w:rsidR="00D04081" w:rsidRDefault="00D04081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4F4817F1" w14:textId="77777777" w:rsidR="00D04081" w:rsidRDefault="00D04081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081" w14:paraId="574CB06B" w14:textId="77777777" w:rsidTr="00D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594306D" w14:textId="14958E9C" w:rsidR="00D04081" w:rsidRDefault="003F2876" w:rsidP="00DF0467">
            <w:pPr>
              <w:ind w:firstLine="0"/>
              <w:jc w:val="center"/>
            </w:pPr>
            <w:r>
              <w:t>Tableaux associatifs</w:t>
            </w:r>
          </w:p>
        </w:tc>
        <w:tc>
          <w:tcPr>
            <w:tcW w:w="709" w:type="dxa"/>
          </w:tcPr>
          <w:p w14:paraId="0112A3F0" w14:textId="77777777" w:rsidR="00D04081" w:rsidRDefault="00D04081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327D59A" w14:textId="77777777" w:rsidR="00D04081" w:rsidRDefault="00D04081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6A3A3D40" w14:textId="77777777" w:rsidR="00D04081" w:rsidRDefault="00D04081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876" w14:paraId="3FCBE116" w14:textId="77777777" w:rsidTr="00DF0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60F9FC5" w14:textId="554198B4" w:rsidR="003F2876" w:rsidRDefault="003F2876" w:rsidP="00DF0467">
            <w:pPr>
              <w:ind w:firstLine="0"/>
              <w:jc w:val="center"/>
            </w:pPr>
            <w:r>
              <w:t>FOREACH</w:t>
            </w:r>
          </w:p>
        </w:tc>
        <w:tc>
          <w:tcPr>
            <w:tcW w:w="709" w:type="dxa"/>
          </w:tcPr>
          <w:p w14:paraId="40710E40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C3C843E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48AA13F1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876" w14:paraId="08EA0C9F" w14:textId="77777777" w:rsidTr="00D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EC3B037" w14:textId="1FBC343F" w:rsidR="003F2876" w:rsidRDefault="003F2876" w:rsidP="00DF0467">
            <w:pPr>
              <w:ind w:firstLine="0"/>
              <w:jc w:val="center"/>
            </w:pPr>
            <w:r>
              <w:t>SUPER GLOBALES</w:t>
            </w:r>
          </w:p>
        </w:tc>
        <w:tc>
          <w:tcPr>
            <w:tcW w:w="709" w:type="dxa"/>
          </w:tcPr>
          <w:p w14:paraId="144C0593" w14:textId="77777777" w:rsidR="003F2876" w:rsidRDefault="003F2876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37E98D7" w14:textId="77777777" w:rsidR="003F2876" w:rsidRDefault="003F2876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6ABA5209" w14:textId="77777777" w:rsidR="003F2876" w:rsidRDefault="003F2876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876" w14:paraId="6698C1A0" w14:textId="77777777" w:rsidTr="00DF0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2393F190" w14:textId="74200C9D" w:rsidR="003F2876" w:rsidRDefault="003F2876" w:rsidP="00DF0467">
            <w:pPr>
              <w:ind w:firstLine="0"/>
              <w:jc w:val="center"/>
            </w:pPr>
            <w:r>
              <w:t>Traitement GET</w:t>
            </w:r>
          </w:p>
        </w:tc>
        <w:tc>
          <w:tcPr>
            <w:tcW w:w="709" w:type="dxa"/>
          </w:tcPr>
          <w:p w14:paraId="7DA6DFF3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EA67CA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0C9C6343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876" w14:paraId="3E9D86DF" w14:textId="77777777" w:rsidTr="00D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2014D5D" w14:textId="7D2E9959" w:rsidR="003F2876" w:rsidRDefault="003F2876" w:rsidP="00DF0467">
            <w:pPr>
              <w:ind w:firstLine="0"/>
              <w:jc w:val="center"/>
            </w:pPr>
            <w:r>
              <w:t>Formulaire HTML/PHP</w:t>
            </w:r>
          </w:p>
        </w:tc>
        <w:tc>
          <w:tcPr>
            <w:tcW w:w="709" w:type="dxa"/>
          </w:tcPr>
          <w:p w14:paraId="07018E1A" w14:textId="77777777" w:rsidR="003F2876" w:rsidRDefault="003F2876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1B54074" w14:textId="77777777" w:rsidR="003F2876" w:rsidRDefault="003F2876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01769E24" w14:textId="77777777" w:rsidR="003F2876" w:rsidRDefault="003F2876" w:rsidP="00DF04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876" w14:paraId="509A2BE4" w14:textId="77777777" w:rsidTr="00DF0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0E1877E" w14:textId="19620D69" w:rsidR="003F2876" w:rsidRDefault="003F2876" w:rsidP="00DF0467">
            <w:pPr>
              <w:ind w:firstLine="0"/>
              <w:jc w:val="center"/>
            </w:pPr>
            <w:r>
              <w:t>Traitement POST</w:t>
            </w:r>
          </w:p>
        </w:tc>
        <w:tc>
          <w:tcPr>
            <w:tcW w:w="709" w:type="dxa"/>
          </w:tcPr>
          <w:p w14:paraId="7717DB11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93C0366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3E5B535F" w14:textId="77777777" w:rsidR="003F2876" w:rsidRDefault="003F2876" w:rsidP="00DF04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18CF7D" w14:textId="77777777" w:rsidR="00D04081" w:rsidRPr="000F15E7" w:rsidRDefault="00D04081" w:rsidP="00DF0467">
      <w:pPr>
        <w:ind w:firstLine="0"/>
      </w:pPr>
    </w:p>
    <w:sectPr w:rsidR="00D04081" w:rsidRPr="000F15E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EC11" w14:textId="77777777" w:rsidR="00791BE1" w:rsidRDefault="00791BE1" w:rsidP="00FD00EE">
      <w:pPr>
        <w:spacing w:after="0" w:line="240" w:lineRule="auto"/>
      </w:pPr>
      <w:r>
        <w:separator/>
      </w:r>
    </w:p>
  </w:endnote>
  <w:endnote w:type="continuationSeparator" w:id="0">
    <w:p w14:paraId="40097A98" w14:textId="77777777" w:rsidR="00791BE1" w:rsidRDefault="00791BE1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249540"/>
      <w:docPartObj>
        <w:docPartGallery w:val="Page Numbers (Bottom of Page)"/>
        <w:docPartUnique/>
      </w:docPartObj>
    </w:sdtPr>
    <w:sdtEndPr/>
    <w:sdtContent>
      <w:p w14:paraId="5982B32F" w14:textId="77777777" w:rsidR="00DF0467" w:rsidRDefault="00AC18C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4E5FA4C" wp14:editId="35C01A8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DACDB" w14:textId="77777777" w:rsidR="00AC18C7" w:rsidRDefault="00AC18C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246DF" w:rsidRPr="005246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HzZwbmkAgAARwUAAA4AAAAAAAAAAAAAAAAALgIA&#10;AGRycy9lMm9Eb2MueG1sUEsBAi0AFAAGAAgAAAAhAFkk0QfcAAAABQEAAA8AAAAAAAAAAAAAAAAA&#10;/gQAAGRycy9kb3ducmV2LnhtbFBLBQYAAAAABAAEAPMAAAAHBgAAAAA=&#10;" adj="21600" fillcolor="#d2eaf1" stroked="f">
                  <v:textbox>
                    <w:txbxContent>
                      <w:p w:rsidR="00AC18C7" w:rsidRDefault="00AC18C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246DF" w:rsidRPr="005246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1A0F" w14:textId="77777777" w:rsidR="00791BE1" w:rsidRDefault="00791BE1" w:rsidP="00FD00EE">
      <w:pPr>
        <w:spacing w:after="0" w:line="240" w:lineRule="auto"/>
      </w:pPr>
      <w:r>
        <w:separator/>
      </w:r>
    </w:p>
  </w:footnote>
  <w:footnote w:type="continuationSeparator" w:id="0">
    <w:p w14:paraId="210D209F" w14:textId="77777777" w:rsidR="00791BE1" w:rsidRDefault="00791BE1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388EAE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AC18C7" w14:paraId="3EDE012A" w14:textId="77777777">
      <w:trPr>
        <w:jc w:val="right"/>
      </w:trPr>
      <w:tc>
        <w:tcPr>
          <w:tcW w:w="0" w:type="auto"/>
          <w:shd w:val="clear" w:color="auto" w:fill="388EAE" w:themeFill="accent2"/>
          <w:vAlign w:val="center"/>
        </w:tcPr>
        <w:p w14:paraId="71BFEF19" w14:textId="77777777" w:rsidR="00AC18C7" w:rsidRDefault="00AC18C7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388EAE" w:themeFill="accent2"/>
          <w:vAlign w:val="center"/>
        </w:tcPr>
        <w:p w14:paraId="6B448638" w14:textId="77777777" w:rsidR="00AC18C7" w:rsidRDefault="00AC18C7">
          <w:pPr>
            <w:pStyle w:val="En-tte"/>
            <w:jc w:val="right"/>
            <w:rPr>
              <w:caps/>
              <w:color w:val="FFFFFF" w:themeColor="background1"/>
            </w:rPr>
          </w:pPr>
        </w:p>
      </w:tc>
    </w:tr>
  </w:tbl>
  <w:p w14:paraId="65DF749C" w14:textId="77777777" w:rsidR="00FD00EE" w:rsidRDefault="00791BE1" w:rsidP="001F72F6">
    <w:pPr>
      <w:pStyle w:val="En-tte"/>
    </w:pPr>
    <w:r>
      <w:rPr>
        <w:noProof/>
      </w:rPr>
      <w:object w:dxaOrig="1440" w:dyaOrig="1440" w14:anchorId="2EE8B6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.95pt;margin-top:-50.4pt;width:128.7pt;height:57.7pt;z-index:251661312;mso-wrap-edited:f;mso-width-percent:0;mso-height-percent:0;mso-position-horizontal-relative:text;mso-position-vertical-relative:text;mso-width-percent:0;mso-height-percent:0;mso-width-relative:page;mso-height-relative:page">
          <v:imagedata r:id="rId1" o:title=""/>
        </v:shape>
        <o:OLEObject Type="Embed" ProgID="PBrush" ShapeID="_x0000_s1025" DrawAspect="Content" ObjectID="_171679479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pt;height:11.2pt" o:bullet="t">
        <v:imagedata r:id="rId1" o:title="mso7237"/>
      </v:shape>
    </w:pict>
  </w:numPicBullet>
  <w:abstractNum w:abstractNumId="0" w15:restartNumberingAfterBreak="0">
    <w:nsid w:val="149A0188"/>
    <w:multiLevelType w:val="hybridMultilevel"/>
    <w:tmpl w:val="F586D5AE"/>
    <w:lvl w:ilvl="0" w:tplc="8972808C">
      <w:numFmt w:val="bullet"/>
      <w:lvlText w:val="-"/>
      <w:lvlJc w:val="left"/>
      <w:pPr>
        <w:ind w:left="644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3F5500"/>
    <w:multiLevelType w:val="hybridMultilevel"/>
    <w:tmpl w:val="5D6C8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57628021">
    <w:abstractNumId w:val="4"/>
  </w:num>
  <w:num w:numId="2" w16cid:durableId="1183864464">
    <w:abstractNumId w:val="1"/>
  </w:num>
  <w:num w:numId="3" w16cid:durableId="659970135">
    <w:abstractNumId w:val="3"/>
  </w:num>
  <w:num w:numId="4" w16cid:durableId="547302199">
    <w:abstractNumId w:val="2"/>
  </w:num>
  <w:num w:numId="5" w16cid:durableId="126926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51925"/>
    <w:rsid w:val="000F15E7"/>
    <w:rsid w:val="00104C47"/>
    <w:rsid w:val="00110595"/>
    <w:rsid w:val="001343DA"/>
    <w:rsid w:val="001531D4"/>
    <w:rsid w:val="00163644"/>
    <w:rsid w:val="001F72F6"/>
    <w:rsid w:val="003C4814"/>
    <w:rsid w:val="003F2876"/>
    <w:rsid w:val="00424FB4"/>
    <w:rsid w:val="0044660E"/>
    <w:rsid w:val="004A244C"/>
    <w:rsid w:val="005246DF"/>
    <w:rsid w:val="005B2CBD"/>
    <w:rsid w:val="00642E46"/>
    <w:rsid w:val="006F5798"/>
    <w:rsid w:val="007567BE"/>
    <w:rsid w:val="00791BE1"/>
    <w:rsid w:val="00863F0A"/>
    <w:rsid w:val="0098276C"/>
    <w:rsid w:val="00A26D15"/>
    <w:rsid w:val="00A3713D"/>
    <w:rsid w:val="00AC18C7"/>
    <w:rsid w:val="00AE62F4"/>
    <w:rsid w:val="00AE677F"/>
    <w:rsid w:val="00BC544B"/>
    <w:rsid w:val="00CF6430"/>
    <w:rsid w:val="00CF7C76"/>
    <w:rsid w:val="00D04081"/>
    <w:rsid w:val="00DF0467"/>
    <w:rsid w:val="00F14494"/>
    <w:rsid w:val="00F971E3"/>
    <w:rsid w:val="00FA787C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A79E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14C63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table" w:styleId="Grilledutableau">
    <w:name w:val="Table Grid"/>
    <w:basedOn w:val="TableauNormal"/>
    <w:uiPriority w:val="39"/>
    <w:rsid w:val="00D0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F0467"/>
    <w:pPr>
      <w:spacing w:after="0" w:line="240" w:lineRule="auto"/>
    </w:pPr>
    <w:tblPr>
      <w:tblStyleRowBandSize w:val="1"/>
      <w:tblStyleColBandSize w:val="1"/>
      <w:tblBorders>
        <w:top w:val="single" w:sz="4" w:space="0" w:color="B3B3B7" w:themeColor="accent5" w:themeTint="99"/>
        <w:left w:val="single" w:sz="4" w:space="0" w:color="B3B3B7" w:themeColor="accent5" w:themeTint="99"/>
        <w:bottom w:val="single" w:sz="4" w:space="0" w:color="B3B3B7" w:themeColor="accent5" w:themeTint="99"/>
        <w:right w:val="single" w:sz="4" w:space="0" w:color="B3B3B7" w:themeColor="accent5" w:themeTint="99"/>
        <w:insideH w:val="single" w:sz="4" w:space="0" w:color="B3B3B7" w:themeColor="accent5" w:themeTint="99"/>
        <w:insideV w:val="single" w:sz="4" w:space="0" w:color="B3B3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8288" w:themeColor="accent5"/>
          <w:left w:val="single" w:sz="4" w:space="0" w:color="828288" w:themeColor="accent5"/>
          <w:bottom w:val="single" w:sz="4" w:space="0" w:color="828288" w:themeColor="accent5"/>
          <w:right w:val="single" w:sz="4" w:space="0" w:color="828288" w:themeColor="accent5"/>
          <w:insideH w:val="nil"/>
          <w:insideV w:val="nil"/>
        </w:tcBorders>
        <w:shd w:val="clear" w:color="auto" w:fill="828288" w:themeFill="accent5"/>
      </w:tcPr>
    </w:tblStylePr>
    <w:tblStylePr w:type="lastRow">
      <w:rPr>
        <w:b/>
        <w:bCs/>
      </w:rPr>
      <w:tblPr/>
      <w:tcPr>
        <w:tcBorders>
          <w:top w:val="double" w:sz="4" w:space="0" w:color="82828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104C47"/>
    <w:rPr>
      <w:rFonts w:asciiTheme="majorHAnsi" w:eastAsiaTheme="majorEastAsia" w:hAnsiTheme="majorHAnsi" w:cstheme="majorBidi"/>
      <w:color w:val="014C63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F2876"/>
    <w:rPr>
      <w:color w:val="005D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2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thierry.bru@viaformation.fr?subject=Evaluation%20DWWM%20-%20PHP%20PROCEDUR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À bandes">
  <a:themeElements>
    <a:clrScheme name="Personnalisé 2">
      <a:dk1>
        <a:srgbClr val="8FB3C9"/>
      </a:dk1>
      <a:lt1>
        <a:srgbClr val="FFFFFF"/>
      </a:lt1>
      <a:dk2>
        <a:srgbClr val="099BDD"/>
      </a:dk2>
      <a:lt2>
        <a:srgbClr val="F2F2F2"/>
      </a:lt2>
      <a:accent1>
        <a:srgbClr val="026785"/>
      </a:accent1>
      <a:accent2>
        <a:srgbClr val="388EAE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À bande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À bande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5313F-7ECB-43DB-A81D-1CAAB7DD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Evaluation BC1M1 - UML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BC1M1 - UML</dc:title>
  <dc:subject/>
  <dc:creator>Adminvia</dc:creator>
  <cp:keywords/>
  <dc:description/>
  <cp:lastModifiedBy>Thierry BRU</cp:lastModifiedBy>
  <cp:revision>10</cp:revision>
  <dcterms:created xsi:type="dcterms:W3CDTF">2022-05-03T13:49:00Z</dcterms:created>
  <dcterms:modified xsi:type="dcterms:W3CDTF">2022-06-15T08:40:00Z</dcterms:modified>
</cp:coreProperties>
</file>